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4F2B907" w:rsidR="00462EF1" w:rsidRDefault="005C3D3B">
      <w:pPr>
        <w:pStyle w:val="berschrift1"/>
        <w:rPr>
          <w:rFonts w:ascii="Aptos" w:eastAsia="Aptos" w:hAnsi="Aptos" w:cs="Aptos"/>
        </w:rPr>
      </w:pPr>
      <w:r>
        <w:rPr>
          <w:rFonts w:ascii="Aptos" w:eastAsia="Aptos" w:hAnsi="Aptos" w:cs="Aptos"/>
        </w:rPr>
        <w:t xml:space="preserve">Das </w:t>
      </w:r>
      <w:r w:rsidRPr="005C3D3B">
        <w:rPr>
          <w:rFonts w:ascii="Aptos" w:eastAsia="Aptos" w:hAnsi="Aptos" w:cs="Aptos"/>
          <w:i/>
          <w:iCs/>
        </w:rPr>
        <w:t>Kommunalpolitische Schulforum</w:t>
      </w:r>
      <w:r>
        <w:rPr>
          <w:rFonts w:ascii="Aptos" w:eastAsia="Aptos" w:hAnsi="Aptos" w:cs="Aptos"/>
        </w:rPr>
        <w:t xml:space="preserve"> in fünf Schritten planen</w:t>
      </w:r>
    </w:p>
    <w:p w14:paraId="00000002" w14:textId="77777777" w:rsidR="00462EF1" w:rsidRDefault="005C3D3B">
      <w:pPr>
        <w:rPr>
          <w:rFonts w:ascii="Aptos" w:eastAsia="Aptos" w:hAnsi="Aptos" w:cs="Aptos"/>
        </w:rPr>
      </w:pPr>
      <w:r>
        <w:rPr>
          <w:rFonts w:ascii="Aptos" w:eastAsia="Aptos" w:hAnsi="Aptos" w:cs="Aptos"/>
        </w:rPr>
        <w:t>(Planungshilfe für Lehrkräfte)</w:t>
      </w:r>
    </w:p>
    <w:p w14:paraId="00000003" w14:textId="44AB7D77" w:rsidR="00462EF1" w:rsidRDefault="005C3D3B">
      <w:pPr>
        <w:pBdr>
          <w:top w:val="single" w:sz="4" w:space="1" w:color="000000"/>
          <w:left w:val="single" w:sz="4" w:space="4" w:color="000000"/>
          <w:bottom w:val="single" w:sz="4" w:space="1" w:color="000000"/>
          <w:right w:val="single" w:sz="4" w:space="4" w:color="000000"/>
        </w:pBdr>
        <w:rPr>
          <w:rFonts w:ascii="Aptos" w:eastAsia="Aptos" w:hAnsi="Aptos" w:cs="Aptos"/>
        </w:rPr>
      </w:pPr>
      <w:r>
        <w:rPr>
          <w:rFonts w:ascii="Aptos" w:eastAsia="Aptos" w:hAnsi="Aptos" w:cs="Aptos"/>
        </w:rPr>
        <w:t xml:space="preserve">Diese Planungshilfe unterstützt Lehrkräfte dabei, </w:t>
      </w:r>
      <w:r w:rsidR="00AC78FA">
        <w:rPr>
          <w:rFonts w:ascii="Aptos" w:eastAsia="Aptos" w:hAnsi="Aptos" w:cs="Aptos"/>
        </w:rPr>
        <w:t xml:space="preserve">ein </w:t>
      </w:r>
      <w:r w:rsidRPr="00CD3717">
        <w:rPr>
          <w:rFonts w:ascii="Aptos" w:eastAsia="Aptos" w:hAnsi="Aptos" w:cs="Aptos"/>
          <w:i/>
          <w:iCs/>
        </w:rPr>
        <w:t>Kommunalpolitische Schulforum</w:t>
      </w:r>
      <w:r>
        <w:rPr>
          <w:rFonts w:ascii="Aptos" w:eastAsia="Aptos" w:hAnsi="Aptos" w:cs="Aptos"/>
        </w:rPr>
        <w:t xml:space="preserve"> schrittweise und realistisch umzusetzen. Die fünf Schritte bieten eine einfache Struktur, um zentrale Entscheidungen festzuhalten, Beteiligte einzubinden und das Forum sinnvoll in den Schulalltag zu integrieren. Die Vorlage kann individuell angepasst</w:t>
      </w:r>
      <w:r w:rsidR="00AC78FA">
        <w:rPr>
          <w:rFonts w:ascii="Aptos" w:eastAsia="Aptos" w:hAnsi="Aptos" w:cs="Aptos"/>
        </w:rPr>
        <w:t xml:space="preserve"> oder</w:t>
      </w:r>
      <w:r>
        <w:rPr>
          <w:rFonts w:ascii="Aptos" w:eastAsia="Aptos" w:hAnsi="Aptos" w:cs="Aptos"/>
        </w:rPr>
        <w:t xml:space="preserve"> ergänzt </w:t>
      </w:r>
      <w:r w:rsidR="00AC78FA">
        <w:rPr>
          <w:rFonts w:ascii="Aptos" w:eastAsia="Aptos" w:hAnsi="Aptos" w:cs="Aptos"/>
        </w:rPr>
        <w:t xml:space="preserve">und </w:t>
      </w:r>
      <w:r>
        <w:rPr>
          <w:rFonts w:ascii="Aptos" w:eastAsia="Aptos" w:hAnsi="Aptos" w:cs="Aptos"/>
        </w:rPr>
        <w:t>gemeinsam im Team ausgefüllt werden.</w:t>
      </w:r>
    </w:p>
    <w:p w14:paraId="00000004" w14:textId="77777777" w:rsidR="00462EF1" w:rsidRDefault="005C3D3B">
      <w:pPr>
        <w:pStyle w:val="berschrift2"/>
        <w:rPr>
          <w:rFonts w:ascii="Aptos" w:eastAsia="Aptos" w:hAnsi="Aptos" w:cs="Aptos"/>
        </w:rPr>
      </w:pPr>
      <w:r>
        <w:rPr>
          <w:rFonts w:ascii="Aptos" w:eastAsia="Aptos" w:hAnsi="Aptos" w:cs="Aptos"/>
        </w:rPr>
        <w:t>1. Zeitraum festlegen</w:t>
      </w:r>
    </w:p>
    <w:p w14:paraId="00000005" w14:textId="77777777" w:rsidR="00462EF1" w:rsidRDefault="005C3D3B">
      <w:pPr>
        <w:rPr>
          <w:rFonts w:ascii="Aptos" w:eastAsia="Aptos" w:hAnsi="Aptos" w:cs="Aptos"/>
        </w:rPr>
      </w:pPr>
      <w:r>
        <w:rPr>
          <w:rFonts w:ascii="Aptos" w:eastAsia="Aptos" w:hAnsi="Aptos" w:cs="Aptos"/>
        </w:rPr>
        <w:t>Wann soll das Schulforum stattfinden?</w:t>
      </w:r>
      <w:r>
        <w:rPr>
          <w:rFonts w:ascii="Aptos" w:eastAsia="Aptos" w:hAnsi="Aptos" w:cs="Aptos"/>
        </w:rPr>
        <w:br/>
        <w:t>☐ Kalenderwoche: ___________</w:t>
      </w:r>
      <w:r>
        <w:rPr>
          <w:rFonts w:ascii="Aptos" w:eastAsia="Aptos" w:hAnsi="Aptos" w:cs="Aptos"/>
        </w:rPr>
        <w:br/>
        <w:t>☐ Dauer: ☐ 3 Tage ☐ 1 Woche ☐ anderer Zeitraum: ___________</w:t>
      </w:r>
      <w:r>
        <w:rPr>
          <w:rFonts w:ascii="Aptos" w:eastAsia="Aptos" w:hAnsi="Aptos" w:cs="Aptos"/>
        </w:rPr>
        <w:br/>
        <w:t>Anlass: Kommunalwahl 2025</w:t>
      </w:r>
      <w:r>
        <w:rPr>
          <w:rFonts w:ascii="Aptos" w:eastAsia="Aptos" w:hAnsi="Aptos" w:cs="Aptos"/>
        </w:rPr>
        <w:br/>
        <w:t>(Tipp: Durchführung in den Wochen vor dem Wahltermin)</w:t>
      </w:r>
    </w:p>
    <w:p w14:paraId="00000006" w14:textId="77777777" w:rsidR="00462EF1" w:rsidRDefault="005C3D3B">
      <w:pPr>
        <w:pStyle w:val="berschrift2"/>
        <w:rPr>
          <w:rFonts w:ascii="Aptos" w:eastAsia="Aptos" w:hAnsi="Aptos" w:cs="Aptos"/>
        </w:rPr>
      </w:pPr>
      <w:r>
        <w:rPr>
          <w:rFonts w:ascii="Aptos" w:eastAsia="Aptos" w:hAnsi="Aptos" w:cs="Aptos"/>
        </w:rPr>
        <w:t>2. Beteiligte Gruppen ansprechen</w:t>
      </w:r>
    </w:p>
    <w:p w14:paraId="00000007" w14:textId="01F91335" w:rsidR="00462EF1" w:rsidRDefault="005C3D3B">
      <w:pPr>
        <w:rPr>
          <w:rFonts w:ascii="Aptos" w:eastAsia="Aptos" w:hAnsi="Aptos" w:cs="Aptos"/>
        </w:rPr>
      </w:pPr>
      <w:r>
        <w:rPr>
          <w:rFonts w:ascii="Aptos" w:eastAsia="Aptos" w:hAnsi="Aptos" w:cs="Aptos"/>
        </w:rPr>
        <w:t>Wer kann mitgestalten oder unterstützen?</w:t>
      </w:r>
      <w:r>
        <w:rPr>
          <w:rFonts w:ascii="Aptos" w:eastAsia="Aptos" w:hAnsi="Aptos" w:cs="Aptos"/>
        </w:rPr>
        <w:br/>
        <w:t>☐ SV ☐ Politik-/</w:t>
      </w:r>
      <w:proofErr w:type="spellStart"/>
      <w:r>
        <w:rPr>
          <w:rFonts w:ascii="Aptos" w:eastAsia="Aptos" w:hAnsi="Aptos" w:cs="Aptos"/>
        </w:rPr>
        <w:t>SoWi</w:t>
      </w:r>
      <w:proofErr w:type="spellEnd"/>
      <w:r>
        <w:rPr>
          <w:rFonts w:ascii="Aptos" w:eastAsia="Aptos" w:hAnsi="Aptos" w:cs="Aptos"/>
        </w:rPr>
        <w:t>-Kurs ☐ Projektgruppe</w:t>
      </w:r>
      <w:r>
        <w:rPr>
          <w:rFonts w:ascii="Aptos" w:eastAsia="Aptos" w:hAnsi="Aptos" w:cs="Aptos"/>
        </w:rPr>
        <w:br/>
        <w:t xml:space="preserve">☐ Kunst-/Technik-AG ☐ </w:t>
      </w:r>
      <w:r w:rsidR="00AC78FA">
        <w:rPr>
          <w:rFonts w:ascii="Aptos" w:eastAsia="Aptos" w:hAnsi="Aptos" w:cs="Aptos"/>
        </w:rPr>
        <w:t>Lehrkräfte</w:t>
      </w:r>
      <w:r>
        <w:rPr>
          <w:rFonts w:ascii="Aptos" w:eastAsia="Aptos" w:hAnsi="Aptos" w:cs="Aptos"/>
        </w:rPr>
        <w:t> ☐ weitere: ___________</w:t>
      </w:r>
    </w:p>
    <w:p w14:paraId="00000008" w14:textId="77777777" w:rsidR="00462EF1" w:rsidRDefault="005C3D3B">
      <w:pPr>
        <w:pStyle w:val="berschrift2"/>
        <w:rPr>
          <w:rFonts w:ascii="Aptos" w:eastAsia="Aptos" w:hAnsi="Aptos" w:cs="Aptos"/>
        </w:rPr>
      </w:pPr>
      <w:r>
        <w:rPr>
          <w:rFonts w:ascii="Aptos" w:eastAsia="Aptos" w:hAnsi="Aptos" w:cs="Aptos"/>
        </w:rPr>
        <w:t>3. Elemente auswählen</w:t>
      </w:r>
    </w:p>
    <w:p w14:paraId="00000009" w14:textId="77777777" w:rsidR="00462EF1" w:rsidRDefault="005C3D3B">
      <w:pPr>
        <w:rPr>
          <w:rFonts w:ascii="Aptos" w:eastAsia="Aptos" w:hAnsi="Aptos" w:cs="Aptos"/>
        </w:rPr>
      </w:pPr>
      <w:r>
        <w:rPr>
          <w:rFonts w:ascii="Aptos" w:eastAsia="Aptos" w:hAnsi="Aptos" w:cs="Aptos"/>
        </w:rPr>
        <w:t>Welche Bausteine sollen umgesetzt werden?</w:t>
      </w:r>
      <w:r>
        <w:rPr>
          <w:rFonts w:ascii="Aptos" w:eastAsia="Aptos" w:hAnsi="Aptos" w:cs="Aptos"/>
        </w:rPr>
        <w:br/>
        <w:t>☐ Infotafel „Was macht die Kommune?“</w:t>
      </w:r>
      <w:r>
        <w:rPr>
          <w:rFonts w:ascii="Aptos" w:eastAsia="Aptos" w:hAnsi="Aptos" w:cs="Aptos"/>
        </w:rPr>
        <w:br/>
        <w:t>☐ Thementafel „Von anderen Kommunen lernen“</w:t>
      </w:r>
      <w:r>
        <w:rPr>
          <w:rFonts w:ascii="Aptos" w:eastAsia="Aptos" w:hAnsi="Aptos" w:cs="Aptos"/>
        </w:rPr>
        <w:br/>
        <w:t>☐ QR-Link zum WDR-Kandidatencheck</w:t>
      </w:r>
      <w:r>
        <w:rPr>
          <w:rFonts w:ascii="Aptos" w:eastAsia="Aptos" w:hAnsi="Aptos" w:cs="Aptos"/>
        </w:rPr>
        <w:br/>
        <w:t>☐ Mitmach- / Diskussionswand</w:t>
      </w:r>
      <w:r>
        <w:rPr>
          <w:rFonts w:ascii="Aptos" w:eastAsia="Aptos" w:hAnsi="Aptos" w:cs="Aptos"/>
        </w:rPr>
        <w:br/>
        <w:t>☐ Freie Kommentarfelder</w:t>
      </w:r>
      <w:r>
        <w:rPr>
          <w:rFonts w:ascii="Aptos" w:eastAsia="Aptos" w:hAnsi="Aptos" w:cs="Aptos"/>
        </w:rPr>
        <w:br/>
        <w:t>☐ Stellwand mit Schülerbeiträgen</w:t>
      </w:r>
      <w:r>
        <w:rPr>
          <w:rFonts w:ascii="Aptos" w:eastAsia="Aptos" w:hAnsi="Aptos" w:cs="Aptos"/>
        </w:rPr>
        <w:br/>
        <w:t>☐ Ideenbörse ergänzen oder ausbauen</w:t>
      </w:r>
      <w:r>
        <w:rPr>
          <w:rFonts w:ascii="Aptos" w:eastAsia="Aptos" w:hAnsi="Aptos" w:cs="Aptos"/>
        </w:rPr>
        <w:br/>
        <w:t>☐ weitere Elemente: _______________________</w:t>
      </w:r>
    </w:p>
    <w:p w14:paraId="0000000A" w14:textId="77777777" w:rsidR="00462EF1" w:rsidRDefault="005C3D3B">
      <w:pPr>
        <w:pStyle w:val="berschrift2"/>
        <w:rPr>
          <w:rFonts w:ascii="Aptos" w:eastAsia="Aptos" w:hAnsi="Aptos" w:cs="Aptos"/>
        </w:rPr>
      </w:pPr>
      <w:r>
        <w:rPr>
          <w:rFonts w:ascii="Aptos" w:eastAsia="Aptos" w:hAnsi="Aptos" w:cs="Aptos"/>
        </w:rPr>
        <w:t>4. Aufgaben verteilen</w:t>
      </w:r>
    </w:p>
    <w:p w14:paraId="0000000B" w14:textId="77777777" w:rsidR="00462EF1" w:rsidRDefault="005C3D3B">
      <w:pPr>
        <w:rPr>
          <w:rFonts w:ascii="Aptos" w:eastAsia="Aptos" w:hAnsi="Aptos" w:cs="Aptos"/>
        </w:rPr>
      </w:pPr>
      <w:r>
        <w:rPr>
          <w:rFonts w:ascii="Aptos" w:eastAsia="Aptos" w:hAnsi="Aptos" w:cs="Aptos"/>
        </w:rPr>
        <w:t>Wer übernimmt was?</w:t>
      </w:r>
      <w:r>
        <w:rPr>
          <w:rFonts w:ascii="Aptos" w:eastAsia="Aptos" w:hAnsi="Aptos" w:cs="Aptos"/>
        </w:rPr>
        <w:br/>
        <w:t>☐ Inhalte erstellen: ___________________</w:t>
      </w:r>
      <w:r>
        <w:rPr>
          <w:rFonts w:ascii="Aptos" w:eastAsia="Aptos" w:hAnsi="Aptos" w:cs="Aptos"/>
        </w:rPr>
        <w:br/>
        <w:t>☐ Gestaltung / Aufbau: ________________</w:t>
      </w:r>
      <w:r>
        <w:rPr>
          <w:rFonts w:ascii="Aptos" w:eastAsia="Aptos" w:hAnsi="Aptos" w:cs="Aptos"/>
        </w:rPr>
        <w:br/>
        <w:t>☐ Technik (QR-Codes, digitale Tools): _____________</w:t>
      </w:r>
      <w:r>
        <w:rPr>
          <w:rFonts w:ascii="Aptos" w:eastAsia="Aptos" w:hAnsi="Aptos" w:cs="Aptos"/>
        </w:rPr>
        <w:br/>
        <w:t>☐ Ankündigung (z.</w:t>
      </w:r>
      <w:r>
        <w:rPr>
          <w:rFonts w:ascii="Arial" w:eastAsia="Arial" w:hAnsi="Arial" w:cs="Arial"/>
        </w:rPr>
        <w:t> </w:t>
      </w:r>
      <w:r>
        <w:rPr>
          <w:rFonts w:ascii="Aptos" w:eastAsia="Aptos" w:hAnsi="Aptos" w:cs="Aptos"/>
        </w:rPr>
        <w:t>B. Durchsagen, Aushang): ____________</w:t>
      </w:r>
      <w:r>
        <w:rPr>
          <w:rFonts w:ascii="Aptos" w:eastAsia="Aptos" w:hAnsi="Aptos" w:cs="Aptos"/>
        </w:rPr>
        <w:br/>
        <w:t>☐ Begleitung während der Forumstage: _______________</w:t>
      </w:r>
    </w:p>
    <w:p w14:paraId="0000000C" w14:textId="77777777" w:rsidR="00462EF1" w:rsidRDefault="005C3D3B">
      <w:pPr>
        <w:pStyle w:val="berschrift2"/>
        <w:rPr>
          <w:rFonts w:ascii="Aptos" w:eastAsia="Aptos" w:hAnsi="Aptos" w:cs="Aptos"/>
        </w:rPr>
      </w:pPr>
      <w:r>
        <w:rPr>
          <w:rFonts w:ascii="Aptos" w:eastAsia="Aptos" w:hAnsi="Aptos" w:cs="Aptos"/>
        </w:rPr>
        <w:t>5. Kommunikation planen</w:t>
      </w:r>
    </w:p>
    <w:p w14:paraId="0000000D" w14:textId="4B1D074B" w:rsidR="00462EF1" w:rsidRDefault="005C3D3B">
      <w:pPr>
        <w:rPr>
          <w:rFonts w:ascii="Aptos" w:eastAsia="Aptos" w:hAnsi="Aptos" w:cs="Aptos"/>
        </w:rPr>
      </w:pPr>
      <w:r>
        <w:rPr>
          <w:rFonts w:ascii="Aptos" w:eastAsia="Aptos" w:hAnsi="Aptos" w:cs="Aptos"/>
        </w:rPr>
        <w:t>Wie wird die Schulgemeinschaft informiert?</w:t>
      </w:r>
      <w:r>
        <w:rPr>
          <w:rFonts w:ascii="Aptos" w:eastAsia="Aptos" w:hAnsi="Aptos" w:cs="Aptos"/>
        </w:rPr>
        <w:br/>
        <w:t>☐ Aushang im Schulgebäude</w:t>
      </w:r>
      <w:r>
        <w:rPr>
          <w:rFonts w:ascii="Aptos" w:eastAsia="Aptos" w:hAnsi="Aptos" w:cs="Aptos"/>
        </w:rPr>
        <w:br/>
        <w:t>☐ Durchsagen / Schulmail</w:t>
      </w:r>
      <w:r w:rsidR="00AC78FA">
        <w:rPr>
          <w:rFonts w:ascii="Aptos" w:eastAsia="Aptos" w:hAnsi="Aptos" w:cs="Aptos"/>
        </w:rPr>
        <w:t xml:space="preserve"> / Newsletter</w:t>
      </w:r>
      <w:r>
        <w:rPr>
          <w:rFonts w:ascii="Aptos" w:eastAsia="Aptos" w:hAnsi="Aptos" w:cs="Aptos"/>
        </w:rPr>
        <w:br/>
      </w:r>
      <w:r>
        <w:rPr>
          <w:rFonts w:ascii="Aptos" w:eastAsia="Aptos" w:hAnsi="Aptos" w:cs="Aptos"/>
        </w:rPr>
        <w:lastRenderedPageBreak/>
        <w:t>☐ Hinweis im Unterricht</w:t>
      </w:r>
      <w:r>
        <w:rPr>
          <w:rFonts w:ascii="Aptos" w:eastAsia="Aptos" w:hAnsi="Aptos" w:cs="Aptos"/>
        </w:rPr>
        <w:br/>
        <w:t>☐ digitale Info (z.</w:t>
      </w:r>
      <w:r>
        <w:rPr>
          <w:rFonts w:ascii="Arial" w:eastAsia="Arial" w:hAnsi="Arial" w:cs="Arial"/>
        </w:rPr>
        <w:t> </w:t>
      </w:r>
      <w:r>
        <w:rPr>
          <w:rFonts w:ascii="Aptos" w:eastAsia="Aptos" w:hAnsi="Aptos" w:cs="Aptos"/>
        </w:rPr>
        <w:t>B. Website, Lernplattform)</w:t>
      </w:r>
    </w:p>
    <w:sectPr w:rsidR="00462EF1">
      <w:pgSz w:w="12240" w:h="15840"/>
      <w:pgMar w:top="568" w:right="1325" w:bottom="709"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87E4B"/>
    <w:multiLevelType w:val="multilevel"/>
    <w:tmpl w:val="8D06B992"/>
    <w:lvl w:ilvl="0">
      <w:start w:val="1"/>
      <w:numFmt w:val="decimal"/>
      <w:pStyle w:val="Aufzhlungszeich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F1"/>
    <w:rsid w:val="00462EF1"/>
    <w:rsid w:val="005C3D3B"/>
    <w:rsid w:val="00AC78FA"/>
    <w:rsid w:val="00CD3717"/>
  </w:rsids>
  <m:mathPr>
    <m:mathFont m:val="Cambria Math"/>
    <m:brkBin m:val="before"/>
    <m:brkBinSub m:val="--"/>
    <m:smallFrac m:val="0"/>
    <m:dispDef/>
    <m:lMargin m:val="0"/>
    <m:rMargin m:val="0"/>
    <m:defJc m:val="centerGroup"/>
    <m:wrapIndent m:val="1440"/>
    <m:intLim m:val="subSup"/>
    <m:naryLim m:val="undOvr"/>
  </m:mathPr>
  <w:themeFontLang w:val="de-DE"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8201"/>
  <w15:docId w15:val="{B0483A7D-A0DD-4B77-9F2A-A84C3C03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Pr>
      <w:rFonts w:ascii="Calibri" w:eastAsia="Calibri" w:hAnsi="Calibri" w:cs="Calibri"/>
      <w:i/>
      <w:color w:val="4F81BD"/>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tabs>
        <w:tab w:val="num" w:pos="720"/>
      </w:tabs>
      <w:ind w:left="720" w:hanging="720"/>
      <w:contextualSpacing/>
    </w:pPr>
  </w:style>
  <w:style w:type="paragraph" w:styleId="Aufzhlungszeichen3">
    <w:name w:val="List Bullet 3"/>
    <w:basedOn w:val="Standard"/>
    <w:uiPriority w:val="99"/>
    <w:unhideWhenUsed/>
    <w:rsid w:val="00326F90"/>
    <w:pPr>
      <w:tabs>
        <w:tab w:val="num" w:pos="720"/>
      </w:tabs>
      <w:ind w:left="720" w:hanging="720"/>
      <w:contextualSpacing/>
    </w:pPr>
  </w:style>
  <w:style w:type="paragraph" w:styleId="Listennummer">
    <w:name w:val="List Number"/>
    <w:basedOn w:val="Standard"/>
    <w:uiPriority w:val="99"/>
    <w:unhideWhenUsed/>
    <w:rsid w:val="00326F90"/>
    <w:pPr>
      <w:tabs>
        <w:tab w:val="num" w:pos="720"/>
      </w:tabs>
      <w:ind w:left="720" w:hanging="720"/>
      <w:contextualSpacing/>
    </w:pPr>
  </w:style>
  <w:style w:type="paragraph" w:styleId="Listennummer2">
    <w:name w:val="List Number 2"/>
    <w:basedOn w:val="Standard"/>
    <w:uiPriority w:val="99"/>
    <w:unhideWhenUsed/>
    <w:rsid w:val="0029639D"/>
    <w:pPr>
      <w:tabs>
        <w:tab w:val="num" w:pos="720"/>
      </w:tabs>
      <w:ind w:left="720" w:hanging="720"/>
      <w:contextualSpacing/>
    </w:pPr>
  </w:style>
  <w:style w:type="paragraph" w:styleId="Listennummer3">
    <w:name w:val="List Number 3"/>
    <w:basedOn w:val="Standard"/>
    <w:uiPriority w:val="99"/>
    <w:unhideWhenUsed/>
    <w:rsid w:val="0029639D"/>
    <w:pPr>
      <w:tabs>
        <w:tab w:val="num" w:pos="720"/>
      </w:tabs>
      <w:ind w:left="720" w:hanging="720"/>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Sprechblasentext">
    <w:name w:val="Balloon Text"/>
    <w:basedOn w:val="Standard"/>
    <w:link w:val="SprechblasentextZchn"/>
    <w:uiPriority w:val="99"/>
    <w:semiHidden/>
    <w:unhideWhenUsed/>
    <w:rsid w:val="00AC78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78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QctwpTLuIB3V3feIZEyJfc0ymQ==">CgMxLjA4AHIhMVpCbXpHbnM2amQzX1piSi1ZaXdPWVdvbmJEQ2V3LXZF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1476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QUA-LiS NRW</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Gramm, Dirk</cp:lastModifiedBy>
  <cp:revision>2</cp:revision>
  <dcterms:created xsi:type="dcterms:W3CDTF">2025-06-23T08:23:00Z</dcterms:created>
  <dcterms:modified xsi:type="dcterms:W3CDTF">2025-06-23T08:23:00Z</dcterms:modified>
</cp:coreProperties>
</file>