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7ADF9" w14:textId="77777777" w:rsidR="003D52DA" w:rsidRDefault="003D52DA" w:rsidP="00316BAF">
      <w:pPr>
        <w:pStyle w:val="Titel"/>
      </w:pPr>
    </w:p>
    <w:p w14:paraId="07D3286E" w14:textId="552F4FDD" w:rsidR="00130357" w:rsidRDefault="00130357" w:rsidP="00316BAF">
      <w:pPr>
        <w:pStyle w:val="Titel"/>
      </w:pPr>
      <w:r w:rsidRPr="00A06E60">
        <w:t>Termin</w:t>
      </w:r>
      <w:r>
        <w:t>-</w:t>
      </w:r>
      <w:r w:rsidRPr="00A06E60">
        <w:t>/Zeitplanung</w:t>
      </w:r>
      <w:r>
        <w:t xml:space="preserve"> </w:t>
      </w:r>
      <w:r w:rsidRPr="00A06E60">
        <w:t xml:space="preserve">zur </w:t>
      </w:r>
      <w:r>
        <w:t xml:space="preserve">systematischen </w:t>
      </w:r>
      <w:r w:rsidRPr="00A06E60">
        <w:t>„Qualitätsentwicklung</w:t>
      </w:r>
      <w:r>
        <w:t xml:space="preserve"> in der </w:t>
      </w:r>
      <w:r w:rsidR="00B61EF2">
        <w:t>Sport-</w:t>
      </w:r>
      <w:r>
        <w:t>Fachkonferenzarbeit an unserer Schule“</w:t>
      </w:r>
    </w:p>
    <w:p w14:paraId="167A774F" w14:textId="727FA8C2" w:rsidR="00316BAF" w:rsidRDefault="00316BAF" w:rsidP="00316BAF">
      <w:pPr>
        <w:pStyle w:val="berschrift2"/>
      </w:pPr>
    </w:p>
    <w:p w14:paraId="267A12BD" w14:textId="00159021" w:rsidR="00316BAF" w:rsidRDefault="00316BAF" w:rsidP="00316BAF">
      <w:pPr>
        <w:rPr>
          <w:lang w:eastAsia="de-DE"/>
        </w:rPr>
      </w:pPr>
      <w:r>
        <w:rPr>
          <w:lang w:eastAsia="de-DE"/>
        </w:rPr>
        <w:t>Die folgende Langzeitplanung stellt ein Hilfsmittel für Fachkonferenzen dar, um die vielfältigen Aufgaben und Anforderungen, die über den Verlauf eines Schuljahres anfallen</w:t>
      </w:r>
      <w:r w:rsidR="003D52DA">
        <w:rPr>
          <w:lang w:eastAsia="de-DE"/>
        </w:rPr>
        <w:t>,</w:t>
      </w:r>
      <w:r>
        <w:rPr>
          <w:lang w:eastAsia="de-DE"/>
        </w:rPr>
        <w:t xml:space="preserve"> systematisch planen zu können und den Fortschritt im Blick zu behalten. Mit der Möglichkeit Prozesse, Projekte und Konzepte langfristig terminieren zu können sind auch genaue Zuständigkeiten und Rechenschaftslegungen erfasst. Somit kann jederzeit der Status Quo überblickt und ggf</w:t>
      </w:r>
      <w:r w:rsidR="003D52DA">
        <w:rPr>
          <w:lang w:eastAsia="de-DE"/>
        </w:rPr>
        <w:t>.</w:t>
      </w:r>
      <w:r>
        <w:rPr>
          <w:lang w:eastAsia="de-DE"/>
        </w:rPr>
        <w:t xml:space="preserve"> auch nachgesteuert werden. Durch die Kategorien in der ersten Spalte ist gleichzeitig sichergestellt, dass keine Aufgabe „in Vergessenheit“ geraten kann. Im Grund handelt es sich hierbei um die „manuelle“ Version eines sogenannten „GANTT“-Charts</w:t>
      </w:r>
      <w:r w:rsidR="003D52DA">
        <w:rPr>
          <w:rStyle w:val="Funotenzeichen"/>
          <w:lang w:eastAsia="de-DE"/>
        </w:rPr>
        <w:footnoteReference w:id="1"/>
      </w:r>
      <w:r>
        <w:rPr>
          <w:lang w:eastAsia="de-DE"/>
        </w:rPr>
        <w:t xml:space="preserve">, wie er im Projektmanagement von Unternehmen seit vielen Jahren erfolgreich eingesetzt wird. </w:t>
      </w:r>
    </w:p>
    <w:p w14:paraId="7AB3C305" w14:textId="343E0E1E" w:rsidR="006B266A" w:rsidRDefault="00CF6645" w:rsidP="00CF6645">
      <w:pPr>
        <w:rPr>
          <w:lang w:eastAsia="de-DE"/>
        </w:rPr>
      </w:pPr>
      <w:r w:rsidRPr="00CF6645">
        <w:rPr>
          <w:highlight w:val="yellow"/>
          <w:lang w:eastAsia="de-DE"/>
        </w:rPr>
        <w:t>Bei dem hier vorgestellten Beispiel handelt es sich um die Planung einer konkreten Fachschaft. Die Aufgaben, die diese sich vorgenommen hat</w:t>
      </w:r>
      <w:r w:rsidR="005C634C">
        <w:rPr>
          <w:highlight w:val="yellow"/>
          <w:lang w:eastAsia="de-DE"/>
        </w:rPr>
        <w:t>,</w:t>
      </w:r>
      <w:r w:rsidRPr="00CF6645">
        <w:rPr>
          <w:highlight w:val="yellow"/>
          <w:lang w:eastAsia="de-DE"/>
        </w:rPr>
        <w:t xml:space="preserve"> sind jederzeit austauschbar und/ oder ergänzbar und somit ist d</w:t>
      </w:r>
      <w:r w:rsidR="00F122D4" w:rsidRPr="00CF6645">
        <w:rPr>
          <w:highlight w:val="yellow"/>
          <w:lang w:eastAsia="de-DE"/>
        </w:rPr>
        <w:t>ie Vielfalt der</w:t>
      </w:r>
      <w:r w:rsidR="006B266A" w:rsidRPr="00CF6645">
        <w:rPr>
          <w:highlight w:val="yellow"/>
          <w:lang w:eastAsia="de-DE"/>
        </w:rPr>
        <w:t xml:space="preserve"> im </w:t>
      </w:r>
      <w:r w:rsidR="003D52DA" w:rsidRPr="00CF6645">
        <w:rPr>
          <w:highlight w:val="yellow"/>
          <w:lang w:eastAsia="de-DE"/>
        </w:rPr>
        <w:t>hier dargestellten</w:t>
      </w:r>
      <w:r w:rsidR="006B266A" w:rsidRPr="00CF6645">
        <w:rPr>
          <w:highlight w:val="yellow"/>
          <w:lang w:eastAsia="de-DE"/>
        </w:rPr>
        <w:t xml:space="preserve"> </w:t>
      </w:r>
      <w:r w:rsidR="003D52DA" w:rsidRPr="00CF6645">
        <w:rPr>
          <w:highlight w:val="yellow"/>
          <w:lang w:eastAsia="de-DE"/>
        </w:rPr>
        <w:t>Plan</w:t>
      </w:r>
      <w:r w:rsidR="006B266A" w:rsidRPr="00CF6645">
        <w:rPr>
          <w:highlight w:val="yellow"/>
          <w:lang w:eastAsia="de-DE"/>
        </w:rPr>
        <w:t xml:space="preserve"> eingetragenen Aufgaben nur </w:t>
      </w:r>
      <w:r w:rsidR="00F122D4" w:rsidRPr="00CF6645">
        <w:rPr>
          <w:highlight w:val="yellow"/>
          <w:lang w:eastAsia="de-DE"/>
        </w:rPr>
        <w:t>b</w:t>
      </w:r>
      <w:r w:rsidR="006B266A" w:rsidRPr="00CF6645">
        <w:rPr>
          <w:highlight w:val="yellow"/>
          <w:lang w:eastAsia="de-DE"/>
        </w:rPr>
        <w:t>eispiel</w:t>
      </w:r>
      <w:r w:rsidR="00F122D4" w:rsidRPr="00CF6645">
        <w:rPr>
          <w:highlight w:val="yellow"/>
          <w:lang w:eastAsia="de-DE"/>
        </w:rPr>
        <w:t>haft</w:t>
      </w:r>
      <w:r w:rsidR="006B266A" w:rsidRPr="00CF6645">
        <w:rPr>
          <w:highlight w:val="yellow"/>
          <w:lang w:eastAsia="de-DE"/>
        </w:rPr>
        <w:t xml:space="preserve"> zu verstehen. Wenn eine Fachschaft etwa beschließt, die Bundesjugen</w:t>
      </w:r>
      <w:r w:rsidR="001B07FB" w:rsidRPr="00CF6645">
        <w:rPr>
          <w:highlight w:val="yellow"/>
          <w:lang w:eastAsia="de-DE"/>
        </w:rPr>
        <w:t>d</w:t>
      </w:r>
      <w:r w:rsidR="006B266A" w:rsidRPr="00CF6645">
        <w:rPr>
          <w:highlight w:val="yellow"/>
          <w:lang w:eastAsia="de-DE"/>
        </w:rPr>
        <w:t>spiele jährlich durchzuführen und dafür zum Beispiel ein alternatives Sportfest gar nicht durchführen möchte, kann das einfach eingetragen werden.</w:t>
      </w:r>
      <w:r w:rsidR="006B266A">
        <w:rPr>
          <w:lang w:eastAsia="de-DE"/>
        </w:rPr>
        <w:t xml:space="preserve"> </w:t>
      </w:r>
    </w:p>
    <w:p w14:paraId="2DA2B849" w14:textId="6FF0C527" w:rsidR="00766928" w:rsidRDefault="00FC250E" w:rsidP="00316BAF">
      <w:pPr>
        <w:rPr>
          <w:lang w:eastAsia="de-DE"/>
        </w:rPr>
      </w:pPr>
      <w:r>
        <w:rPr>
          <w:lang w:eastAsia="de-DE"/>
        </w:rPr>
        <w:t xml:space="preserve">Dieses Beispiel richtet sich an die Fachkonferenzen </w:t>
      </w:r>
      <w:r w:rsidRPr="000C01A8">
        <w:rPr>
          <w:b/>
          <w:bCs/>
          <w:lang w:eastAsia="de-DE"/>
        </w:rPr>
        <w:t>aller Schulformen</w:t>
      </w:r>
      <w:r>
        <w:rPr>
          <w:lang w:eastAsia="de-DE"/>
        </w:rPr>
        <w:t>, da die Aufgaben – mit unterschiedlicher Schwerpunkt</w:t>
      </w:r>
      <w:r w:rsidR="000C01A8">
        <w:rPr>
          <w:lang w:eastAsia="de-DE"/>
        </w:rPr>
        <w:t xml:space="preserve">setzung – überall </w:t>
      </w:r>
      <w:r w:rsidR="005C634C">
        <w:rPr>
          <w:lang w:eastAsia="de-DE"/>
        </w:rPr>
        <w:t>relevant</w:t>
      </w:r>
      <w:r w:rsidR="000C01A8">
        <w:rPr>
          <w:lang w:eastAsia="de-DE"/>
        </w:rPr>
        <w:t xml:space="preserve"> sind.</w:t>
      </w:r>
      <w:r w:rsidR="001B07FB">
        <w:rPr>
          <w:lang w:eastAsia="de-DE"/>
        </w:rPr>
        <w:t xml:space="preserve"> </w:t>
      </w:r>
    </w:p>
    <w:p w14:paraId="2F7930C7" w14:textId="77777777" w:rsidR="006E583A" w:rsidRPr="00316BAF" w:rsidRDefault="006E583A" w:rsidP="00316BAF">
      <w:pPr>
        <w:rPr>
          <w:lang w:eastAsia="de-DE"/>
        </w:rPr>
      </w:pPr>
    </w:p>
    <w:p w14:paraId="5B3BEC20" w14:textId="680C866C" w:rsidR="001B07FB" w:rsidRDefault="001B07FB">
      <w:pPr>
        <w:spacing w:after="0" w:line="240" w:lineRule="auto"/>
        <w:rPr>
          <w:rFonts w:ascii="Comic Sans MS" w:eastAsia="Times New Roman" w:hAnsi="Comic Sans MS"/>
          <w:bCs/>
          <w:sz w:val="24"/>
          <w:szCs w:val="24"/>
          <w:lang w:eastAsia="de-DE"/>
        </w:rPr>
      </w:pPr>
      <w:r>
        <w:rPr>
          <w:rFonts w:ascii="Comic Sans MS" w:hAnsi="Comic Sans MS"/>
          <w:bCs/>
          <w:sz w:val="24"/>
        </w:rPr>
        <w:br w:type="page"/>
      </w:r>
    </w:p>
    <w:p w14:paraId="438DCD41" w14:textId="77777777" w:rsidR="00316BAF" w:rsidRDefault="00316BAF" w:rsidP="00130357">
      <w:pPr>
        <w:pStyle w:val="Titel"/>
        <w:spacing w:before="120" w:after="120"/>
        <w:rPr>
          <w:rFonts w:ascii="Comic Sans MS" w:hAnsi="Comic Sans MS"/>
          <w:bCs/>
          <w:sz w:val="24"/>
        </w:rPr>
      </w:pPr>
    </w:p>
    <w:p w14:paraId="72413F7E" w14:textId="093934E3" w:rsidR="00316BAF" w:rsidRDefault="00B61EF2" w:rsidP="00AE667B">
      <w:pPr>
        <w:spacing w:after="0"/>
      </w:pPr>
      <w:r>
        <w:t xml:space="preserve">Exemplarische Langzeitplanung einer </w:t>
      </w:r>
      <w:r w:rsidRPr="003F1033">
        <w:rPr>
          <w:i/>
        </w:rPr>
        <w:t>Fachkonferenz</w:t>
      </w:r>
      <w:r>
        <w:t xml:space="preserve"> </w:t>
      </w:r>
    </w:p>
    <w:tbl>
      <w:tblPr>
        <w:tblW w:w="14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7E0" w:firstRow="1" w:lastRow="1" w:firstColumn="1" w:lastColumn="1" w:noHBand="1" w:noVBand="1"/>
      </w:tblPr>
      <w:tblGrid>
        <w:gridCol w:w="3276"/>
        <w:gridCol w:w="3631"/>
        <w:gridCol w:w="907"/>
        <w:gridCol w:w="908"/>
        <w:gridCol w:w="908"/>
        <w:gridCol w:w="908"/>
        <w:gridCol w:w="908"/>
        <w:gridCol w:w="908"/>
        <w:gridCol w:w="907"/>
        <w:gridCol w:w="908"/>
      </w:tblGrid>
      <w:tr w:rsidR="006B266A" w:rsidRPr="00DE56DF" w14:paraId="4999C822" w14:textId="3792CD8E" w:rsidTr="006B266A">
        <w:tc>
          <w:tcPr>
            <w:tcW w:w="3276" w:type="dxa"/>
            <w:tcBorders>
              <w:right w:val="single" w:sz="4" w:space="0" w:color="FFFFFF" w:themeColor="background1"/>
            </w:tcBorders>
            <w:shd w:val="clear" w:color="auto" w:fill="D9D9D9" w:themeFill="background1" w:themeFillShade="D9"/>
            <w:vAlign w:val="center"/>
          </w:tcPr>
          <w:p w14:paraId="2CF27F1E" w14:textId="55ACACC3" w:rsidR="006B266A" w:rsidRPr="00DE56DF" w:rsidRDefault="006B266A" w:rsidP="00DE56DF">
            <w:pPr>
              <w:spacing w:after="0" w:line="240" w:lineRule="auto"/>
              <w:jc w:val="center"/>
              <w:rPr>
                <w:rFonts w:asciiTheme="minorHAnsi" w:eastAsiaTheme="minorHAnsi" w:hAnsiTheme="minorHAnsi" w:cstheme="minorBidi"/>
              </w:rPr>
            </w:pPr>
            <w:r w:rsidRPr="00DE56DF">
              <w:rPr>
                <w:rFonts w:asciiTheme="minorHAnsi" w:eastAsiaTheme="minorHAnsi" w:hAnsiTheme="minorHAnsi" w:cstheme="minorBidi"/>
              </w:rPr>
              <w:t>Veränderungsprozess/ Aufgabe</w:t>
            </w:r>
            <w:r>
              <w:rPr>
                <w:rFonts w:asciiTheme="minorHAnsi" w:eastAsiaTheme="minorHAnsi" w:hAnsiTheme="minorHAnsi" w:cstheme="minorBidi"/>
              </w:rPr>
              <w:t>/ Prozess, Konzept</w:t>
            </w:r>
          </w:p>
        </w:tc>
        <w:tc>
          <w:tcPr>
            <w:tcW w:w="3631" w:type="dxa"/>
            <w:shd w:val="clear" w:color="auto" w:fill="262626" w:themeFill="text1" w:themeFillTint="D9"/>
          </w:tcPr>
          <w:p w14:paraId="4F631F68" w14:textId="77777777" w:rsidR="006B266A" w:rsidRDefault="006B266A" w:rsidP="00DE56DF">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Zuständigkeit</w:t>
            </w:r>
          </w:p>
          <w:p w14:paraId="5120EE74" w14:textId="18EB0197" w:rsidR="006B266A" w:rsidRDefault="006B266A" w:rsidP="00DE56DF">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(aktuell)</w:t>
            </w:r>
          </w:p>
        </w:tc>
        <w:tc>
          <w:tcPr>
            <w:tcW w:w="3631" w:type="dxa"/>
            <w:gridSpan w:val="4"/>
            <w:tcBorders>
              <w:right w:val="single" w:sz="4" w:space="0" w:color="FFFFFF" w:themeColor="background1"/>
            </w:tcBorders>
            <w:shd w:val="clear" w:color="auto" w:fill="404040" w:themeFill="text1" w:themeFillTint="BF"/>
          </w:tcPr>
          <w:p w14:paraId="29FAC2D4" w14:textId="1352234D" w:rsidR="006B266A" w:rsidRPr="006B266A" w:rsidRDefault="006B266A" w:rsidP="00DE56DF">
            <w:pPr>
              <w:spacing w:after="0" w:line="240" w:lineRule="auto"/>
              <w:jc w:val="center"/>
              <w:rPr>
                <w:rFonts w:asciiTheme="minorHAnsi" w:eastAsiaTheme="minorHAnsi" w:hAnsiTheme="minorHAnsi" w:cstheme="minorBidi"/>
                <w:b/>
                <w:bCs/>
                <w:sz w:val="36"/>
                <w:szCs w:val="36"/>
              </w:rPr>
            </w:pPr>
            <w:r w:rsidRPr="006B266A">
              <w:rPr>
                <w:rFonts w:asciiTheme="minorHAnsi" w:eastAsiaTheme="minorHAnsi" w:hAnsiTheme="minorHAnsi" w:cstheme="minorBidi"/>
                <w:b/>
                <w:bCs/>
                <w:color w:val="FFFFFF" w:themeColor="background1"/>
                <w:sz w:val="36"/>
                <w:szCs w:val="36"/>
              </w:rPr>
              <w:t>SJ 21/22</w:t>
            </w:r>
          </w:p>
        </w:tc>
        <w:tc>
          <w:tcPr>
            <w:tcW w:w="3631" w:type="dxa"/>
            <w:gridSpan w:val="4"/>
            <w:tcBorders>
              <w:right w:val="single" w:sz="4" w:space="0" w:color="FFFFFF" w:themeColor="background1"/>
            </w:tcBorders>
            <w:shd w:val="clear" w:color="auto" w:fill="262626" w:themeFill="text1" w:themeFillTint="D9"/>
          </w:tcPr>
          <w:p w14:paraId="04E5D6F7" w14:textId="7A892FB9" w:rsidR="006B266A" w:rsidRPr="006B266A" w:rsidRDefault="006B266A" w:rsidP="00DE56DF">
            <w:pPr>
              <w:spacing w:after="0" w:line="240" w:lineRule="auto"/>
              <w:jc w:val="center"/>
              <w:rPr>
                <w:rFonts w:asciiTheme="minorHAnsi" w:eastAsiaTheme="minorHAnsi" w:hAnsiTheme="minorHAnsi" w:cstheme="minorBidi"/>
                <w:b/>
                <w:bCs/>
                <w:sz w:val="36"/>
                <w:szCs w:val="36"/>
              </w:rPr>
            </w:pPr>
            <w:r w:rsidRPr="006B266A">
              <w:rPr>
                <w:rFonts w:asciiTheme="minorHAnsi" w:eastAsiaTheme="minorHAnsi" w:hAnsiTheme="minorHAnsi" w:cstheme="minorBidi"/>
                <w:b/>
                <w:bCs/>
                <w:sz w:val="36"/>
                <w:szCs w:val="36"/>
              </w:rPr>
              <w:t>SJ 22/23</w:t>
            </w:r>
          </w:p>
        </w:tc>
      </w:tr>
      <w:tr w:rsidR="006B266A" w:rsidRPr="00DE56DF" w14:paraId="1BFEE2DD" w14:textId="7CBA8823" w:rsidTr="006B266A">
        <w:tc>
          <w:tcPr>
            <w:tcW w:w="3276" w:type="dxa"/>
            <w:shd w:val="clear" w:color="auto" w:fill="FBD4B4" w:themeFill="accent6" w:themeFillTint="66"/>
            <w:vAlign w:val="center"/>
          </w:tcPr>
          <w:p w14:paraId="2B9FA4FB" w14:textId="77777777" w:rsidR="006B266A" w:rsidRPr="00DE56DF" w:rsidRDefault="006B266A" w:rsidP="008A49E7">
            <w:pPr>
              <w:spacing w:after="0" w:line="240" w:lineRule="auto"/>
              <w:jc w:val="center"/>
              <w:rPr>
                <w:rFonts w:asciiTheme="minorHAnsi" w:eastAsiaTheme="minorHAnsi" w:hAnsiTheme="minorHAnsi" w:cstheme="minorBidi"/>
              </w:rPr>
            </w:pPr>
            <w:r w:rsidRPr="00DE56DF">
              <w:rPr>
                <w:rFonts w:asciiTheme="minorHAnsi" w:eastAsiaTheme="minorHAnsi" w:hAnsiTheme="minorHAnsi" w:cstheme="minorBidi"/>
              </w:rPr>
              <w:t xml:space="preserve">Quartal </w:t>
            </w:r>
            <w:r w:rsidRPr="00DE56DF">
              <w:rPr>
                <w:rFonts w:ascii="Comic Sans MS" w:hAnsi="Comic Sans MS"/>
                <w:b/>
                <w:bCs/>
                <w:sz w:val="20"/>
              </w:rPr>
              <w:sym w:font="Wingdings" w:char="F0E8"/>
            </w:r>
          </w:p>
        </w:tc>
        <w:tc>
          <w:tcPr>
            <w:tcW w:w="3631" w:type="dxa"/>
            <w:shd w:val="clear" w:color="auto" w:fill="FBD4B4" w:themeFill="accent6" w:themeFillTint="66"/>
          </w:tcPr>
          <w:p w14:paraId="07F94AEB" w14:textId="77777777" w:rsidR="006B266A" w:rsidRDefault="006B266A" w:rsidP="008A49E7">
            <w:pPr>
              <w:spacing w:after="0" w:line="240" w:lineRule="auto"/>
              <w:jc w:val="center"/>
              <w:rPr>
                <w:rFonts w:asciiTheme="minorHAnsi" w:eastAsiaTheme="minorHAnsi" w:hAnsiTheme="minorHAnsi" w:cstheme="minorBidi"/>
              </w:rPr>
            </w:pPr>
          </w:p>
        </w:tc>
        <w:tc>
          <w:tcPr>
            <w:tcW w:w="907" w:type="dxa"/>
            <w:shd w:val="clear" w:color="auto" w:fill="FBD4B4" w:themeFill="accent6" w:themeFillTint="66"/>
            <w:vAlign w:val="center"/>
          </w:tcPr>
          <w:p w14:paraId="0E057618" w14:textId="7768BBCB" w:rsidR="006B266A" w:rsidRPr="008A49E7" w:rsidRDefault="006B266A" w:rsidP="008A49E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1</w:t>
            </w:r>
          </w:p>
        </w:tc>
        <w:tc>
          <w:tcPr>
            <w:tcW w:w="908" w:type="dxa"/>
            <w:shd w:val="clear" w:color="auto" w:fill="FBD4B4" w:themeFill="accent6" w:themeFillTint="66"/>
            <w:vAlign w:val="center"/>
          </w:tcPr>
          <w:p w14:paraId="02901D76" w14:textId="4601A217" w:rsidR="006B266A" w:rsidRPr="00DE56DF" w:rsidRDefault="006B266A" w:rsidP="008A49E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2</w:t>
            </w:r>
          </w:p>
        </w:tc>
        <w:tc>
          <w:tcPr>
            <w:tcW w:w="908" w:type="dxa"/>
            <w:shd w:val="clear" w:color="auto" w:fill="FBD4B4" w:themeFill="accent6" w:themeFillTint="66"/>
            <w:vAlign w:val="center"/>
          </w:tcPr>
          <w:p w14:paraId="6DC6E7D2" w14:textId="47B4340E" w:rsidR="006B266A" w:rsidRPr="00DE56DF" w:rsidRDefault="006B266A" w:rsidP="008A49E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w:t>
            </w:r>
          </w:p>
        </w:tc>
        <w:tc>
          <w:tcPr>
            <w:tcW w:w="908" w:type="dxa"/>
            <w:tcBorders>
              <w:right w:val="single" w:sz="36" w:space="0" w:color="auto"/>
            </w:tcBorders>
            <w:shd w:val="clear" w:color="auto" w:fill="FBD4B4" w:themeFill="accent6" w:themeFillTint="66"/>
            <w:vAlign w:val="center"/>
          </w:tcPr>
          <w:p w14:paraId="02B846BA" w14:textId="2FE50017" w:rsidR="006B266A" w:rsidRPr="00DE56DF" w:rsidRDefault="006B266A" w:rsidP="008A49E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4</w:t>
            </w:r>
          </w:p>
        </w:tc>
        <w:tc>
          <w:tcPr>
            <w:tcW w:w="908" w:type="dxa"/>
            <w:tcBorders>
              <w:left w:val="single" w:sz="36" w:space="0" w:color="auto"/>
            </w:tcBorders>
            <w:shd w:val="clear" w:color="auto" w:fill="FBD4B4" w:themeFill="accent6" w:themeFillTint="66"/>
            <w:vAlign w:val="center"/>
          </w:tcPr>
          <w:p w14:paraId="727DF31B" w14:textId="7F413EC7" w:rsidR="006B266A" w:rsidRPr="00DE56DF" w:rsidRDefault="006B266A" w:rsidP="008A49E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1</w:t>
            </w:r>
          </w:p>
        </w:tc>
        <w:tc>
          <w:tcPr>
            <w:tcW w:w="908" w:type="dxa"/>
            <w:shd w:val="clear" w:color="auto" w:fill="FBD4B4" w:themeFill="accent6" w:themeFillTint="66"/>
            <w:vAlign w:val="center"/>
          </w:tcPr>
          <w:p w14:paraId="64E45316" w14:textId="051262FD" w:rsidR="006B266A" w:rsidRPr="00DE56DF" w:rsidRDefault="006B266A" w:rsidP="008A49E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2</w:t>
            </w:r>
          </w:p>
        </w:tc>
        <w:tc>
          <w:tcPr>
            <w:tcW w:w="907" w:type="dxa"/>
            <w:shd w:val="clear" w:color="auto" w:fill="FBD4B4" w:themeFill="accent6" w:themeFillTint="66"/>
            <w:vAlign w:val="center"/>
          </w:tcPr>
          <w:p w14:paraId="265462B6" w14:textId="2D6C3FC8" w:rsidR="006B266A" w:rsidRPr="00DE56DF" w:rsidRDefault="006B266A" w:rsidP="008A49E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3</w:t>
            </w:r>
          </w:p>
        </w:tc>
        <w:tc>
          <w:tcPr>
            <w:tcW w:w="908" w:type="dxa"/>
            <w:shd w:val="clear" w:color="auto" w:fill="FBD4B4" w:themeFill="accent6" w:themeFillTint="66"/>
            <w:vAlign w:val="center"/>
          </w:tcPr>
          <w:p w14:paraId="0E5BB34A" w14:textId="2CD79427" w:rsidR="006B266A" w:rsidRPr="00DE56DF" w:rsidRDefault="006B266A" w:rsidP="008A49E7">
            <w:pPr>
              <w:spacing w:after="0" w:line="240" w:lineRule="auto"/>
              <w:jc w:val="center"/>
              <w:rPr>
                <w:rFonts w:asciiTheme="minorHAnsi" w:eastAsiaTheme="minorHAnsi" w:hAnsiTheme="minorHAnsi" w:cstheme="minorBidi"/>
              </w:rPr>
            </w:pPr>
            <w:r>
              <w:rPr>
                <w:rFonts w:asciiTheme="minorHAnsi" w:eastAsiaTheme="minorHAnsi" w:hAnsiTheme="minorHAnsi" w:cstheme="minorBidi"/>
              </w:rPr>
              <w:t>4</w:t>
            </w:r>
          </w:p>
        </w:tc>
      </w:tr>
      <w:tr w:rsidR="006B266A" w:rsidRPr="00DE56DF" w14:paraId="12A73C9D" w14:textId="44D86090" w:rsidTr="006B266A">
        <w:tc>
          <w:tcPr>
            <w:tcW w:w="3276" w:type="dxa"/>
            <w:shd w:val="clear" w:color="auto" w:fill="BFBFBF" w:themeFill="background1" w:themeFillShade="BF"/>
          </w:tcPr>
          <w:p w14:paraId="1C51F6ED" w14:textId="0188136A" w:rsidR="006B266A" w:rsidRPr="00DE56DF" w:rsidRDefault="006B266A" w:rsidP="00DE56DF">
            <w:pPr>
              <w:spacing w:after="0" w:line="240" w:lineRule="auto"/>
              <w:rPr>
                <w:rFonts w:asciiTheme="minorHAnsi" w:eastAsiaTheme="minorHAnsi" w:hAnsiTheme="minorHAnsi" w:cstheme="minorBidi"/>
                <w:b/>
                <w:sz w:val="20"/>
                <w:szCs w:val="20"/>
              </w:rPr>
            </w:pPr>
            <w:proofErr w:type="spellStart"/>
            <w:r w:rsidRPr="00DE56DF">
              <w:rPr>
                <w:rFonts w:asciiTheme="minorHAnsi" w:eastAsiaTheme="minorHAnsi" w:hAnsiTheme="minorHAnsi" w:cstheme="minorBidi"/>
                <w:b/>
                <w:sz w:val="20"/>
                <w:szCs w:val="20"/>
              </w:rPr>
              <w:t>S</w:t>
            </w:r>
            <w:r>
              <w:rPr>
                <w:rFonts w:asciiTheme="minorHAnsi" w:eastAsiaTheme="minorHAnsi" w:hAnsiTheme="minorHAnsi" w:cstheme="minorBidi"/>
                <w:b/>
                <w:sz w:val="20"/>
                <w:szCs w:val="20"/>
              </w:rPr>
              <w:t>iLp</w:t>
            </w:r>
            <w:proofErr w:type="spellEnd"/>
            <w:r>
              <w:rPr>
                <w:rFonts w:asciiTheme="minorHAnsi" w:eastAsiaTheme="minorHAnsi" w:hAnsiTheme="minorHAnsi" w:cstheme="minorBidi"/>
                <w:b/>
                <w:sz w:val="20"/>
                <w:szCs w:val="20"/>
              </w:rPr>
              <w:t xml:space="preserve"> (zu überarbeitenden Aspekte)</w:t>
            </w:r>
          </w:p>
        </w:tc>
        <w:tc>
          <w:tcPr>
            <w:tcW w:w="3631" w:type="dxa"/>
            <w:shd w:val="clear" w:color="auto" w:fill="DBE5F1" w:themeFill="accent1" w:themeFillTint="33"/>
          </w:tcPr>
          <w:p w14:paraId="1C35B7F0"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7" w:type="dxa"/>
            <w:shd w:val="clear" w:color="auto" w:fill="DBE5F1" w:themeFill="accent1" w:themeFillTint="33"/>
            <w:vAlign w:val="center"/>
          </w:tcPr>
          <w:p w14:paraId="56B9F3FC" w14:textId="01BBC9B4"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36D1FB17"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309A7474"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tcBorders>
              <w:right w:val="single" w:sz="36" w:space="0" w:color="auto"/>
            </w:tcBorders>
            <w:shd w:val="clear" w:color="auto" w:fill="DBE5F1" w:themeFill="accent1" w:themeFillTint="33"/>
            <w:vAlign w:val="center"/>
          </w:tcPr>
          <w:p w14:paraId="30724A7A"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tcBorders>
              <w:left w:val="single" w:sz="36" w:space="0" w:color="auto"/>
            </w:tcBorders>
            <w:shd w:val="clear" w:color="auto" w:fill="DBE5F1" w:themeFill="accent1" w:themeFillTint="33"/>
            <w:vAlign w:val="center"/>
          </w:tcPr>
          <w:p w14:paraId="2B9FF6F9"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32D28154"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7" w:type="dxa"/>
            <w:shd w:val="clear" w:color="auto" w:fill="DBE5F1" w:themeFill="accent1" w:themeFillTint="33"/>
            <w:vAlign w:val="center"/>
          </w:tcPr>
          <w:p w14:paraId="50B8494F"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48E134B7"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r>
      <w:tr w:rsidR="006B266A" w:rsidRPr="00DE56DF" w14:paraId="08737DD2" w14:textId="7D19BD74" w:rsidTr="006B266A">
        <w:tc>
          <w:tcPr>
            <w:tcW w:w="3276" w:type="dxa"/>
          </w:tcPr>
          <w:p w14:paraId="34CD041D" w14:textId="77777777" w:rsidR="006B266A" w:rsidRPr="00DE56DF" w:rsidRDefault="006B266A" w:rsidP="00DE56DF">
            <w:pPr>
              <w:spacing w:after="0" w:line="240" w:lineRule="auto"/>
              <w:rPr>
                <w:rFonts w:asciiTheme="minorHAnsi" w:eastAsiaTheme="minorHAnsi" w:hAnsiTheme="minorHAnsi" w:cstheme="minorBidi"/>
                <w:sz w:val="16"/>
                <w:szCs w:val="16"/>
              </w:rPr>
            </w:pPr>
            <w:r w:rsidRPr="00DE56DF">
              <w:rPr>
                <w:rFonts w:asciiTheme="minorHAnsi" w:eastAsiaTheme="minorHAnsi" w:hAnsiTheme="minorHAnsi" w:cstheme="minorBidi"/>
                <w:sz w:val="16"/>
                <w:szCs w:val="16"/>
              </w:rPr>
              <w:t>Leitidee</w:t>
            </w:r>
          </w:p>
        </w:tc>
        <w:tc>
          <w:tcPr>
            <w:tcW w:w="3631" w:type="dxa"/>
            <w:shd w:val="clear" w:color="auto" w:fill="DBE5F1" w:themeFill="accent1" w:themeFillTint="33"/>
          </w:tcPr>
          <w:p w14:paraId="0F37B25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458724D0" w14:textId="53DE38D9"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C9C0E0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9D269C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582FAA8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37AD538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F6A707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16A03F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B27CA9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685B47EE" w14:textId="320F7BEE" w:rsidTr="006B266A">
        <w:tc>
          <w:tcPr>
            <w:tcW w:w="3276" w:type="dxa"/>
          </w:tcPr>
          <w:p w14:paraId="51AEA28D" w14:textId="37E50251" w:rsidR="006B266A" w:rsidRPr="00DE56DF" w:rsidRDefault="006B266A" w:rsidP="00DE56DF">
            <w:pPr>
              <w:spacing w:after="0" w:line="240" w:lineRule="auto"/>
              <w:rPr>
                <w:rFonts w:asciiTheme="minorHAnsi" w:eastAsiaTheme="minorHAnsi" w:hAnsiTheme="minorHAnsi" w:cstheme="minorBidi"/>
                <w:sz w:val="16"/>
                <w:szCs w:val="16"/>
              </w:rPr>
            </w:pPr>
            <w:r w:rsidRPr="00DE56DF">
              <w:rPr>
                <w:rFonts w:asciiTheme="minorHAnsi" w:eastAsiaTheme="minorHAnsi" w:hAnsiTheme="minorHAnsi" w:cstheme="minorBidi"/>
                <w:sz w:val="16"/>
                <w:szCs w:val="16"/>
              </w:rPr>
              <w:t xml:space="preserve">Unterrichtliches Angebot </w:t>
            </w:r>
            <w:r>
              <w:rPr>
                <w:rFonts w:asciiTheme="minorHAnsi" w:eastAsiaTheme="minorHAnsi" w:hAnsiTheme="minorHAnsi" w:cstheme="minorBidi"/>
                <w:sz w:val="16"/>
                <w:szCs w:val="16"/>
              </w:rPr>
              <w:t>Verteilung der Stunden (Stundentafel)</w:t>
            </w:r>
          </w:p>
        </w:tc>
        <w:tc>
          <w:tcPr>
            <w:tcW w:w="3631" w:type="dxa"/>
            <w:shd w:val="clear" w:color="auto" w:fill="DBE5F1" w:themeFill="accent1" w:themeFillTint="33"/>
          </w:tcPr>
          <w:p w14:paraId="14CFF84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90208C4" w14:textId="66C0FDA8"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E17291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98F06D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6F05DFC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4F67FE8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39BBA3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844770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597ECB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0A3BECDB" w14:textId="2E4A1989" w:rsidTr="006B266A">
        <w:tc>
          <w:tcPr>
            <w:tcW w:w="3276" w:type="dxa"/>
          </w:tcPr>
          <w:p w14:paraId="10E35E5D" w14:textId="2A13DB06" w:rsidR="006B266A" w:rsidRPr="00DE56DF" w:rsidRDefault="006B266A"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WP Sport neu konzeptionieren</w:t>
            </w:r>
          </w:p>
        </w:tc>
        <w:tc>
          <w:tcPr>
            <w:tcW w:w="3631" w:type="dxa"/>
            <w:shd w:val="clear" w:color="auto" w:fill="DBE5F1" w:themeFill="accent1" w:themeFillTint="33"/>
          </w:tcPr>
          <w:p w14:paraId="425ED9B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B4347D6" w14:textId="09740134"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F27C8F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454841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095D401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596FF63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7446EB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759710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D51D2A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06949521" w14:textId="1E4FF037" w:rsidTr="006B266A">
        <w:tc>
          <w:tcPr>
            <w:tcW w:w="3276" w:type="dxa"/>
            <w:vAlign w:val="center"/>
          </w:tcPr>
          <w:p w14:paraId="37FA42E9" w14:textId="77777777" w:rsidR="006B266A" w:rsidRPr="00DE56DF" w:rsidRDefault="006B266A" w:rsidP="00DE56DF">
            <w:pPr>
              <w:spacing w:after="0" w:line="240" w:lineRule="auto"/>
              <w:rPr>
                <w:rFonts w:asciiTheme="minorHAnsi" w:eastAsiaTheme="minorHAnsi" w:hAnsiTheme="minorHAnsi" w:cstheme="minorBidi"/>
                <w:sz w:val="16"/>
                <w:szCs w:val="16"/>
              </w:rPr>
            </w:pPr>
            <w:r w:rsidRPr="00DE56DF">
              <w:rPr>
                <w:rFonts w:asciiTheme="minorHAnsi" w:eastAsiaTheme="minorHAnsi" w:hAnsiTheme="minorHAnsi" w:cstheme="minorBidi"/>
                <w:sz w:val="16"/>
                <w:szCs w:val="16"/>
              </w:rPr>
              <w:t xml:space="preserve">Sport im Rahmen schulischer Veranstaltungen s.u. </w:t>
            </w:r>
          </w:p>
        </w:tc>
        <w:tc>
          <w:tcPr>
            <w:tcW w:w="3631" w:type="dxa"/>
            <w:shd w:val="clear" w:color="auto" w:fill="DBE5F1" w:themeFill="accent1" w:themeFillTint="33"/>
          </w:tcPr>
          <w:p w14:paraId="0158161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651F436" w14:textId="4BD339AA"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112919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06701E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7AC0C46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503C445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316A70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712A73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1A4A8A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16090F68" w14:textId="73869CB8" w:rsidTr="006B266A">
        <w:tc>
          <w:tcPr>
            <w:tcW w:w="3276" w:type="dxa"/>
          </w:tcPr>
          <w:p w14:paraId="0D29D1A2" w14:textId="77777777" w:rsidR="006B266A" w:rsidRPr="00DE56DF" w:rsidRDefault="006B266A" w:rsidP="00DE56DF">
            <w:pPr>
              <w:spacing w:after="0" w:line="240" w:lineRule="auto"/>
              <w:rPr>
                <w:rFonts w:asciiTheme="minorHAnsi" w:eastAsiaTheme="minorHAnsi" w:hAnsiTheme="minorHAnsi" w:cstheme="minorBidi"/>
                <w:sz w:val="16"/>
                <w:szCs w:val="16"/>
              </w:rPr>
            </w:pPr>
            <w:r w:rsidRPr="00DE56DF">
              <w:rPr>
                <w:rFonts w:asciiTheme="minorHAnsi" w:eastAsiaTheme="minorHAnsi" w:hAnsiTheme="minorHAnsi" w:cstheme="minorBidi"/>
                <w:sz w:val="16"/>
                <w:szCs w:val="16"/>
              </w:rPr>
              <w:t>Konzept zur Individuellen Förderung</w:t>
            </w:r>
          </w:p>
        </w:tc>
        <w:tc>
          <w:tcPr>
            <w:tcW w:w="3631" w:type="dxa"/>
            <w:shd w:val="clear" w:color="auto" w:fill="DBE5F1" w:themeFill="accent1" w:themeFillTint="33"/>
          </w:tcPr>
          <w:p w14:paraId="52F5B65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3C642F4" w14:textId="2B540FFA"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8036F6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6D6417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549AA47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4BA5079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521A7F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4736773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F885ED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13000749" w14:textId="753EA659" w:rsidTr="006B266A">
        <w:tc>
          <w:tcPr>
            <w:tcW w:w="3276" w:type="dxa"/>
          </w:tcPr>
          <w:p w14:paraId="74A0C01D" w14:textId="20956996" w:rsidR="006B266A" w:rsidRPr="00DE56DF" w:rsidRDefault="006B266A"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Erstellung eines neuen Medienkonzepts</w:t>
            </w:r>
          </w:p>
        </w:tc>
        <w:tc>
          <w:tcPr>
            <w:tcW w:w="3631" w:type="dxa"/>
            <w:shd w:val="clear" w:color="auto" w:fill="DBE5F1" w:themeFill="accent1" w:themeFillTint="33"/>
          </w:tcPr>
          <w:p w14:paraId="07198D2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4D6E90DE" w14:textId="37605E9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5B8777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0CC739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2E7A38E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21E5A46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1DFC20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023678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94674F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3812BA76" w14:textId="05D3067B" w:rsidTr="006B266A">
        <w:tc>
          <w:tcPr>
            <w:tcW w:w="3276" w:type="dxa"/>
          </w:tcPr>
          <w:p w14:paraId="032448A0" w14:textId="77777777" w:rsidR="006B266A" w:rsidRPr="00DE56DF" w:rsidRDefault="006B266A" w:rsidP="00DE56DF">
            <w:pPr>
              <w:spacing w:after="0" w:line="240" w:lineRule="auto"/>
              <w:rPr>
                <w:rFonts w:asciiTheme="minorHAnsi" w:eastAsiaTheme="minorHAnsi" w:hAnsiTheme="minorHAnsi" w:cstheme="minorBidi"/>
                <w:sz w:val="16"/>
                <w:szCs w:val="16"/>
              </w:rPr>
            </w:pPr>
            <w:r w:rsidRPr="00DE56DF">
              <w:rPr>
                <w:rFonts w:asciiTheme="minorHAnsi" w:eastAsiaTheme="minorHAnsi" w:hAnsiTheme="minorHAnsi" w:cstheme="minorBidi"/>
                <w:sz w:val="16"/>
                <w:szCs w:val="16"/>
              </w:rPr>
              <w:t>Grundsätze und Maßnahmen zur Gesundheitsbildung und Erziehung im und durch Sport</w:t>
            </w:r>
          </w:p>
        </w:tc>
        <w:tc>
          <w:tcPr>
            <w:tcW w:w="3631" w:type="dxa"/>
            <w:shd w:val="clear" w:color="auto" w:fill="DBE5F1" w:themeFill="accent1" w:themeFillTint="33"/>
          </w:tcPr>
          <w:p w14:paraId="459B2D2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D3B7898" w14:textId="7A486016"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D8E32C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33E50F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28B5ADD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5CDABFD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EFF41F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3191D7C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30EBDB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F122D4" w:rsidRPr="00DE56DF" w14:paraId="14FFF10F" w14:textId="77777777" w:rsidTr="006B266A">
        <w:tc>
          <w:tcPr>
            <w:tcW w:w="3276" w:type="dxa"/>
          </w:tcPr>
          <w:p w14:paraId="481FC5BD" w14:textId="07B43220" w:rsidR="00F122D4" w:rsidRPr="00DE56DF" w:rsidRDefault="00F122D4"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w:t>
            </w:r>
          </w:p>
        </w:tc>
        <w:tc>
          <w:tcPr>
            <w:tcW w:w="3631" w:type="dxa"/>
            <w:shd w:val="clear" w:color="auto" w:fill="DBE5F1" w:themeFill="accent1" w:themeFillTint="33"/>
          </w:tcPr>
          <w:p w14:paraId="05F1BC01"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5C62BC3"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E899090"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E7BAB0C"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295DB0D2"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0A552A61"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04786A9"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305B671"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D34FDF9"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r>
      <w:tr w:rsidR="006B266A" w:rsidRPr="00DE56DF" w14:paraId="339778BA" w14:textId="6F1B6914" w:rsidTr="006B266A">
        <w:tc>
          <w:tcPr>
            <w:tcW w:w="3276" w:type="dxa"/>
            <w:shd w:val="clear" w:color="auto" w:fill="BFBFBF" w:themeFill="background1" w:themeFillShade="BF"/>
            <w:vAlign w:val="center"/>
          </w:tcPr>
          <w:p w14:paraId="1CCBCB0F" w14:textId="48322774" w:rsidR="006B266A" w:rsidRPr="00DE56DF" w:rsidRDefault="006B266A" w:rsidP="00602282">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Absprachen zum außerunterrichtlichen Sportangebot</w:t>
            </w:r>
          </w:p>
        </w:tc>
        <w:tc>
          <w:tcPr>
            <w:tcW w:w="3631" w:type="dxa"/>
            <w:shd w:val="clear" w:color="auto" w:fill="DBE5F1" w:themeFill="accent1" w:themeFillTint="33"/>
          </w:tcPr>
          <w:p w14:paraId="192C8AB7"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7" w:type="dxa"/>
            <w:shd w:val="clear" w:color="auto" w:fill="DBE5F1" w:themeFill="accent1" w:themeFillTint="33"/>
            <w:vAlign w:val="center"/>
          </w:tcPr>
          <w:p w14:paraId="19BB129C" w14:textId="6D20AA2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38C5B00E"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12FFEA92"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tcBorders>
              <w:right w:val="single" w:sz="36" w:space="0" w:color="auto"/>
            </w:tcBorders>
            <w:shd w:val="clear" w:color="auto" w:fill="DBE5F1" w:themeFill="accent1" w:themeFillTint="33"/>
            <w:vAlign w:val="center"/>
          </w:tcPr>
          <w:p w14:paraId="7ED6A293"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tcBorders>
              <w:left w:val="single" w:sz="36" w:space="0" w:color="auto"/>
            </w:tcBorders>
            <w:shd w:val="clear" w:color="auto" w:fill="DBE5F1" w:themeFill="accent1" w:themeFillTint="33"/>
            <w:vAlign w:val="center"/>
          </w:tcPr>
          <w:p w14:paraId="0B27E2CF"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1434C6FD"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7" w:type="dxa"/>
            <w:shd w:val="clear" w:color="auto" w:fill="DBE5F1" w:themeFill="accent1" w:themeFillTint="33"/>
            <w:vAlign w:val="center"/>
          </w:tcPr>
          <w:p w14:paraId="47C29CB2"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100228C4"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r>
      <w:tr w:rsidR="006B266A" w:rsidRPr="00DE56DF" w14:paraId="03C75E6C" w14:textId="1CED42B6" w:rsidTr="006B266A">
        <w:tc>
          <w:tcPr>
            <w:tcW w:w="3276" w:type="dxa"/>
          </w:tcPr>
          <w:p w14:paraId="54FF390F" w14:textId="1545E4EC" w:rsidR="006B266A" w:rsidRPr="00DE56DF" w:rsidRDefault="006B266A"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Sport AG Angebot</w:t>
            </w:r>
          </w:p>
        </w:tc>
        <w:tc>
          <w:tcPr>
            <w:tcW w:w="3631" w:type="dxa"/>
            <w:shd w:val="clear" w:color="auto" w:fill="DBE5F1" w:themeFill="accent1" w:themeFillTint="33"/>
          </w:tcPr>
          <w:p w14:paraId="083C310F" w14:textId="77777777" w:rsidR="006B266A" w:rsidRDefault="006B266A" w:rsidP="008A49E7">
            <w:pPr>
              <w:spacing w:after="0" w:line="240" w:lineRule="auto"/>
              <w:jc w:val="center"/>
              <w:rPr>
                <w:rFonts w:asciiTheme="minorHAnsi" w:eastAsiaTheme="minorHAnsi" w:hAnsiTheme="minorHAnsi" w:cstheme="minorBidi"/>
                <w:noProof/>
                <w:lang w:eastAsia="de-DE"/>
              </w:rPr>
            </w:pPr>
          </w:p>
        </w:tc>
        <w:tc>
          <w:tcPr>
            <w:tcW w:w="907" w:type="dxa"/>
            <w:shd w:val="clear" w:color="auto" w:fill="DBE5F1" w:themeFill="accent1" w:themeFillTint="33"/>
            <w:vAlign w:val="center"/>
          </w:tcPr>
          <w:p w14:paraId="505F3A43" w14:textId="5CD23B5C" w:rsidR="006B266A" w:rsidRDefault="006B266A" w:rsidP="008A49E7">
            <w:pPr>
              <w:spacing w:after="0" w:line="240" w:lineRule="auto"/>
              <w:jc w:val="center"/>
              <w:rPr>
                <w:rFonts w:asciiTheme="minorHAnsi" w:eastAsiaTheme="minorHAnsi" w:hAnsiTheme="minorHAnsi" w:cstheme="minorBidi"/>
                <w:noProof/>
                <w:lang w:eastAsia="de-DE"/>
              </w:rPr>
            </w:pPr>
          </w:p>
        </w:tc>
        <w:tc>
          <w:tcPr>
            <w:tcW w:w="908" w:type="dxa"/>
            <w:shd w:val="clear" w:color="auto" w:fill="DBE5F1" w:themeFill="accent1" w:themeFillTint="33"/>
            <w:vAlign w:val="center"/>
          </w:tcPr>
          <w:p w14:paraId="704AEBB0" w14:textId="77777777" w:rsidR="006B266A" w:rsidRDefault="006B266A" w:rsidP="008A49E7">
            <w:pPr>
              <w:spacing w:after="0" w:line="240" w:lineRule="auto"/>
              <w:jc w:val="center"/>
              <w:rPr>
                <w:rFonts w:asciiTheme="minorHAnsi" w:eastAsiaTheme="minorHAnsi" w:hAnsiTheme="minorHAnsi" w:cstheme="minorBidi"/>
                <w:noProof/>
                <w:lang w:eastAsia="de-DE"/>
              </w:rPr>
            </w:pPr>
          </w:p>
        </w:tc>
        <w:tc>
          <w:tcPr>
            <w:tcW w:w="908" w:type="dxa"/>
            <w:shd w:val="clear" w:color="auto" w:fill="DBE5F1" w:themeFill="accent1" w:themeFillTint="33"/>
            <w:vAlign w:val="center"/>
          </w:tcPr>
          <w:p w14:paraId="0540A67E" w14:textId="77777777" w:rsidR="006B266A" w:rsidRDefault="006B266A" w:rsidP="008A49E7">
            <w:pPr>
              <w:spacing w:after="0" w:line="240" w:lineRule="auto"/>
              <w:jc w:val="center"/>
              <w:rPr>
                <w:rFonts w:asciiTheme="minorHAnsi" w:eastAsiaTheme="minorHAnsi" w:hAnsiTheme="minorHAnsi" w:cstheme="minorBidi"/>
                <w:noProof/>
                <w:lang w:eastAsia="de-DE"/>
              </w:rPr>
            </w:pPr>
          </w:p>
        </w:tc>
        <w:tc>
          <w:tcPr>
            <w:tcW w:w="908" w:type="dxa"/>
            <w:tcBorders>
              <w:right w:val="single" w:sz="36" w:space="0" w:color="auto"/>
            </w:tcBorders>
            <w:shd w:val="clear" w:color="auto" w:fill="DBE5F1" w:themeFill="accent1" w:themeFillTint="33"/>
            <w:vAlign w:val="center"/>
          </w:tcPr>
          <w:p w14:paraId="1C3FE473" w14:textId="77777777" w:rsidR="006B266A" w:rsidRDefault="006B266A" w:rsidP="008A49E7">
            <w:pPr>
              <w:spacing w:after="0" w:line="240" w:lineRule="auto"/>
              <w:jc w:val="center"/>
              <w:rPr>
                <w:rFonts w:asciiTheme="minorHAnsi" w:eastAsiaTheme="minorHAnsi" w:hAnsiTheme="minorHAnsi" w:cstheme="minorBidi"/>
                <w:noProof/>
                <w:lang w:eastAsia="de-DE"/>
              </w:rPr>
            </w:pPr>
          </w:p>
        </w:tc>
        <w:tc>
          <w:tcPr>
            <w:tcW w:w="908" w:type="dxa"/>
            <w:tcBorders>
              <w:left w:val="single" w:sz="36" w:space="0" w:color="auto"/>
            </w:tcBorders>
            <w:shd w:val="clear" w:color="auto" w:fill="DBE5F1" w:themeFill="accent1" w:themeFillTint="33"/>
            <w:vAlign w:val="center"/>
          </w:tcPr>
          <w:p w14:paraId="5A2BDDDA" w14:textId="77777777" w:rsidR="006B266A" w:rsidRDefault="006B266A" w:rsidP="008A49E7">
            <w:pPr>
              <w:spacing w:after="0" w:line="240" w:lineRule="auto"/>
              <w:jc w:val="center"/>
              <w:rPr>
                <w:rFonts w:asciiTheme="minorHAnsi" w:eastAsiaTheme="minorHAnsi" w:hAnsiTheme="minorHAnsi" w:cstheme="minorBidi"/>
                <w:noProof/>
                <w:lang w:eastAsia="de-DE"/>
              </w:rPr>
            </w:pPr>
          </w:p>
        </w:tc>
        <w:tc>
          <w:tcPr>
            <w:tcW w:w="908" w:type="dxa"/>
            <w:shd w:val="clear" w:color="auto" w:fill="DBE5F1" w:themeFill="accent1" w:themeFillTint="33"/>
            <w:vAlign w:val="center"/>
          </w:tcPr>
          <w:p w14:paraId="5FEAD85F" w14:textId="77777777" w:rsidR="006B266A" w:rsidRDefault="006B266A" w:rsidP="008A49E7">
            <w:pPr>
              <w:spacing w:after="0" w:line="240" w:lineRule="auto"/>
              <w:jc w:val="center"/>
              <w:rPr>
                <w:rFonts w:asciiTheme="minorHAnsi" w:eastAsiaTheme="minorHAnsi" w:hAnsiTheme="minorHAnsi" w:cstheme="minorBidi"/>
                <w:noProof/>
                <w:lang w:eastAsia="de-DE"/>
              </w:rPr>
            </w:pPr>
          </w:p>
        </w:tc>
        <w:tc>
          <w:tcPr>
            <w:tcW w:w="907" w:type="dxa"/>
            <w:shd w:val="clear" w:color="auto" w:fill="DBE5F1" w:themeFill="accent1" w:themeFillTint="33"/>
            <w:vAlign w:val="center"/>
          </w:tcPr>
          <w:p w14:paraId="4F7BAF18" w14:textId="77777777" w:rsidR="006B266A" w:rsidRDefault="006B266A" w:rsidP="008A49E7">
            <w:pPr>
              <w:spacing w:after="0" w:line="240" w:lineRule="auto"/>
              <w:jc w:val="center"/>
              <w:rPr>
                <w:rFonts w:asciiTheme="minorHAnsi" w:eastAsiaTheme="minorHAnsi" w:hAnsiTheme="minorHAnsi" w:cstheme="minorBidi"/>
                <w:noProof/>
                <w:lang w:eastAsia="de-DE"/>
              </w:rPr>
            </w:pPr>
          </w:p>
        </w:tc>
        <w:tc>
          <w:tcPr>
            <w:tcW w:w="908" w:type="dxa"/>
            <w:shd w:val="clear" w:color="auto" w:fill="DBE5F1" w:themeFill="accent1" w:themeFillTint="33"/>
            <w:vAlign w:val="center"/>
          </w:tcPr>
          <w:p w14:paraId="56F90BDA" w14:textId="77777777" w:rsidR="006B266A" w:rsidRDefault="006B266A" w:rsidP="008A49E7">
            <w:pPr>
              <w:spacing w:after="0" w:line="240" w:lineRule="auto"/>
              <w:jc w:val="center"/>
              <w:rPr>
                <w:rFonts w:asciiTheme="minorHAnsi" w:eastAsiaTheme="minorHAnsi" w:hAnsiTheme="minorHAnsi" w:cstheme="minorBidi"/>
                <w:noProof/>
                <w:lang w:eastAsia="de-DE"/>
              </w:rPr>
            </w:pPr>
          </w:p>
        </w:tc>
      </w:tr>
      <w:tr w:rsidR="006B266A" w:rsidRPr="00DE56DF" w14:paraId="4E733708" w14:textId="04F84786" w:rsidTr="006B266A">
        <w:tc>
          <w:tcPr>
            <w:tcW w:w="3276" w:type="dxa"/>
          </w:tcPr>
          <w:p w14:paraId="127E04D1" w14:textId="5D9C987E" w:rsidR="006B266A" w:rsidRPr="00DE56DF" w:rsidRDefault="006B266A"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 xml:space="preserve">Schnuppertag (z.B. Rudern) inkl. </w:t>
            </w:r>
            <w:r w:rsidRPr="00F122D4">
              <w:rPr>
                <w:rFonts w:asciiTheme="minorHAnsi" w:eastAsiaTheme="minorHAnsi" w:hAnsiTheme="minorHAnsi" w:cstheme="minorBidi"/>
                <w:sz w:val="16"/>
                <w:szCs w:val="16"/>
              </w:rPr>
              <w:t>Talen</w:t>
            </w:r>
            <w:r w:rsidR="00766928" w:rsidRPr="00F122D4">
              <w:rPr>
                <w:rFonts w:asciiTheme="minorHAnsi" w:eastAsiaTheme="minorHAnsi" w:hAnsiTheme="minorHAnsi" w:cstheme="minorBidi"/>
                <w:sz w:val="16"/>
                <w:szCs w:val="16"/>
              </w:rPr>
              <w:t>ts</w:t>
            </w:r>
            <w:r w:rsidRPr="00F122D4">
              <w:rPr>
                <w:rFonts w:asciiTheme="minorHAnsi" w:eastAsiaTheme="minorHAnsi" w:hAnsiTheme="minorHAnsi" w:cstheme="minorBidi"/>
                <w:sz w:val="16"/>
                <w:szCs w:val="16"/>
              </w:rPr>
              <w:t>ichtung</w:t>
            </w:r>
          </w:p>
        </w:tc>
        <w:tc>
          <w:tcPr>
            <w:tcW w:w="3631" w:type="dxa"/>
            <w:shd w:val="clear" w:color="auto" w:fill="DBE5F1" w:themeFill="accent1" w:themeFillTint="33"/>
          </w:tcPr>
          <w:p w14:paraId="20835B8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FB1F37E" w14:textId="0832D0DD"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8D6EB62"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810FAC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4E72490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1168D1D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D45CF7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A35A75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76229B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75B220C3" w14:textId="01E6419C" w:rsidTr="006B266A">
        <w:trPr>
          <w:trHeight w:val="177"/>
        </w:trPr>
        <w:tc>
          <w:tcPr>
            <w:tcW w:w="3276" w:type="dxa"/>
          </w:tcPr>
          <w:p w14:paraId="3513117D" w14:textId="61BB334C" w:rsidR="006B266A" w:rsidRPr="00DE56DF" w:rsidRDefault="006B266A"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Neuorganisation Pausensport</w:t>
            </w:r>
          </w:p>
        </w:tc>
        <w:tc>
          <w:tcPr>
            <w:tcW w:w="3631" w:type="dxa"/>
            <w:shd w:val="clear" w:color="auto" w:fill="DBE5F1" w:themeFill="accent1" w:themeFillTint="33"/>
          </w:tcPr>
          <w:p w14:paraId="5AD1F10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111BE4D" w14:textId="6A5BB23E"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0BE45B2"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E84A09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2110D1E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1D50CAE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F85E1A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E2EB1A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062931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3A6BB56F" w14:textId="4D33AD3F" w:rsidTr="006B266A">
        <w:tc>
          <w:tcPr>
            <w:tcW w:w="3276" w:type="dxa"/>
          </w:tcPr>
          <w:p w14:paraId="4D9FD166" w14:textId="4C2C48CA" w:rsidR="006B266A" w:rsidRPr="00DE56DF" w:rsidRDefault="006B266A"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Sportfest Schwimmen</w:t>
            </w:r>
          </w:p>
        </w:tc>
        <w:tc>
          <w:tcPr>
            <w:tcW w:w="3631" w:type="dxa"/>
            <w:shd w:val="clear" w:color="auto" w:fill="DBE5F1" w:themeFill="accent1" w:themeFillTint="33"/>
          </w:tcPr>
          <w:p w14:paraId="43A6C04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40F0FCC6" w14:textId="43197B94"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81E1F1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69C2D3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207F921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5914408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8FCD33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63F99B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0F96FF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0B7C8812" w14:textId="17F9AEB6" w:rsidTr="006B266A">
        <w:tc>
          <w:tcPr>
            <w:tcW w:w="3276" w:type="dxa"/>
          </w:tcPr>
          <w:p w14:paraId="511C3D16" w14:textId="5A8F2F38" w:rsidR="006B266A" w:rsidRPr="00DE56DF" w:rsidRDefault="006B266A"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Sportfest Alternativ (alle 2J)</w:t>
            </w:r>
          </w:p>
        </w:tc>
        <w:tc>
          <w:tcPr>
            <w:tcW w:w="3631" w:type="dxa"/>
            <w:shd w:val="clear" w:color="auto" w:fill="DBE5F1" w:themeFill="accent1" w:themeFillTint="33"/>
          </w:tcPr>
          <w:p w14:paraId="5EAAB77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EF61437" w14:textId="6F2AF94B"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1723F8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6FAC9D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3E1E541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2C8CAA0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B64C1A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36663C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A0EE55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1F9EAD98" w14:textId="642F9418" w:rsidTr="006B266A">
        <w:tc>
          <w:tcPr>
            <w:tcW w:w="3276" w:type="dxa"/>
          </w:tcPr>
          <w:p w14:paraId="437CD189" w14:textId="781440D7" w:rsidR="006B266A" w:rsidRPr="00DE56DF" w:rsidRDefault="006B266A"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Sportfest Bu</w:t>
            </w:r>
            <w:r w:rsidR="003D52DA">
              <w:rPr>
                <w:rFonts w:asciiTheme="minorHAnsi" w:eastAsiaTheme="minorHAnsi" w:hAnsiTheme="minorHAnsi" w:cstheme="minorBidi"/>
                <w:sz w:val="16"/>
                <w:szCs w:val="16"/>
              </w:rPr>
              <w:t>n</w:t>
            </w:r>
            <w:r>
              <w:rPr>
                <w:rFonts w:asciiTheme="minorHAnsi" w:eastAsiaTheme="minorHAnsi" w:hAnsiTheme="minorHAnsi" w:cstheme="minorBidi"/>
                <w:sz w:val="16"/>
                <w:szCs w:val="16"/>
              </w:rPr>
              <w:t>desjugendspiele (alle 2J)</w:t>
            </w:r>
          </w:p>
        </w:tc>
        <w:tc>
          <w:tcPr>
            <w:tcW w:w="3631" w:type="dxa"/>
            <w:shd w:val="clear" w:color="auto" w:fill="DBE5F1" w:themeFill="accent1" w:themeFillTint="33"/>
          </w:tcPr>
          <w:p w14:paraId="6EDA069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47EA951" w14:textId="564D4EEF"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A3263F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A32B96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76FF6BB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3FD57B9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BF33DC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3D95C0A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50D8E7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021CECF6" w14:textId="17EE8EE1" w:rsidTr="006B266A">
        <w:tc>
          <w:tcPr>
            <w:tcW w:w="3276" w:type="dxa"/>
            <w:tcBorders>
              <w:bottom w:val="single" w:sz="4" w:space="0" w:color="auto"/>
            </w:tcBorders>
          </w:tcPr>
          <w:p w14:paraId="2576715E" w14:textId="3F107849" w:rsidR="006B266A" w:rsidRPr="00DE56DF" w:rsidRDefault="006B266A"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 xml:space="preserve">Planung eines </w:t>
            </w:r>
            <w:r w:rsidR="00766928">
              <w:rPr>
                <w:rFonts w:asciiTheme="minorHAnsi" w:eastAsiaTheme="minorHAnsi" w:hAnsiTheme="minorHAnsi" w:cstheme="minorBidi"/>
                <w:sz w:val="16"/>
                <w:szCs w:val="16"/>
              </w:rPr>
              <w:t>S</w:t>
            </w:r>
            <w:r w:rsidR="00766928" w:rsidRPr="00F122D4">
              <w:rPr>
                <w:rFonts w:asciiTheme="minorHAnsi" w:eastAsiaTheme="minorHAnsi" w:hAnsiTheme="minorHAnsi" w:cstheme="minorBidi"/>
                <w:sz w:val="16"/>
                <w:szCs w:val="16"/>
              </w:rPr>
              <w:t>ponsorenlaufs</w:t>
            </w:r>
          </w:p>
        </w:tc>
        <w:tc>
          <w:tcPr>
            <w:tcW w:w="3631" w:type="dxa"/>
            <w:shd w:val="clear" w:color="auto" w:fill="DBE5F1" w:themeFill="accent1" w:themeFillTint="33"/>
          </w:tcPr>
          <w:p w14:paraId="2A0D41C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20A7983" w14:textId="3D3B613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6E43E4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D36F42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2041676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08283E6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AEE851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B7428A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24981F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5583FDB5" w14:textId="3E3BBB82" w:rsidTr="006B266A">
        <w:tc>
          <w:tcPr>
            <w:tcW w:w="3276" w:type="dxa"/>
            <w:tcBorders>
              <w:bottom w:val="single" w:sz="4" w:space="0" w:color="auto"/>
            </w:tcBorders>
          </w:tcPr>
          <w:p w14:paraId="2ABB56A9" w14:textId="2B1FEBAD" w:rsidR="006B266A" w:rsidRPr="00DE56DF" w:rsidRDefault="00FC250E"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Sporthelferausbildung</w:t>
            </w:r>
          </w:p>
        </w:tc>
        <w:tc>
          <w:tcPr>
            <w:tcW w:w="3631" w:type="dxa"/>
            <w:shd w:val="clear" w:color="auto" w:fill="DBE5F1" w:themeFill="accent1" w:themeFillTint="33"/>
          </w:tcPr>
          <w:p w14:paraId="2ABC1F8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3E79B08A" w14:textId="59A1AECF"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D767DB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5C2B32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39606DF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43673B1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A52376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F24025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379DB7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68D10F5F" w14:textId="3E5846BA" w:rsidTr="006B266A">
        <w:tc>
          <w:tcPr>
            <w:tcW w:w="3276" w:type="dxa"/>
            <w:tcBorders>
              <w:bottom w:val="single" w:sz="4" w:space="0" w:color="auto"/>
            </w:tcBorders>
          </w:tcPr>
          <w:p w14:paraId="43A8E54A" w14:textId="26F3A415" w:rsidR="006B266A" w:rsidRPr="00DE56DF" w:rsidRDefault="006B266A" w:rsidP="00DE56DF">
            <w:pPr>
              <w:spacing w:after="0" w:line="240" w:lineRule="auto"/>
              <w:rPr>
                <w:rFonts w:asciiTheme="minorHAnsi" w:eastAsiaTheme="minorHAnsi" w:hAnsiTheme="minorHAnsi" w:cstheme="minorBidi"/>
                <w:sz w:val="16"/>
                <w:szCs w:val="16"/>
              </w:rPr>
            </w:pPr>
          </w:p>
        </w:tc>
        <w:tc>
          <w:tcPr>
            <w:tcW w:w="3631" w:type="dxa"/>
            <w:shd w:val="clear" w:color="auto" w:fill="DBE5F1" w:themeFill="accent1" w:themeFillTint="33"/>
          </w:tcPr>
          <w:p w14:paraId="72015C6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859B538" w14:textId="0E126034"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489F5A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BA2702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21B613A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611D25E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64474F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B475A2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B5B709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2A3FA540" w14:textId="12F41944" w:rsidTr="006B266A">
        <w:tc>
          <w:tcPr>
            <w:tcW w:w="3276" w:type="dxa"/>
            <w:shd w:val="clear" w:color="auto" w:fill="BFBFBF" w:themeFill="background1" w:themeFillShade="BF"/>
          </w:tcPr>
          <w:p w14:paraId="040BB8C8" w14:textId="4B475675" w:rsidR="006B266A" w:rsidRPr="00DE56DF" w:rsidRDefault="00FC250E" w:rsidP="00DE56DF">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Grundlegende didaktisch-methodische Vereinbarungen</w:t>
            </w:r>
          </w:p>
        </w:tc>
        <w:tc>
          <w:tcPr>
            <w:tcW w:w="3631" w:type="dxa"/>
            <w:shd w:val="clear" w:color="auto" w:fill="DBE5F1" w:themeFill="accent1" w:themeFillTint="33"/>
          </w:tcPr>
          <w:p w14:paraId="595EFB47"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7" w:type="dxa"/>
            <w:shd w:val="clear" w:color="auto" w:fill="DBE5F1" w:themeFill="accent1" w:themeFillTint="33"/>
            <w:vAlign w:val="center"/>
          </w:tcPr>
          <w:p w14:paraId="4CC6EE3C" w14:textId="116E8E8A"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06AE3EE1"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65AEF15D"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tcBorders>
              <w:right w:val="single" w:sz="36" w:space="0" w:color="auto"/>
            </w:tcBorders>
            <w:shd w:val="clear" w:color="auto" w:fill="DBE5F1" w:themeFill="accent1" w:themeFillTint="33"/>
            <w:vAlign w:val="center"/>
          </w:tcPr>
          <w:p w14:paraId="036E5C66"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tcBorders>
              <w:left w:val="single" w:sz="36" w:space="0" w:color="auto"/>
            </w:tcBorders>
            <w:shd w:val="clear" w:color="auto" w:fill="DBE5F1" w:themeFill="accent1" w:themeFillTint="33"/>
            <w:vAlign w:val="center"/>
          </w:tcPr>
          <w:p w14:paraId="3BDB5FD7"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69F88A14"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7" w:type="dxa"/>
            <w:shd w:val="clear" w:color="auto" w:fill="DBE5F1" w:themeFill="accent1" w:themeFillTint="33"/>
            <w:vAlign w:val="center"/>
          </w:tcPr>
          <w:p w14:paraId="7ED60C56"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74A42EBC"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r>
      <w:tr w:rsidR="006B266A" w:rsidRPr="00DE56DF" w14:paraId="038FEECF" w14:textId="1802C3C1" w:rsidTr="006B266A">
        <w:tc>
          <w:tcPr>
            <w:tcW w:w="3276" w:type="dxa"/>
          </w:tcPr>
          <w:p w14:paraId="66B34158" w14:textId="293CFF68" w:rsidR="006B266A" w:rsidRPr="00DE56DF" w:rsidRDefault="00FC250E"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lastRenderedPageBreak/>
              <w:t>Sicherung und Bereitstellung unserer Unterrichtsmaterialien und des SILP (Intranet)</w:t>
            </w:r>
          </w:p>
        </w:tc>
        <w:tc>
          <w:tcPr>
            <w:tcW w:w="3631" w:type="dxa"/>
            <w:shd w:val="clear" w:color="auto" w:fill="DBE5F1" w:themeFill="accent1" w:themeFillTint="33"/>
          </w:tcPr>
          <w:p w14:paraId="0311670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CCFC407" w14:textId="2BDAC702"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9A03E92"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38D54F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000126C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4738753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BF63E5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0C2522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9D6144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06F552AD" w14:textId="0BBB8577" w:rsidTr="006B266A">
        <w:tc>
          <w:tcPr>
            <w:tcW w:w="3276" w:type="dxa"/>
          </w:tcPr>
          <w:p w14:paraId="43C92CCD" w14:textId="20844C32" w:rsidR="006B266A" w:rsidRPr="00DE56DF" w:rsidRDefault="00FC250E"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 xml:space="preserve">Reflektierte Praxis im Unterricht und Sicherung unserer Ergebnisse: Wie? Whiteboard, </w:t>
            </w:r>
            <w:proofErr w:type="spellStart"/>
            <w:r>
              <w:rPr>
                <w:rFonts w:asciiTheme="minorHAnsi" w:eastAsiaTheme="minorHAnsi" w:hAnsiTheme="minorHAnsi" w:cstheme="minorBidi"/>
                <w:sz w:val="16"/>
                <w:szCs w:val="16"/>
              </w:rPr>
              <w:t>Beamer</w:t>
            </w:r>
            <w:proofErr w:type="spellEnd"/>
            <w:r>
              <w:rPr>
                <w:rFonts w:asciiTheme="minorHAnsi" w:eastAsiaTheme="minorHAnsi" w:hAnsiTheme="minorHAnsi" w:cstheme="minorBidi"/>
                <w:sz w:val="16"/>
                <w:szCs w:val="16"/>
              </w:rPr>
              <w:t xml:space="preserve"> in der Halle? </w:t>
            </w:r>
          </w:p>
        </w:tc>
        <w:tc>
          <w:tcPr>
            <w:tcW w:w="3631" w:type="dxa"/>
            <w:shd w:val="clear" w:color="auto" w:fill="DBE5F1" w:themeFill="accent1" w:themeFillTint="33"/>
          </w:tcPr>
          <w:p w14:paraId="72C5722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979DC89" w14:textId="4DA94B95"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30E31B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296DB7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706DC92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3ECBD3F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C8F64A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4151DC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925381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3A37E8E0" w14:textId="22717191" w:rsidTr="006B266A">
        <w:tc>
          <w:tcPr>
            <w:tcW w:w="3276" w:type="dxa"/>
          </w:tcPr>
          <w:p w14:paraId="64C21B34" w14:textId="2E6A9CCC" w:rsidR="006B266A" w:rsidRPr="00DE56DF" w:rsidRDefault="00FC250E"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Wie informieren wir die SuS und die Eltern über unsere „Sportregeln“?</w:t>
            </w:r>
          </w:p>
        </w:tc>
        <w:tc>
          <w:tcPr>
            <w:tcW w:w="3631" w:type="dxa"/>
            <w:shd w:val="clear" w:color="auto" w:fill="DBE5F1" w:themeFill="accent1" w:themeFillTint="33"/>
          </w:tcPr>
          <w:p w14:paraId="1373638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389990D" w14:textId="09A4D45B"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0C1476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1DD701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17231B1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38D34CA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D30497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07FD0F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280996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3E7961AA" w14:textId="2E83EC0A" w:rsidTr="006B266A">
        <w:tc>
          <w:tcPr>
            <w:tcW w:w="3276" w:type="dxa"/>
          </w:tcPr>
          <w:p w14:paraId="0DEDBB29" w14:textId="040D1133" w:rsidR="006B266A" w:rsidRPr="00DE56DF" w:rsidRDefault="00FC250E" w:rsidP="00476B7E">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Wann machen wir einen Pädagogischen Tag mit welchem Schwerpunkt?</w:t>
            </w:r>
            <w:r w:rsidR="00F122D4">
              <w:rPr>
                <w:rFonts w:asciiTheme="minorHAnsi" w:eastAsiaTheme="minorHAnsi" w:hAnsiTheme="minorHAnsi" w:cstheme="minorBidi"/>
                <w:sz w:val="16"/>
                <w:szCs w:val="16"/>
              </w:rPr>
              <w:t xml:space="preserve"> (z.B. Diagnostik der Lernausgangslage, individuelle Förderung, Evaluation UVs aus dem SILP etc.)</w:t>
            </w:r>
          </w:p>
        </w:tc>
        <w:tc>
          <w:tcPr>
            <w:tcW w:w="3631" w:type="dxa"/>
            <w:shd w:val="clear" w:color="auto" w:fill="DBE5F1" w:themeFill="accent1" w:themeFillTint="33"/>
          </w:tcPr>
          <w:p w14:paraId="2F766A52"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3EF941EA" w14:textId="4CBDFBEC"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B628B7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E8C5B4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3997462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7B6B344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AC2BB5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B9A40E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7B8327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F122D4" w:rsidRPr="00DE56DF" w14:paraId="5DD55785" w14:textId="77777777" w:rsidTr="006B266A">
        <w:tc>
          <w:tcPr>
            <w:tcW w:w="3276" w:type="dxa"/>
          </w:tcPr>
          <w:p w14:paraId="2334B576" w14:textId="359CE8B0" w:rsidR="00F122D4" w:rsidRDefault="00F122D4" w:rsidP="00476B7E">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w:t>
            </w:r>
          </w:p>
        </w:tc>
        <w:tc>
          <w:tcPr>
            <w:tcW w:w="3631" w:type="dxa"/>
            <w:shd w:val="clear" w:color="auto" w:fill="DBE5F1" w:themeFill="accent1" w:themeFillTint="33"/>
          </w:tcPr>
          <w:p w14:paraId="38224762"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6195A70"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5AF3A60"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E5F5DDA"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7BA03A06"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4CDF0379"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2950636"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4A1C0382"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FBF6D6A" w14:textId="77777777" w:rsidR="00F122D4" w:rsidRPr="00DE56DF" w:rsidRDefault="00F122D4" w:rsidP="008A49E7">
            <w:pPr>
              <w:spacing w:after="0" w:line="240" w:lineRule="auto"/>
              <w:jc w:val="center"/>
              <w:rPr>
                <w:rFonts w:asciiTheme="minorHAnsi" w:eastAsiaTheme="minorHAnsi" w:hAnsiTheme="minorHAnsi" w:cstheme="minorBidi"/>
                <w:sz w:val="16"/>
                <w:szCs w:val="16"/>
              </w:rPr>
            </w:pPr>
          </w:p>
        </w:tc>
      </w:tr>
      <w:tr w:rsidR="006B266A" w:rsidRPr="00DE56DF" w14:paraId="5D1119C0" w14:textId="0BA6FF4F" w:rsidTr="00FC250E">
        <w:tc>
          <w:tcPr>
            <w:tcW w:w="3276" w:type="dxa"/>
            <w:shd w:val="clear" w:color="auto" w:fill="BFBFBF" w:themeFill="background1" w:themeFillShade="BF"/>
          </w:tcPr>
          <w:p w14:paraId="51A49671" w14:textId="04599245" w:rsidR="006B266A" w:rsidRPr="00FC250E" w:rsidRDefault="00FC250E" w:rsidP="00A72F02">
            <w:pPr>
              <w:spacing w:after="0" w:line="240" w:lineRule="auto"/>
              <w:rPr>
                <w:rFonts w:asciiTheme="minorHAnsi" w:eastAsiaTheme="minorHAnsi" w:hAnsiTheme="minorHAnsi" w:cstheme="minorBidi"/>
                <w:b/>
                <w:bCs/>
                <w:sz w:val="20"/>
                <w:szCs w:val="20"/>
              </w:rPr>
            </w:pPr>
            <w:r w:rsidRPr="00FC250E">
              <w:rPr>
                <w:rFonts w:asciiTheme="minorHAnsi" w:eastAsiaTheme="minorHAnsi" w:hAnsiTheme="minorHAnsi" w:cstheme="minorBidi"/>
                <w:b/>
                <w:bCs/>
                <w:sz w:val="20"/>
                <w:szCs w:val="20"/>
              </w:rPr>
              <w:t>Vereinbarungen zu Lernerfolgskontrollen/ Leistungskonzept im Sport</w:t>
            </w:r>
          </w:p>
        </w:tc>
        <w:tc>
          <w:tcPr>
            <w:tcW w:w="3631" w:type="dxa"/>
            <w:shd w:val="clear" w:color="auto" w:fill="DBE5F1" w:themeFill="accent1" w:themeFillTint="33"/>
          </w:tcPr>
          <w:p w14:paraId="73F34BD2"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EAFF760" w14:textId="6CD9A09B"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FB21F9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F72346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7B52145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16E2FFC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D7C76A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4AE09EF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63F295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59736082" w14:textId="4B5ECC0D" w:rsidTr="006B266A">
        <w:tc>
          <w:tcPr>
            <w:tcW w:w="3276" w:type="dxa"/>
            <w:shd w:val="clear" w:color="auto" w:fill="FFFFFF" w:themeFill="background1"/>
          </w:tcPr>
          <w:p w14:paraId="7415B868" w14:textId="64EACD3E" w:rsidR="006B266A" w:rsidRPr="00DE56DF" w:rsidRDefault="00FC250E" w:rsidP="00450F11">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Kontrolle, ob im Leistungskonzept ein päd. Leistungsverständnis, die Bewegungsfelder/ Sportarten/ Sportbereiche und die Kompetenzbereiche berücksichtigt wurden</w:t>
            </w:r>
          </w:p>
        </w:tc>
        <w:tc>
          <w:tcPr>
            <w:tcW w:w="3631" w:type="dxa"/>
            <w:shd w:val="clear" w:color="auto" w:fill="DBE5F1" w:themeFill="accent1" w:themeFillTint="33"/>
          </w:tcPr>
          <w:p w14:paraId="3290221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452FC1BF" w14:textId="57B0BEAF"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42887E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1F1897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1A33AC6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4B6A46F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73106C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3EDE286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BC1F4E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187DA4ED" w14:textId="7F6772E5" w:rsidTr="006B266A">
        <w:tc>
          <w:tcPr>
            <w:tcW w:w="3276" w:type="dxa"/>
            <w:shd w:val="clear" w:color="auto" w:fill="FFFFFF" w:themeFill="background1"/>
          </w:tcPr>
          <w:p w14:paraId="3A4A3DE8" w14:textId="08AF0DA9" w:rsidR="006B266A" w:rsidRPr="00DE56DF" w:rsidRDefault="000C0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Vereinbarungen über die Formen der Lernerfolgskontrollen in den Klassen/ Jahrgangsstufen</w:t>
            </w:r>
          </w:p>
        </w:tc>
        <w:tc>
          <w:tcPr>
            <w:tcW w:w="3631" w:type="dxa"/>
            <w:shd w:val="clear" w:color="auto" w:fill="DBE5F1" w:themeFill="accent1" w:themeFillTint="33"/>
          </w:tcPr>
          <w:p w14:paraId="6BB9BE6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383EF94C" w14:textId="5E793A2D"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2EE9C4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6EDDDB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1E60208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68CCD3E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4EA1E3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496AB0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32D07F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014DF30B" w14:textId="771C5EC8" w:rsidTr="006B266A">
        <w:tc>
          <w:tcPr>
            <w:tcW w:w="3276" w:type="dxa"/>
            <w:shd w:val="clear" w:color="auto" w:fill="FFFFFF" w:themeFill="background1"/>
          </w:tcPr>
          <w:p w14:paraId="272CC4D5" w14:textId="17C2D433" w:rsidR="006B266A" w:rsidRPr="00DE56DF" w:rsidRDefault="000C0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Vereinbarungen überarbeiten zum Umgang mit verletzten SuS und den zu erbringenden Lernersatzleistungen</w:t>
            </w:r>
          </w:p>
        </w:tc>
        <w:tc>
          <w:tcPr>
            <w:tcW w:w="3631" w:type="dxa"/>
            <w:shd w:val="clear" w:color="auto" w:fill="DBE5F1" w:themeFill="accent1" w:themeFillTint="33"/>
          </w:tcPr>
          <w:p w14:paraId="35544B0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49E04AA" w14:textId="4FCAE231"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D25B83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B19C4C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269E6D6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26D8700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84E5AF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10485D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58EF68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2E030774" w14:textId="6F437DE9" w:rsidTr="006B266A">
        <w:tc>
          <w:tcPr>
            <w:tcW w:w="3276" w:type="dxa"/>
            <w:shd w:val="clear" w:color="auto" w:fill="FFFFFF" w:themeFill="background1"/>
          </w:tcPr>
          <w:p w14:paraId="2671A21F" w14:textId="7B4D1224" w:rsidR="006B266A" w:rsidRPr="00DE56DF" w:rsidRDefault="000C01A8" w:rsidP="004D0AA6">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Zeugnisbemerkungen besprechen (außerhalb des Unterrichts erbrachte Lei</w:t>
            </w:r>
            <w:r w:rsidR="00F122D4">
              <w:rPr>
                <w:rFonts w:asciiTheme="minorHAnsi" w:eastAsiaTheme="minorHAnsi" w:hAnsiTheme="minorHAnsi" w:cstheme="minorBidi"/>
                <w:sz w:val="16"/>
                <w:szCs w:val="16"/>
              </w:rPr>
              <w:t>s</w:t>
            </w:r>
            <w:r>
              <w:rPr>
                <w:rFonts w:asciiTheme="minorHAnsi" w:eastAsiaTheme="minorHAnsi" w:hAnsiTheme="minorHAnsi" w:cstheme="minorBidi"/>
                <w:sz w:val="16"/>
                <w:szCs w:val="16"/>
              </w:rPr>
              <w:t>tungen, Zertifikate, Einsatz als Sporthelfer etc.)</w:t>
            </w:r>
          </w:p>
        </w:tc>
        <w:tc>
          <w:tcPr>
            <w:tcW w:w="3631" w:type="dxa"/>
            <w:shd w:val="clear" w:color="auto" w:fill="DBE5F1" w:themeFill="accent1" w:themeFillTint="33"/>
          </w:tcPr>
          <w:p w14:paraId="2204B58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4610A19" w14:textId="7DCFA548"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9CD2EB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F85C4E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19DE872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08F41C2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7E9632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F8DBE9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BD55E2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30E1484B" w14:textId="08DFB172" w:rsidTr="006B266A">
        <w:tc>
          <w:tcPr>
            <w:tcW w:w="3276" w:type="dxa"/>
            <w:shd w:val="clear" w:color="auto" w:fill="FFFFFF" w:themeFill="background1"/>
          </w:tcPr>
          <w:p w14:paraId="4541BC0A" w14:textId="7EDD3981" w:rsidR="006B266A" w:rsidRPr="00DE56DF" w:rsidRDefault="000C01A8" w:rsidP="00476B7E">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Absprachen über die Tabellen und Normwerte im CGS-System (in einem Dokument sammeln und aktualisieren, für alle z.B. im Intranet zugänglich machen)</w:t>
            </w:r>
          </w:p>
        </w:tc>
        <w:tc>
          <w:tcPr>
            <w:tcW w:w="3631" w:type="dxa"/>
            <w:shd w:val="clear" w:color="auto" w:fill="DBE5F1" w:themeFill="accent1" w:themeFillTint="33"/>
          </w:tcPr>
          <w:p w14:paraId="0611308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EA96C86" w14:textId="29B45442"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4B4FFB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EC3C2D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3716690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71C810E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33E36B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4C572B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5CF338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57BC946C" w14:textId="0BC64B9A" w:rsidTr="006B266A">
        <w:tc>
          <w:tcPr>
            <w:tcW w:w="3276" w:type="dxa"/>
          </w:tcPr>
          <w:p w14:paraId="4D9F4095" w14:textId="509DC346" w:rsidR="006B266A" w:rsidRPr="00DE56DF" w:rsidRDefault="000C0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Dokumentation der Niveaustufen des Schwimmens (Stammblatt/ Zeugnis)</w:t>
            </w:r>
          </w:p>
        </w:tc>
        <w:tc>
          <w:tcPr>
            <w:tcW w:w="3631" w:type="dxa"/>
            <w:shd w:val="clear" w:color="auto" w:fill="DBE5F1" w:themeFill="accent1" w:themeFillTint="33"/>
          </w:tcPr>
          <w:p w14:paraId="055DFA3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A20B499" w14:textId="5C7EBE78"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3BD17D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84961A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72346B4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60048FA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A080C7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1D2919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628F4D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5B8428A3" w14:textId="5DF8A2F3" w:rsidTr="006B266A">
        <w:tc>
          <w:tcPr>
            <w:tcW w:w="3276" w:type="dxa"/>
          </w:tcPr>
          <w:p w14:paraId="7896EB0B" w14:textId="47634B72" w:rsidR="006B266A" w:rsidRPr="00DE56DF" w:rsidRDefault="006B266A" w:rsidP="00DE56DF">
            <w:pPr>
              <w:spacing w:after="0" w:line="240" w:lineRule="auto"/>
              <w:rPr>
                <w:rFonts w:asciiTheme="minorHAnsi" w:eastAsiaTheme="minorHAnsi" w:hAnsiTheme="minorHAnsi" w:cstheme="minorBidi"/>
                <w:sz w:val="16"/>
                <w:szCs w:val="16"/>
              </w:rPr>
            </w:pPr>
          </w:p>
        </w:tc>
        <w:tc>
          <w:tcPr>
            <w:tcW w:w="3631" w:type="dxa"/>
            <w:shd w:val="clear" w:color="auto" w:fill="DBE5F1" w:themeFill="accent1" w:themeFillTint="33"/>
          </w:tcPr>
          <w:p w14:paraId="4563CB1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B0E5FE4" w14:textId="01556DD9"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181853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0DFA11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5E32AAB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58CD233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0CE1B2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DF3826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1DE72D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0CB68B3E" w14:textId="058C2C49" w:rsidTr="006B266A">
        <w:tc>
          <w:tcPr>
            <w:tcW w:w="3276" w:type="dxa"/>
          </w:tcPr>
          <w:p w14:paraId="7817DA97" w14:textId="4752288F" w:rsidR="006B266A" w:rsidRPr="00DE56DF" w:rsidRDefault="006B266A" w:rsidP="00DE56DF">
            <w:pPr>
              <w:spacing w:after="0" w:line="240" w:lineRule="auto"/>
              <w:rPr>
                <w:rFonts w:asciiTheme="minorHAnsi" w:eastAsiaTheme="minorHAnsi" w:hAnsiTheme="minorHAnsi" w:cstheme="minorBidi"/>
                <w:sz w:val="16"/>
                <w:szCs w:val="16"/>
              </w:rPr>
            </w:pPr>
          </w:p>
        </w:tc>
        <w:tc>
          <w:tcPr>
            <w:tcW w:w="3631" w:type="dxa"/>
            <w:shd w:val="clear" w:color="auto" w:fill="DBE5F1" w:themeFill="accent1" w:themeFillTint="33"/>
          </w:tcPr>
          <w:p w14:paraId="76D7ED7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1B2619A" w14:textId="2073001C"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357397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444995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56BB9C42"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7666814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57A001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446366D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46C840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3CB64278" w14:textId="2E542F50" w:rsidTr="006B266A">
        <w:tc>
          <w:tcPr>
            <w:tcW w:w="3276" w:type="dxa"/>
            <w:tcBorders>
              <w:bottom w:val="single" w:sz="4" w:space="0" w:color="auto"/>
            </w:tcBorders>
            <w:shd w:val="clear" w:color="auto" w:fill="BFBFBF" w:themeFill="background1" w:themeFillShade="BF"/>
          </w:tcPr>
          <w:p w14:paraId="19B5F087" w14:textId="266AF7E3" w:rsidR="006B266A" w:rsidRPr="00DE56DF" w:rsidRDefault="000C01A8" w:rsidP="00DE56DF">
            <w:pPr>
              <w:spacing w:after="0" w:line="240" w:lineRule="auto"/>
              <w:rPr>
                <w:rFonts w:asciiTheme="minorHAnsi" w:eastAsiaTheme="minorHAnsi" w:hAnsiTheme="minorHAnsi" w:cstheme="minorBidi"/>
                <w:b/>
                <w:sz w:val="20"/>
                <w:szCs w:val="20"/>
              </w:rPr>
            </w:pPr>
            <w:r>
              <w:rPr>
                <w:rFonts w:asciiTheme="minorHAnsi" w:eastAsiaTheme="minorHAnsi" w:hAnsiTheme="minorHAnsi" w:cstheme="minorBidi"/>
                <w:b/>
                <w:sz w:val="20"/>
                <w:szCs w:val="20"/>
              </w:rPr>
              <w:t>Qualitätssicherung und Evaluation</w:t>
            </w:r>
          </w:p>
        </w:tc>
        <w:tc>
          <w:tcPr>
            <w:tcW w:w="3631" w:type="dxa"/>
            <w:shd w:val="clear" w:color="auto" w:fill="DBE5F1" w:themeFill="accent1" w:themeFillTint="33"/>
          </w:tcPr>
          <w:p w14:paraId="0246F991"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7" w:type="dxa"/>
            <w:shd w:val="clear" w:color="auto" w:fill="DBE5F1" w:themeFill="accent1" w:themeFillTint="33"/>
            <w:vAlign w:val="center"/>
          </w:tcPr>
          <w:p w14:paraId="61984F04" w14:textId="1DA5F223"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2B1C465D"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76C42590"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tcBorders>
              <w:right w:val="single" w:sz="36" w:space="0" w:color="auto"/>
            </w:tcBorders>
            <w:shd w:val="clear" w:color="auto" w:fill="DBE5F1" w:themeFill="accent1" w:themeFillTint="33"/>
            <w:vAlign w:val="center"/>
          </w:tcPr>
          <w:p w14:paraId="5DE205F6"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tcBorders>
              <w:left w:val="single" w:sz="36" w:space="0" w:color="auto"/>
            </w:tcBorders>
            <w:shd w:val="clear" w:color="auto" w:fill="DBE5F1" w:themeFill="accent1" w:themeFillTint="33"/>
            <w:vAlign w:val="center"/>
          </w:tcPr>
          <w:p w14:paraId="430BA9ED"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3182B0BB"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7" w:type="dxa"/>
            <w:shd w:val="clear" w:color="auto" w:fill="DBE5F1" w:themeFill="accent1" w:themeFillTint="33"/>
            <w:vAlign w:val="center"/>
          </w:tcPr>
          <w:p w14:paraId="7DC2C248"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c>
          <w:tcPr>
            <w:tcW w:w="908" w:type="dxa"/>
            <w:shd w:val="clear" w:color="auto" w:fill="DBE5F1" w:themeFill="accent1" w:themeFillTint="33"/>
            <w:vAlign w:val="center"/>
          </w:tcPr>
          <w:p w14:paraId="33A447E2" w14:textId="77777777" w:rsidR="006B266A" w:rsidRPr="00DE56DF" w:rsidRDefault="006B266A" w:rsidP="008A49E7">
            <w:pPr>
              <w:spacing w:after="0" w:line="240" w:lineRule="auto"/>
              <w:jc w:val="center"/>
              <w:rPr>
                <w:rFonts w:asciiTheme="minorHAnsi" w:eastAsiaTheme="minorHAnsi" w:hAnsiTheme="minorHAnsi" w:cstheme="minorBidi"/>
                <w:b/>
                <w:sz w:val="20"/>
                <w:szCs w:val="20"/>
              </w:rPr>
            </w:pPr>
          </w:p>
        </w:tc>
      </w:tr>
      <w:tr w:rsidR="006B266A" w:rsidRPr="00DE56DF" w14:paraId="54EBF8AD" w14:textId="3707DFA8" w:rsidTr="006B266A">
        <w:tc>
          <w:tcPr>
            <w:tcW w:w="3276" w:type="dxa"/>
          </w:tcPr>
          <w:p w14:paraId="3720BA74" w14:textId="7CFA7AB6" w:rsidR="006B266A" w:rsidRPr="00DE56DF" w:rsidRDefault="000C0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 xml:space="preserve">Zuständigkeiten dokumentieren (Hallenausstattung, Digitale Endgeräte, Exkursionen, Sicherheit, Sportfeste, </w:t>
            </w:r>
            <w:r>
              <w:rPr>
                <w:rFonts w:asciiTheme="minorHAnsi" w:eastAsiaTheme="minorHAnsi" w:hAnsiTheme="minorHAnsi" w:cstheme="minorBidi"/>
                <w:sz w:val="16"/>
                <w:szCs w:val="16"/>
              </w:rPr>
              <w:lastRenderedPageBreak/>
              <w:t>Dateiablage, Praktikant*innen/ Referendar*innen)</w:t>
            </w:r>
          </w:p>
        </w:tc>
        <w:tc>
          <w:tcPr>
            <w:tcW w:w="3631" w:type="dxa"/>
            <w:shd w:val="clear" w:color="auto" w:fill="DBE5F1" w:themeFill="accent1" w:themeFillTint="33"/>
          </w:tcPr>
          <w:p w14:paraId="0968C17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E378E02" w14:textId="77E0E2C6"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44F989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C9E166D"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27CF1C3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4F79D11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F57C6F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3578902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D3EF84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3A91227B" w14:textId="0154D177" w:rsidTr="006B266A">
        <w:tc>
          <w:tcPr>
            <w:tcW w:w="3276" w:type="dxa"/>
          </w:tcPr>
          <w:p w14:paraId="0C557D7C" w14:textId="77777777" w:rsidR="006B266A" w:rsidRDefault="000C0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 xml:space="preserve">Qualitätssicherung durch Zusammenarbeit: </w:t>
            </w:r>
          </w:p>
          <w:p w14:paraId="7BAFDFF5" w14:textId="4E4A01E5" w:rsidR="000C01A8" w:rsidRPr="00DE56DF" w:rsidRDefault="000C0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Hospitationen</w:t>
            </w:r>
            <w:r w:rsidR="007911A8">
              <w:rPr>
                <w:rFonts w:asciiTheme="minorHAnsi" w:eastAsiaTheme="minorHAnsi" w:hAnsiTheme="minorHAnsi" w:cstheme="minorBidi"/>
                <w:sz w:val="16"/>
                <w:szCs w:val="16"/>
              </w:rPr>
              <w:t>, Materialsammlung, Formen der Rückmeldung, Fortbildung</w:t>
            </w:r>
          </w:p>
        </w:tc>
        <w:tc>
          <w:tcPr>
            <w:tcW w:w="3631" w:type="dxa"/>
            <w:shd w:val="clear" w:color="auto" w:fill="DBE5F1" w:themeFill="accent1" w:themeFillTint="33"/>
          </w:tcPr>
          <w:p w14:paraId="5F220AA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181C8CF" w14:textId="12D3B70C"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B019A3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7863B3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4399D9E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0048A27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D8CC61A"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C98D9B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EE53CE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6DB65E11" w14:textId="16DE6C39" w:rsidTr="006B266A">
        <w:tc>
          <w:tcPr>
            <w:tcW w:w="3276" w:type="dxa"/>
          </w:tcPr>
          <w:p w14:paraId="6CE4AE82" w14:textId="108805CE" w:rsidR="006B266A" w:rsidRPr="00DE56DF" w:rsidRDefault="00CF6645"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Schwimmkonzept überprüfen</w:t>
            </w:r>
          </w:p>
        </w:tc>
        <w:tc>
          <w:tcPr>
            <w:tcW w:w="3631" w:type="dxa"/>
            <w:shd w:val="clear" w:color="auto" w:fill="DBE5F1" w:themeFill="accent1" w:themeFillTint="33"/>
          </w:tcPr>
          <w:p w14:paraId="5565C3D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8577B82" w14:textId="37FF3A21"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F29F2E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7588F7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5B84925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07EEB96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C4A39F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69EAB5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021320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1AB74C20" w14:textId="58203604" w:rsidTr="006B266A">
        <w:tc>
          <w:tcPr>
            <w:tcW w:w="3276" w:type="dxa"/>
          </w:tcPr>
          <w:p w14:paraId="0843AE7C" w14:textId="4D9B80D2" w:rsidR="006B266A" w:rsidRPr="00DE56DF" w:rsidRDefault="00CF6645"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UV-Karten ergänzen und ggf. überarbeiten</w:t>
            </w:r>
          </w:p>
        </w:tc>
        <w:tc>
          <w:tcPr>
            <w:tcW w:w="3631" w:type="dxa"/>
            <w:shd w:val="clear" w:color="auto" w:fill="DBE5F1" w:themeFill="accent1" w:themeFillTint="33"/>
          </w:tcPr>
          <w:p w14:paraId="434FB44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4C72400" w14:textId="3C166C90"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6BD1BC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FDF337F"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60C794A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639EE53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1CD712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17B127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980B15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19951C55" w14:textId="3293EC24" w:rsidTr="006B266A">
        <w:tc>
          <w:tcPr>
            <w:tcW w:w="3276" w:type="dxa"/>
          </w:tcPr>
          <w:p w14:paraId="04F0157C" w14:textId="1D186B5D" w:rsidR="006B266A" w:rsidRPr="00DE56DF" w:rsidRDefault="006B266A" w:rsidP="00DE56DF">
            <w:pPr>
              <w:spacing w:after="0" w:line="240" w:lineRule="auto"/>
              <w:rPr>
                <w:rFonts w:asciiTheme="minorHAnsi" w:eastAsiaTheme="minorHAnsi" w:hAnsiTheme="minorHAnsi" w:cstheme="minorBidi"/>
                <w:sz w:val="16"/>
                <w:szCs w:val="16"/>
              </w:rPr>
            </w:pPr>
          </w:p>
        </w:tc>
        <w:tc>
          <w:tcPr>
            <w:tcW w:w="3631" w:type="dxa"/>
            <w:shd w:val="clear" w:color="auto" w:fill="DBE5F1" w:themeFill="accent1" w:themeFillTint="33"/>
          </w:tcPr>
          <w:p w14:paraId="5D3AC7B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7249759" w14:textId="63C37A61"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1CF183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0E0922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7253C765"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131556D2"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4B063C6"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DF0603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9A83483"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627D1589" w14:textId="39F3CC1F" w:rsidTr="006B266A">
        <w:tc>
          <w:tcPr>
            <w:tcW w:w="3276" w:type="dxa"/>
            <w:shd w:val="clear" w:color="auto" w:fill="BFBFBF" w:themeFill="background1" w:themeFillShade="BF"/>
          </w:tcPr>
          <w:p w14:paraId="3CD37358" w14:textId="13239334" w:rsidR="006B266A" w:rsidRPr="007911A8" w:rsidRDefault="007911A8" w:rsidP="00DE56DF">
            <w:pPr>
              <w:spacing w:after="0" w:line="240" w:lineRule="auto"/>
              <w:rPr>
                <w:rFonts w:asciiTheme="minorHAnsi" w:eastAsiaTheme="minorHAnsi" w:hAnsiTheme="minorHAnsi" w:cstheme="minorBidi"/>
                <w:b/>
                <w:sz w:val="20"/>
                <w:szCs w:val="20"/>
              </w:rPr>
            </w:pPr>
            <w:r w:rsidRPr="007911A8">
              <w:rPr>
                <w:rFonts w:asciiTheme="minorHAnsi" w:eastAsiaTheme="minorHAnsi" w:hAnsiTheme="minorHAnsi" w:cstheme="minorBidi"/>
                <w:b/>
                <w:sz w:val="20"/>
                <w:szCs w:val="20"/>
              </w:rPr>
              <w:t>Organisation</w:t>
            </w:r>
            <w:r w:rsidR="00CF6645">
              <w:rPr>
                <w:rFonts w:asciiTheme="minorHAnsi" w:eastAsiaTheme="minorHAnsi" w:hAnsiTheme="minorHAnsi" w:cstheme="minorBidi"/>
                <w:b/>
                <w:sz w:val="20"/>
                <w:szCs w:val="20"/>
              </w:rPr>
              <w:t xml:space="preserve">/ </w:t>
            </w:r>
            <w:r>
              <w:rPr>
                <w:rFonts w:asciiTheme="minorHAnsi" w:eastAsiaTheme="minorHAnsi" w:hAnsiTheme="minorHAnsi" w:cstheme="minorBidi"/>
                <w:b/>
                <w:sz w:val="20"/>
                <w:szCs w:val="20"/>
              </w:rPr>
              <w:t>W</w:t>
            </w:r>
            <w:r w:rsidRPr="007911A8">
              <w:rPr>
                <w:rFonts w:asciiTheme="minorHAnsi" w:eastAsiaTheme="minorHAnsi" w:hAnsiTheme="minorHAnsi" w:cstheme="minorBidi"/>
                <w:b/>
                <w:sz w:val="20"/>
                <w:szCs w:val="20"/>
              </w:rPr>
              <w:t>eiteres</w:t>
            </w:r>
          </w:p>
        </w:tc>
        <w:tc>
          <w:tcPr>
            <w:tcW w:w="3631" w:type="dxa"/>
            <w:shd w:val="clear" w:color="auto" w:fill="DBE5F1" w:themeFill="accent1" w:themeFillTint="33"/>
          </w:tcPr>
          <w:p w14:paraId="4BA340B0"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5B28DF24" w14:textId="5C809364"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4A054EE1"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48AFEFAB"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tcBorders>
              <w:right w:val="single" w:sz="36" w:space="0" w:color="auto"/>
            </w:tcBorders>
            <w:shd w:val="clear" w:color="auto" w:fill="DBE5F1" w:themeFill="accent1" w:themeFillTint="33"/>
            <w:vAlign w:val="center"/>
          </w:tcPr>
          <w:p w14:paraId="208A5C79"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tcBorders>
              <w:left w:val="single" w:sz="36" w:space="0" w:color="auto"/>
            </w:tcBorders>
            <w:shd w:val="clear" w:color="auto" w:fill="DBE5F1" w:themeFill="accent1" w:themeFillTint="33"/>
            <w:vAlign w:val="center"/>
          </w:tcPr>
          <w:p w14:paraId="770A5044"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61B63763"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2677C661"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5C0242EA"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r>
      <w:tr w:rsidR="006B266A" w:rsidRPr="00DE56DF" w14:paraId="1E305D0C" w14:textId="3B05295A" w:rsidTr="006B266A">
        <w:tc>
          <w:tcPr>
            <w:tcW w:w="3276" w:type="dxa"/>
            <w:shd w:val="clear" w:color="auto" w:fill="FFFFFF" w:themeFill="background1"/>
          </w:tcPr>
          <w:p w14:paraId="73B00A2C" w14:textId="6F3537F5" w:rsidR="006B266A" w:rsidRPr="007911A8" w:rsidRDefault="007911A8" w:rsidP="00DE56DF">
            <w:pPr>
              <w:spacing w:after="0" w:line="240" w:lineRule="auto"/>
              <w:rPr>
                <w:rFonts w:asciiTheme="minorHAnsi" w:eastAsiaTheme="minorHAnsi" w:hAnsiTheme="minorHAnsi" w:cstheme="minorBidi"/>
                <w:bCs/>
                <w:sz w:val="16"/>
                <w:szCs w:val="16"/>
              </w:rPr>
            </w:pPr>
            <w:r w:rsidRPr="007911A8">
              <w:rPr>
                <w:rFonts w:asciiTheme="minorHAnsi" w:eastAsiaTheme="minorHAnsi" w:hAnsiTheme="minorHAnsi" w:cstheme="minorBidi"/>
                <w:bCs/>
                <w:sz w:val="16"/>
                <w:szCs w:val="16"/>
              </w:rPr>
              <w:t>Maßnahmen einleite</w:t>
            </w:r>
            <w:r w:rsidR="00CF6645">
              <w:rPr>
                <w:rFonts w:asciiTheme="minorHAnsi" w:eastAsiaTheme="minorHAnsi" w:hAnsiTheme="minorHAnsi" w:cstheme="minorBidi"/>
                <w:bCs/>
                <w:sz w:val="16"/>
                <w:szCs w:val="16"/>
              </w:rPr>
              <w:t xml:space="preserve">n: </w:t>
            </w:r>
            <w:r w:rsidRPr="007911A8">
              <w:rPr>
                <w:rFonts w:asciiTheme="minorHAnsi" w:eastAsiaTheme="minorHAnsi" w:hAnsiTheme="minorHAnsi" w:cstheme="minorBidi"/>
                <w:bCs/>
                <w:sz w:val="16"/>
                <w:szCs w:val="16"/>
              </w:rPr>
              <w:t>Pflege/ Wartung der Sportanlagen</w:t>
            </w:r>
          </w:p>
        </w:tc>
        <w:tc>
          <w:tcPr>
            <w:tcW w:w="3631" w:type="dxa"/>
            <w:shd w:val="clear" w:color="auto" w:fill="DBE5F1" w:themeFill="accent1" w:themeFillTint="33"/>
          </w:tcPr>
          <w:p w14:paraId="762AC37E"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4A1F6290" w14:textId="50F5863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31150754"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0EC6F344"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tcBorders>
              <w:right w:val="single" w:sz="36" w:space="0" w:color="auto"/>
            </w:tcBorders>
            <w:shd w:val="clear" w:color="auto" w:fill="DBE5F1" w:themeFill="accent1" w:themeFillTint="33"/>
            <w:vAlign w:val="center"/>
          </w:tcPr>
          <w:p w14:paraId="016F31B4"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tcBorders>
              <w:left w:val="single" w:sz="36" w:space="0" w:color="auto"/>
            </w:tcBorders>
            <w:shd w:val="clear" w:color="auto" w:fill="DBE5F1" w:themeFill="accent1" w:themeFillTint="33"/>
            <w:vAlign w:val="center"/>
          </w:tcPr>
          <w:p w14:paraId="21D26A22"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203E667B"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14EE50A5"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15987E82"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r>
      <w:tr w:rsidR="007911A8" w:rsidRPr="00DE56DF" w14:paraId="15603D52" w14:textId="77777777" w:rsidTr="006B266A">
        <w:tc>
          <w:tcPr>
            <w:tcW w:w="3276" w:type="dxa"/>
            <w:shd w:val="clear" w:color="auto" w:fill="FFFFFF" w:themeFill="background1"/>
          </w:tcPr>
          <w:p w14:paraId="283BA611" w14:textId="49915BE4" w:rsidR="007911A8" w:rsidRPr="007911A8" w:rsidRDefault="007911A8" w:rsidP="00DE56DF">
            <w:pPr>
              <w:spacing w:after="0" w:line="240" w:lineRule="auto"/>
              <w:rPr>
                <w:rFonts w:asciiTheme="minorHAnsi" w:eastAsiaTheme="minorHAnsi" w:hAnsiTheme="minorHAnsi" w:cstheme="minorBidi"/>
                <w:bCs/>
                <w:sz w:val="16"/>
                <w:szCs w:val="16"/>
              </w:rPr>
            </w:pPr>
            <w:r>
              <w:rPr>
                <w:rFonts w:asciiTheme="minorHAnsi" w:eastAsiaTheme="minorHAnsi" w:hAnsiTheme="minorHAnsi" w:cstheme="minorBidi"/>
                <w:bCs/>
                <w:sz w:val="16"/>
                <w:szCs w:val="16"/>
              </w:rPr>
              <w:t>Gemeinsamer Termin Aufräumen der Geräteräume</w:t>
            </w:r>
          </w:p>
        </w:tc>
        <w:tc>
          <w:tcPr>
            <w:tcW w:w="3631" w:type="dxa"/>
            <w:shd w:val="clear" w:color="auto" w:fill="DBE5F1" w:themeFill="accent1" w:themeFillTint="33"/>
          </w:tcPr>
          <w:p w14:paraId="135EB1EB"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32DC52BF"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495F4313"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669D1A00"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tcBorders>
              <w:right w:val="single" w:sz="36" w:space="0" w:color="auto"/>
            </w:tcBorders>
            <w:shd w:val="clear" w:color="auto" w:fill="DBE5F1" w:themeFill="accent1" w:themeFillTint="33"/>
            <w:vAlign w:val="center"/>
          </w:tcPr>
          <w:p w14:paraId="33FB53A2"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tcBorders>
              <w:left w:val="single" w:sz="36" w:space="0" w:color="auto"/>
            </w:tcBorders>
            <w:shd w:val="clear" w:color="auto" w:fill="DBE5F1" w:themeFill="accent1" w:themeFillTint="33"/>
            <w:vAlign w:val="center"/>
          </w:tcPr>
          <w:p w14:paraId="4BC43B54"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4224D850"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1A8B43E4"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6BB83899"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r>
      <w:tr w:rsidR="007911A8" w:rsidRPr="00DE56DF" w14:paraId="1488FCBA" w14:textId="77777777" w:rsidTr="006B266A">
        <w:tc>
          <w:tcPr>
            <w:tcW w:w="3276" w:type="dxa"/>
            <w:shd w:val="clear" w:color="auto" w:fill="FFFFFF" w:themeFill="background1"/>
          </w:tcPr>
          <w:p w14:paraId="31558863" w14:textId="2894CEE5" w:rsidR="007911A8" w:rsidRDefault="007911A8" w:rsidP="00DE56DF">
            <w:pPr>
              <w:spacing w:after="0" w:line="240" w:lineRule="auto"/>
              <w:rPr>
                <w:rFonts w:asciiTheme="minorHAnsi" w:eastAsiaTheme="minorHAnsi" w:hAnsiTheme="minorHAnsi" w:cstheme="minorBidi"/>
                <w:bCs/>
                <w:sz w:val="16"/>
                <w:szCs w:val="16"/>
              </w:rPr>
            </w:pPr>
            <w:r>
              <w:rPr>
                <w:rFonts w:asciiTheme="minorHAnsi" w:eastAsiaTheme="minorHAnsi" w:hAnsiTheme="minorHAnsi" w:cstheme="minorBidi"/>
                <w:bCs/>
                <w:sz w:val="16"/>
                <w:szCs w:val="16"/>
              </w:rPr>
              <w:t xml:space="preserve">Pflege dieses Planes/ </w:t>
            </w:r>
            <w:proofErr w:type="spellStart"/>
            <w:r>
              <w:rPr>
                <w:rFonts w:asciiTheme="minorHAnsi" w:eastAsiaTheme="minorHAnsi" w:hAnsiTheme="minorHAnsi" w:cstheme="minorBidi"/>
                <w:bCs/>
                <w:sz w:val="16"/>
                <w:szCs w:val="16"/>
              </w:rPr>
              <w:t>Agganty</w:t>
            </w:r>
            <w:proofErr w:type="spellEnd"/>
          </w:p>
        </w:tc>
        <w:tc>
          <w:tcPr>
            <w:tcW w:w="3631" w:type="dxa"/>
            <w:shd w:val="clear" w:color="auto" w:fill="DBE5F1" w:themeFill="accent1" w:themeFillTint="33"/>
          </w:tcPr>
          <w:p w14:paraId="395E0D51"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68319D9C"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52786AEC"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70AAC63C"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tcBorders>
              <w:right w:val="single" w:sz="36" w:space="0" w:color="auto"/>
            </w:tcBorders>
            <w:shd w:val="clear" w:color="auto" w:fill="DBE5F1" w:themeFill="accent1" w:themeFillTint="33"/>
            <w:vAlign w:val="center"/>
          </w:tcPr>
          <w:p w14:paraId="6283D837"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tcBorders>
              <w:left w:val="single" w:sz="36" w:space="0" w:color="auto"/>
            </w:tcBorders>
            <w:shd w:val="clear" w:color="auto" w:fill="DBE5F1" w:themeFill="accent1" w:themeFillTint="33"/>
            <w:vAlign w:val="center"/>
          </w:tcPr>
          <w:p w14:paraId="770AAFE3"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700A859B"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5EB48C1C"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4F6FF14D" w14:textId="77777777" w:rsidR="007911A8" w:rsidRPr="00476B7E" w:rsidRDefault="007911A8" w:rsidP="008A49E7">
            <w:pPr>
              <w:spacing w:after="0" w:line="240" w:lineRule="auto"/>
              <w:jc w:val="center"/>
              <w:rPr>
                <w:rFonts w:asciiTheme="minorHAnsi" w:eastAsiaTheme="minorHAnsi" w:hAnsiTheme="minorHAnsi" w:cstheme="minorBidi"/>
                <w:b/>
                <w:sz w:val="16"/>
                <w:szCs w:val="16"/>
              </w:rPr>
            </w:pPr>
          </w:p>
        </w:tc>
      </w:tr>
      <w:tr w:rsidR="006B266A" w:rsidRPr="00DE56DF" w14:paraId="265F5194" w14:textId="6D840975" w:rsidTr="006B266A">
        <w:tc>
          <w:tcPr>
            <w:tcW w:w="3276" w:type="dxa"/>
            <w:shd w:val="clear" w:color="auto" w:fill="BFBFBF" w:themeFill="background1" w:themeFillShade="BF"/>
          </w:tcPr>
          <w:p w14:paraId="1CDEE4D1" w14:textId="3AB18DFA" w:rsidR="006B266A" w:rsidRPr="00476B7E" w:rsidRDefault="007911A8" w:rsidP="00DE56DF">
            <w:pPr>
              <w:spacing w:after="0" w:line="240" w:lineRule="auto"/>
              <w:rPr>
                <w:rFonts w:asciiTheme="minorHAnsi" w:eastAsiaTheme="minorHAnsi" w:hAnsiTheme="minorHAnsi" w:cstheme="minorBidi"/>
                <w:b/>
                <w:sz w:val="16"/>
                <w:szCs w:val="16"/>
              </w:rPr>
            </w:pPr>
            <w:r>
              <w:rPr>
                <w:rFonts w:asciiTheme="minorHAnsi" w:eastAsiaTheme="minorHAnsi" w:hAnsiTheme="minorHAnsi" w:cstheme="minorBidi"/>
                <w:b/>
                <w:sz w:val="16"/>
                <w:szCs w:val="16"/>
              </w:rPr>
              <w:t>Spezielles Projekt für die kommenden zwei Jahre: Hier Qualitätssicherung im Schwimmen</w:t>
            </w:r>
          </w:p>
        </w:tc>
        <w:tc>
          <w:tcPr>
            <w:tcW w:w="3631" w:type="dxa"/>
            <w:shd w:val="clear" w:color="auto" w:fill="DBE5F1" w:themeFill="accent1" w:themeFillTint="33"/>
          </w:tcPr>
          <w:p w14:paraId="33F28C56"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4FE0F165" w14:textId="31E18686"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03998809"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34047AAA"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tcBorders>
              <w:right w:val="single" w:sz="36" w:space="0" w:color="auto"/>
            </w:tcBorders>
            <w:shd w:val="clear" w:color="auto" w:fill="DBE5F1" w:themeFill="accent1" w:themeFillTint="33"/>
            <w:vAlign w:val="center"/>
          </w:tcPr>
          <w:p w14:paraId="2AE2AAD8"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tcBorders>
              <w:left w:val="single" w:sz="36" w:space="0" w:color="auto"/>
            </w:tcBorders>
            <w:shd w:val="clear" w:color="auto" w:fill="DBE5F1" w:themeFill="accent1" w:themeFillTint="33"/>
            <w:vAlign w:val="center"/>
          </w:tcPr>
          <w:p w14:paraId="54C0E733"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07727B5A"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7" w:type="dxa"/>
            <w:shd w:val="clear" w:color="auto" w:fill="DBE5F1" w:themeFill="accent1" w:themeFillTint="33"/>
            <w:vAlign w:val="center"/>
          </w:tcPr>
          <w:p w14:paraId="4DF2EDC8"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c>
          <w:tcPr>
            <w:tcW w:w="908" w:type="dxa"/>
            <w:shd w:val="clear" w:color="auto" w:fill="DBE5F1" w:themeFill="accent1" w:themeFillTint="33"/>
            <w:vAlign w:val="center"/>
          </w:tcPr>
          <w:p w14:paraId="7B98F36F" w14:textId="77777777" w:rsidR="006B266A" w:rsidRPr="00476B7E" w:rsidRDefault="006B266A" w:rsidP="008A49E7">
            <w:pPr>
              <w:spacing w:after="0" w:line="240" w:lineRule="auto"/>
              <w:jc w:val="center"/>
              <w:rPr>
                <w:rFonts w:asciiTheme="minorHAnsi" w:eastAsiaTheme="minorHAnsi" w:hAnsiTheme="minorHAnsi" w:cstheme="minorBidi"/>
                <w:b/>
                <w:sz w:val="16"/>
                <w:szCs w:val="16"/>
              </w:rPr>
            </w:pPr>
          </w:p>
        </w:tc>
      </w:tr>
      <w:tr w:rsidR="006B266A" w:rsidRPr="00DE56DF" w14:paraId="2A0AAB24" w14:textId="2BEA88A3" w:rsidTr="006B266A">
        <w:tc>
          <w:tcPr>
            <w:tcW w:w="3276" w:type="dxa"/>
            <w:shd w:val="clear" w:color="auto" w:fill="FFFFFF" w:themeFill="background1"/>
          </w:tcPr>
          <w:p w14:paraId="31C956B6" w14:textId="67B09EDF" w:rsidR="006B266A" w:rsidRPr="00CF6645" w:rsidRDefault="007911A8" w:rsidP="00DE56DF">
            <w:pPr>
              <w:spacing w:after="0" w:line="240" w:lineRule="auto"/>
              <w:rPr>
                <w:rFonts w:asciiTheme="minorHAnsi" w:eastAsiaTheme="minorHAnsi" w:hAnsiTheme="minorHAnsi" w:cstheme="minorBidi"/>
                <w:bCs/>
                <w:sz w:val="16"/>
                <w:szCs w:val="16"/>
              </w:rPr>
            </w:pPr>
            <w:r w:rsidRPr="00CF6645">
              <w:rPr>
                <w:rFonts w:asciiTheme="minorHAnsi" w:eastAsiaTheme="minorHAnsi" w:hAnsiTheme="minorHAnsi" w:cstheme="minorBidi"/>
                <w:bCs/>
                <w:sz w:val="16"/>
                <w:szCs w:val="16"/>
              </w:rPr>
              <w:t>Übera</w:t>
            </w:r>
            <w:r w:rsidR="00CF6645" w:rsidRPr="00CF6645">
              <w:rPr>
                <w:rFonts w:asciiTheme="minorHAnsi" w:eastAsiaTheme="minorHAnsi" w:hAnsiTheme="minorHAnsi" w:cstheme="minorBidi"/>
                <w:bCs/>
                <w:sz w:val="16"/>
                <w:szCs w:val="16"/>
              </w:rPr>
              <w:t>r</w:t>
            </w:r>
            <w:r w:rsidRPr="00CF6645">
              <w:rPr>
                <w:rFonts w:asciiTheme="minorHAnsi" w:eastAsiaTheme="minorHAnsi" w:hAnsiTheme="minorHAnsi" w:cstheme="minorBidi"/>
                <w:bCs/>
                <w:sz w:val="16"/>
                <w:szCs w:val="16"/>
              </w:rPr>
              <w:t>beitung Infoschreiben an die Eltern Schwimmen</w:t>
            </w:r>
          </w:p>
        </w:tc>
        <w:tc>
          <w:tcPr>
            <w:tcW w:w="3631" w:type="dxa"/>
            <w:shd w:val="clear" w:color="auto" w:fill="DBE5F1" w:themeFill="accent1" w:themeFillTint="33"/>
          </w:tcPr>
          <w:p w14:paraId="11B149E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B036234" w14:textId="7AFE87EB"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BDB1F90"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0569368"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5461CA2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469638E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C11C8D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153A30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0A2D84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2D34941A" w14:textId="18350ED5" w:rsidTr="006B266A">
        <w:tc>
          <w:tcPr>
            <w:tcW w:w="3276" w:type="dxa"/>
            <w:shd w:val="clear" w:color="auto" w:fill="FFFFFF" w:themeFill="background1"/>
          </w:tcPr>
          <w:p w14:paraId="76545DC4" w14:textId="776B0F30" w:rsidR="006B266A" w:rsidRPr="00DE56DF" w:rsidRDefault="00791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Diagnose/ Abfrage zur Schwimmfähigkeit zu Beginn des Schuljahres und Rückmeldung an die SL</w:t>
            </w:r>
          </w:p>
        </w:tc>
        <w:tc>
          <w:tcPr>
            <w:tcW w:w="3631" w:type="dxa"/>
            <w:shd w:val="clear" w:color="auto" w:fill="DBE5F1" w:themeFill="accent1" w:themeFillTint="33"/>
          </w:tcPr>
          <w:p w14:paraId="59CCC272" w14:textId="77777777" w:rsidR="006B266A"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EAC4478" w14:textId="596D8679" w:rsidR="006B266A"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1CB96D8" w14:textId="77777777" w:rsidR="006B266A"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A66C1FF" w14:textId="77777777" w:rsidR="006B266A"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332D3233" w14:textId="77777777" w:rsidR="006B266A"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67EB8AD8" w14:textId="77777777" w:rsidR="006B266A"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23A62C6" w14:textId="77777777" w:rsidR="006B266A"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24EC2BC2" w14:textId="77777777" w:rsidR="006B266A"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1357858D" w14:textId="77777777" w:rsidR="006B266A"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1BEE5C6E" w14:textId="39CC3C1C" w:rsidTr="006B266A">
        <w:tc>
          <w:tcPr>
            <w:tcW w:w="3276" w:type="dxa"/>
            <w:shd w:val="clear" w:color="auto" w:fill="FFFFFF" w:themeFill="background1"/>
          </w:tcPr>
          <w:p w14:paraId="552286BB" w14:textId="2068A219" w:rsidR="006B266A" w:rsidRPr="00766928" w:rsidRDefault="007911A8" w:rsidP="001E1D64">
            <w:pPr>
              <w:spacing w:after="0" w:line="240" w:lineRule="auto"/>
              <w:rPr>
                <w:rFonts w:asciiTheme="minorHAnsi" w:eastAsiaTheme="minorHAnsi" w:hAnsiTheme="minorHAnsi" w:cstheme="minorBidi"/>
                <w:sz w:val="16"/>
                <w:szCs w:val="16"/>
              </w:rPr>
            </w:pPr>
            <w:r w:rsidRPr="00766928">
              <w:rPr>
                <w:rFonts w:asciiTheme="minorHAnsi" w:eastAsiaTheme="minorHAnsi" w:hAnsiTheme="minorHAnsi" w:cstheme="minorBidi"/>
                <w:sz w:val="16"/>
                <w:szCs w:val="16"/>
              </w:rPr>
              <w:t>Rückmeldung über die tatsächlichen Zahlen (Februar) der Nichtschimmer*innen</w:t>
            </w:r>
          </w:p>
        </w:tc>
        <w:tc>
          <w:tcPr>
            <w:tcW w:w="3631" w:type="dxa"/>
            <w:shd w:val="clear" w:color="auto" w:fill="DBE5F1" w:themeFill="accent1" w:themeFillTint="33"/>
          </w:tcPr>
          <w:p w14:paraId="54939013" w14:textId="77777777" w:rsidR="006B266A" w:rsidRDefault="006B266A" w:rsidP="008A49E7">
            <w:pPr>
              <w:spacing w:after="0" w:line="240" w:lineRule="auto"/>
              <w:jc w:val="center"/>
              <w:rPr>
                <w:rFonts w:asciiTheme="minorHAnsi" w:eastAsiaTheme="minorHAnsi" w:hAnsiTheme="minorHAnsi" w:cstheme="minorBidi"/>
                <w:sz w:val="12"/>
                <w:szCs w:val="12"/>
              </w:rPr>
            </w:pPr>
          </w:p>
        </w:tc>
        <w:tc>
          <w:tcPr>
            <w:tcW w:w="907" w:type="dxa"/>
            <w:shd w:val="clear" w:color="auto" w:fill="DBE5F1" w:themeFill="accent1" w:themeFillTint="33"/>
            <w:vAlign w:val="center"/>
          </w:tcPr>
          <w:p w14:paraId="394D78F6" w14:textId="1F4C7E3C" w:rsidR="006B266A" w:rsidRDefault="006B266A" w:rsidP="008A49E7">
            <w:pPr>
              <w:spacing w:after="0" w:line="240" w:lineRule="auto"/>
              <w:jc w:val="center"/>
              <w:rPr>
                <w:rFonts w:asciiTheme="minorHAnsi" w:eastAsiaTheme="minorHAnsi" w:hAnsiTheme="minorHAnsi" w:cstheme="minorBidi"/>
                <w:sz w:val="12"/>
                <w:szCs w:val="12"/>
              </w:rPr>
            </w:pPr>
          </w:p>
        </w:tc>
        <w:tc>
          <w:tcPr>
            <w:tcW w:w="908" w:type="dxa"/>
            <w:shd w:val="clear" w:color="auto" w:fill="DBE5F1" w:themeFill="accent1" w:themeFillTint="33"/>
            <w:vAlign w:val="center"/>
          </w:tcPr>
          <w:p w14:paraId="6C263F78" w14:textId="77777777" w:rsidR="006B266A" w:rsidRDefault="006B266A" w:rsidP="008A49E7">
            <w:pPr>
              <w:spacing w:after="0" w:line="240" w:lineRule="auto"/>
              <w:jc w:val="center"/>
              <w:rPr>
                <w:rFonts w:asciiTheme="minorHAnsi" w:eastAsiaTheme="minorHAnsi" w:hAnsiTheme="minorHAnsi" w:cstheme="minorBidi"/>
                <w:sz w:val="12"/>
                <w:szCs w:val="12"/>
              </w:rPr>
            </w:pPr>
          </w:p>
        </w:tc>
        <w:tc>
          <w:tcPr>
            <w:tcW w:w="908" w:type="dxa"/>
            <w:shd w:val="clear" w:color="auto" w:fill="DBE5F1" w:themeFill="accent1" w:themeFillTint="33"/>
            <w:vAlign w:val="center"/>
          </w:tcPr>
          <w:p w14:paraId="125DD116" w14:textId="77777777" w:rsidR="006B266A" w:rsidRDefault="006B266A" w:rsidP="008A49E7">
            <w:pPr>
              <w:spacing w:after="0" w:line="240" w:lineRule="auto"/>
              <w:jc w:val="center"/>
              <w:rPr>
                <w:rFonts w:asciiTheme="minorHAnsi" w:eastAsiaTheme="minorHAnsi" w:hAnsiTheme="minorHAnsi" w:cstheme="minorBidi"/>
                <w:sz w:val="12"/>
                <w:szCs w:val="12"/>
              </w:rPr>
            </w:pPr>
          </w:p>
        </w:tc>
        <w:tc>
          <w:tcPr>
            <w:tcW w:w="908" w:type="dxa"/>
            <w:tcBorders>
              <w:right w:val="single" w:sz="36" w:space="0" w:color="auto"/>
            </w:tcBorders>
            <w:shd w:val="clear" w:color="auto" w:fill="DBE5F1" w:themeFill="accent1" w:themeFillTint="33"/>
            <w:vAlign w:val="center"/>
          </w:tcPr>
          <w:p w14:paraId="342B0173" w14:textId="77777777" w:rsidR="006B266A" w:rsidRDefault="006B266A" w:rsidP="008A49E7">
            <w:pPr>
              <w:spacing w:after="0" w:line="240" w:lineRule="auto"/>
              <w:jc w:val="center"/>
              <w:rPr>
                <w:rFonts w:asciiTheme="minorHAnsi" w:eastAsiaTheme="minorHAnsi" w:hAnsiTheme="minorHAnsi" w:cstheme="minorBidi"/>
                <w:sz w:val="12"/>
                <w:szCs w:val="12"/>
              </w:rPr>
            </w:pPr>
          </w:p>
        </w:tc>
        <w:tc>
          <w:tcPr>
            <w:tcW w:w="908" w:type="dxa"/>
            <w:tcBorders>
              <w:left w:val="single" w:sz="36" w:space="0" w:color="auto"/>
            </w:tcBorders>
            <w:shd w:val="clear" w:color="auto" w:fill="DBE5F1" w:themeFill="accent1" w:themeFillTint="33"/>
            <w:vAlign w:val="center"/>
          </w:tcPr>
          <w:p w14:paraId="70E3650D" w14:textId="77777777" w:rsidR="006B266A" w:rsidRDefault="006B266A" w:rsidP="008A49E7">
            <w:pPr>
              <w:spacing w:after="0" w:line="240" w:lineRule="auto"/>
              <w:jc w:val="center"/>
              <w:rPr>
                <w:rFonts w:asciiTheme="minorHAnsi" w:eastAsiaTheme="minorHAnsi" w:hAnsiTheme="minorHAnsi" w:cstheme="minorBidi"/>
                <w:sz w:val="12"/>
                <w:szCs w:val="12"/>
              </w:rPr>
            </w:pPr>
          </w:p>
        </w:tc>
        <w:tc>
          <w:tcPr>
            <w:tcW w:w="908" w:type="dxa"/>
            <w:shd w:val="clear" w:color="auto" w:fill="DBE5F1" w:themeFill="accent1" w:themeFillTint="33"/>
            <w:vAlign w:val="center"/>
          </w:tcPr>
          <w:p w14:paraId="5EA8A07A" w14:textId="77777777" w:rsidR="006B266A" w:rsidRDefault="006B266A" w:rsidP="008A49E7">
            <w:pPr>
              <w:spacing w:after="0" w:line="240" w:lineRule="auto"/>
              <w:jc w:val="center"/>
              <w:rPr>
                <w:rFonts w:asciiTheme="minorHAnsi" w:eastAsiaTheme="minorHAnsi" w:hAnsiTheme="minorHAnsi" w:cstheme="minorBidi"/>
                <w:sz w:val="12"/>
                <w:szCs w:val="12"/>
              </w:rPr>
            </w:pPr>
          </w:p>
        </w:tc>
        <w:tc>
          <w:tcPr>
            <w:tcW w:w="907" w:type="dxa"/>
            <w:shd w:val="clear" w:color="auto" w:fill="DBE5F1" w:themeFill="accent1" w:themeFillTint="33"/>
            <w:vAlign w:val="center"/>
          </w:tcPr>
          <w:p w14:paraId="062152CC" w14:textId="77777777" w:rsidR="006B266A" w:rsidRDefault="006B266A" w:rsidP="008A49E7">
            <w:pPr>
              <w:spacing w:after="0" w:line="240" w:lineRule="auto"/>
              <w:jc w:val="center"/>
              <w:rPr>
                <w:rFonts w:asciiTheme="minorHAnsi" w:eastAsiaTheme="minorHAnsi" w:hAnsiTheme="minorHAnsi" w:cstheme="minorBidi"/>
                <w:sz w:val="12"/>
                <w:szCs w:val="12"/>
              </w:rPr>
            </w:pPr>
          </w:p>
        </w:tc>
        <w:tc>
          <w:tcPr>
            <w:tcW w:w="908" w:type="dxa"/>
            <w:shd w:val="clear" w:color="auto" w:fill="DBE5F1" w:themeFill="accent1" w:themeFillTint="33"/>
            <w:vAlign w:val="center"/>
          </w:tcPr>
          <w:p w14:paraId="477213DB" w14:textId="77777777" w:rsidR="006B266A" w:rsidRDefault="006B266A" w:rsidP="008A49E7">
            <w:pPr>
              <w:spacing w:after="0" w:line="240" w:lineRule="auto"/>
              <w:jc w:val="center"/>
              <w:rPr>
                <w:rFonts w:asciiTheme="minorHAnsi" w:eastAsiaTheme="minorHAnsi" w:hAnsiTheme="minorHAnsi" w:cstheme="minorBidi"/>
                <w:sz w:val="12"/>
                <w:szCs w:val="12"/>
              </w:rPr>
            </w:pPr>
          </w:p>
        </w:tc>
      </w:tr>
      <w:tr w:rsidR="006B266A" w:rsidRPr="00DE56DF" w14:paraId="189B7E8E" w14:textId="643DCD50" w:rsidTr="006B266A">
        <w:tc>
          <w:tcPr>
            <w:tcW w:w="3276" w:type="dxa"/>
            <w:shd w:val="clear" w:color="auto" w:fill="FFFFFF" w:themeFill="background1"/>
          </w:tcPr>
          <w:p w14:paraId="225CAA46" w14:textId="2C8170B8" w:rsidR="006B266A" w:rsidRPr="00A72F02" w:rsidRDefault="007911A8" w:rsidP="001E1D64">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Kontakt zwischen Schule und Schwimmverein pflegen</w:t>
            </w:r>
          </w:p>
        </w:tc>
        <w:tc>
          <w:tcPr>
            <w:tcW w:w="3631" w:type="dxa"/>
            <w:shd w:val="clear" w:color="auto" w:fill="DBE5F1" w:themeFill="accent1" w:themeFillTint="33"/>
          </w:tcPr>
          <w:p w14:paraId="0CF0CAA6" w14:textId="77777777" w:rsidR="006B266A" w:rsidRPr="00A72F02"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7D5121C6" w14:textId="3C0AFF4C" w:rsidR="006B266A" w:rsidRPr="00A72F02"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C89A217" w14:textId="77777777" w:rsidR="006B266A" w:rsidRPr="00A72F02"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71C1B41" w14:textId="77777777" w:rsidR="006B266A" w:rsidRPr="00A72F02"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4C4E70B8" w14:textId="77777777" w:rsidR="006B266A" w:rsidRPr="00A72F02"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78471017" w14:textId="77777777" w:rsidR="006B266A" w:rsidRPr="00A72F02"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9414CF9" w14:textId="77777777" w:rsidR="006B266A" w:rsidRPr="00A72F02"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3932C7CC" w14:textId="77777777" w:rsidR="006B266A" w:rsidRPr="00A72F02"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C27A0B1" w14:textId="77777777" w:rsidR="006B266A" w:rsidRPr="00A72F02" w:rsidRDefault="006B266A" w:rsidP="008A49E7">
            <w:pPr>
              <w:spacing w:after="0" w:line="240" w:lineRule="auto"/>
              <w:jc w:val="center"/>
              <w:rPr>
                <w:rFonts w:asciiTheme="minorHAnsi" w:eastAsiaTheme="minorHAnsi" w:hAnsiTheme="minorHAnsi" w:cstheme="minorBidi"/>
                <w:sz w:val="16"/>
                <w:szCs w:val="16"/>
              </w:rPr>
            </w:pPr>
          </w:p>
        </w:tc>
      </w:tr>
      <w:tr w:rsidR="006B266A" w:rsidRPr="00DE56DF" w14:paraId="01513507" w14:textId="6F1C7172" w:rsidTr="006B266A">
        <w:tc>
          <w:tcPr>
            <w:tcW w:w="3276" w:type="dxa"/>
            <w:shd w:val="clear" w:color="auto" w:fill="FFFFFF" w:themeFill="background1"/>
          </w:tcPr>
          <w:p w14:paraId="2052D1B3" w14:textId="58A35DBC" w:rsidR="006B266A" w:rsidRPr="00DE56DF" w:rsidRDefault="00791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Auffrischung Rettungsfähigkeit KuK</w:t>
            </w:r>
          </w:p>
        </w:tc>
        <w:tc>
          <w:tcPr>
            <w:tcW w:w="3631" w:type="dxa"/>
            <w:shd w:val="clear" w:color="auto" w:fill="DBE5F1" w:themeFill="accent1" w:themeFillTint="33"/>
          </w:tcPr>
          <w:p w14:paraId="2F6C4FF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60A9C414" w14:textId="0C9AF316"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BD40CE1"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40FEF6DE"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1051887B"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22ED8464"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CFCC287"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7BF727C"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6697D6C9" w14:textId="77777777" w:rsidR="006B266A" w:rsidRPr="00DE56DF" w:rsidRDefault="006B266A" w:rsidP="008A49E7">
            <w:pPr>
              <w:spacing w:after="0" w:line="240" w:lineRule="auto"/>
              <w:jc w:val="center"/>
              <w:rPr>
                <w:rFonts w:asciiTheme="minorHAnsi" w:eastAsiaTheme="minorHAnsi" w:hAnsiTheme="minorHAnsi" w:cstheme="minorBidi"/>
                <w:sz w:val="16"/>
                <w:szCs w:val="16"/>
              </w:rPr>
            </w:pPr>
          </w:p>
        </w:tc>
      </w:tr>
      <w:tr w:rsidR="007911A8" w:rsidRPr="00DE56DF" w14:paraId="50093786" w14:textId="77777777" w:rsidTr="006B266A">
        <w:tc>
          <w:tcPr>
            <w:tcW w:w="3276" w:type="dxa"/>
            <w:shd w:val="clear" w:color="auto" w:fill="FFFFFF" w:themeFill="background1"/>
          </w:tcPr>
          <w:p w14:paraId="6954C7E4" w14:textId="5764A4EA" w:rsidR="007911A8" w:rsidRDefault="00791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 xml:space="preserve">Fortbildung </w:t>
            </w:r>
            <w:r w:rsidR="00CF6645">
              <w:rPr>
                <w:rFonts w:asciiTheme="minorHAnsi" w:eastAsiaTheme="minorHAnsi" w:hAnsiTheme="minorHAnsi" w:cstheme="minorBidi"/>
                <w:sz w:val="16"/>
                <w:szCs w:val="16"/>
              </w:rPr>
              <w:t>„</w:t>
            </w:r>
            <w:r>
              <w:rPr>
                <w:rFonts w:asciiTheme="minorHAnsi" w:eastAsiaTheme="minorHAnsi" w:hAnsiTheme="minorHAnsi" w:cstheme="minorBidi"/>
                <w:sz w:val="16"/>
                <w:szCs w:val="16"/>
              </w:rPr>
              <w:t>Schwimmmethoden“</w:t>
            </w:r>
          </w:p>
        </w:tc>
        <w:tc>
          <w:tcPr>
            <w:tcW w:w="3631" w:type="dxa"/>
            <w:shd w:val="clear" w:color="auto" w:fill="DBE5F1" w:themeFill="accent1" w:themeFillTint="33"/>
          </w:tcPr>
          <w:p w14:paraId="7485694A"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3D253890"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7F7CFBE"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58E98749"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11F7DE81"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6D1FAC50"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32274C4"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BE67F37"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4AB05C6"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r>
      <w:tr w:rsidR="007911A8" w:rsidRPr="00DE56DF" w14:paraId="67FCEDD2" w14:textId="77777777" w:rsidTr="006B266A">
        <w:tc>
          <w:tcPr>
            <w:tcW w:w="3276" w:type="dxa"/>
            <w:shd w:val="clear" w:color="auto" w:fill="FFFFFF" w:themeFill="background1"/>
          </w:tcPr>
          <w:p w14:paraId="3E277156" w14:textId="1F1B184C" w:rsidR="007911A8" w:rsidRDefault="00791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Ansprechpartner</w:t>
            </w:r>
            <w:r w:rsidR="00CF6645">
              <w:rPr>
                <w:rFonts w:asciiTheme="minorHAnsi" w:eastAsiaTheme="minorHAnsi" w:hAnsiTheme="minorHAnsi" w:cstheme="minorBidi"/>
                <w:sz w:val="16"/>
                <w:szCs w:val="16"/>
              </w:rPr>
              <w:t>*in</w:t>
            </w:r>
            <w:r>
              <w:rPr>
                <w:rFonts w:asciiTheme="minorHAnsi" w:eastAsiaTheme="minorHAnsi" w:hAnsiTheme="minorHAnsi" w:cstheme="minorBidi"/>
                <w:sz w:val="16"/>
                <w:szCs w:val="16"/>
              </w:rPr>
              <w:t>/ Koordinato</w:t>
            </w:r>
            <w:r w:rsidR="00CF6645">
              <w:rPr>
                <w:rFonts w:asciiTheme="minorHAnsi" w:eastAsiaTheme="minorHAnsi" w:hAnsiTheme="minorHAnsi" w:cstheme="minorBidi"/>
                <w:sz w:val="16"/>
                <w:szCs w:val="16"/>
              </w:rPr>
              <w:t>r*in</w:t>
            </w:r>
            <w:r>
              <w:rPr>
                <w:rFonts w:asciiTheme="minorHAnsi" w:eastAsiaTheme="minorHAnsi" w:hAnsiTheme="minorHAnsi" w:cstheme="minorBidi"/>
                <w:sz w:val="16"/>
                <w:szCs w:val="16"/>
              </w:rPr>
              <w:t xml:space="preserve"> Schwimmen </w:t>
            </w:r>
            <w:r w:rsidR="00CF6645">
              <w:rPr>
                <w:rFonts w:asciiTheme="minorHAnsi" w:eastAsiaTheme="minorHAnsi" w:hAnsiTheme="minorHAnsi" w:cstheme="minorBidi"/>
                <w:sz w:val="16"/>
                <w:szCs w:val="16"/>
              </w:rPr>
              <w:t>an</w:t>
            </w:r>
            <w:r>
              <w:rPr>
                <w:rFonts w:asciiTheme="minorHAnsi" w:eastAsiaTheme="minorHAnsi" w:hAnsiTheme="minorHAnsi" w:cstheme="minorBidi"/>
                <w:sz w:val="16"/>
                <w:szCs w:val="16"/>
              </w:rPr>
              <w:t xml:space="preserve"> unserer Schule</w:t>
            </w:r>
          </w:p>
        </w:tc>
        <w:tc>
          <w:tcPr>
            <w:tcW w:w="3631" w:type="dxa"/>
            <w:shd w:val="clear" w:color="auto" w:fill="DBE5F1" w:themeFill="accent1" w:themeFillTint="33"/>
          </w:tcPr>
          <w:p w14:paraId="0A33D579"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19145A6"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D2997BE"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FAF34D4"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7F8AA864"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056AFC71"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7463351E"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1CF9B756"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2FB2666"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r>
      <w:tr w:rsidR="007911A8" w:rsidRPr="00DE56DF" w14:paraId="6A5F332D" w14:textId="77777777" w:rsidTr="006B266A">
        <w:tc>
          <w:tcPr>
            <w:tcW w:w="3276" w:type="dxa"/>
            <w:shd w:val="clear" w:color="auto" w:fill="FFFFFF" w:themeFill="background1"/>
          </w:tcPr>
          <w:p w14:paraId="4208C4A1" w14:textId="6D7FED0E" w:rsidR="007911A8" w:rsidRDefault="007911A8" w:rsidP="00DE56DF">
            <w:pPr>
              <w:spacing w:after="0" w:line="240" w:lineRule="auto"/>
              <w:rPr>
                <w:rFonts w:asciiTheme="minorHAnsi" w:eastAsiaTheme="minorHAnsi" w:hAnsiTheme="minorHAnsi" w:cstheme="minorBidi"/>
                <w:sz w:val="16"/>
                <w:szCs w:val="16"/>
              </w:rPr>
            </w:pPr>
            <w:r>
              <w:rPr>
                <w:rFonts w:asciiTheme="minorHAnsi" w:eastAsiaTheme="minorHAnsi" w:hAnsiTheme="minorHAnsi" w:cstheme="minorBidi"/>
                <w:sz w:val="16"/>
                <w:szCs w:val="16"/>
              </w:rPr>
              <w:t>Organisation des Unterrichts (Schwimmgruppen, Nicht</w:t>
            </w:r>
            <w:r w:rsidR="00CF6645">
              <w:rPr>
                <w:rFonts w:asciiTheme="minorHAnsi" w:eastAsiaTheme="minorHAnsi" w:hAnsiTheme="minorHAnsi" w:cstheme="minorBidi"/>
                <w:sz w:val="16"/>
                <w:szCs w:val="16"/>
              </w:rPr>
              <w:t>-</w:t>
            </w:r>
            <w:r>
              <w:rPr>
                <w:rFonts w:asciiTheme="minorHAnsi" w:eastAsiaTheme="minorHAnsi" w:hAnsiTheme="minorHAnsi" w:cstheme="minorBidi"/>
                <w:sz w:val="16"/>
                <w:szCs w:val="16"/>
              </w:rPr>
              <w:t>/ Halbschwimmer etc</w:t>
            </w:r>
            <w:r w:rsidR="00CF6645">
              <w:rPr>
                <w:rFonts w:asciiTheme="minorHAnsi" w:eastAsiaTheme="minorHAnsi" w:hAnsiTheme="minorHAnsi" w:cstheme="minorBidi"/>
                <w:sz w:val="16"/>
                <w:szCs w:val="16"/>
              </w:rPr>
              <w:t>.</w:t>
            </w:r>
            <w:r>
              <w:rPr>
                <w:rFonts w:asciiTheme="minorHAnsi" w:eastAsiaTheme="minorHAnsi" w:hAnsiTheme="minorHAnsi" w:cstheme="minorBidi"/>
                <w:sz w:val="16"/>
                <w:szCs w:val="16"/>
              </w:rPr>
              <w:t>) Einteilung der KuK</w:t>
            </w:r>
          </w:p>
        </w:tc>
        <w:tc>
          <w:tcPr>
            <w:tcW w:w="3631" w:type="dxa"/>
            <w:shd w:val="clear" w:color="auto" w:fill="DBE5F1" w:themeFill="accent1" w:themeFillTint="33"/>
          </w:tcPr>
          <w:p w14:paraId="656C3D50"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04790454"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31A7AAF6"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08566BCC"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tcBorders>
              <w:right w:val="single" w:sz="36" w:space="0" w:color="auto"/>
            </w:tcBorders>
            <w:shd w:val="clear" w:color="auto" w:fill="DBE5F1" w:themeFill="accent1" w:themeFillTint="33"/>
            <w:vAlign w:val="center"/>
          </w:tcPr>
          <w:p w14:paraId="76722F12"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tcBorders>
              <w:left w:val="single" w:sz="36" w:space="0" w:color="auto"/>
            </w:tcBorders>
            <w:shd w:val="clear" w:color="auto" w:fill="DBE5F1" w:themeFill="accent1" w:themeFillTint="33"/>
            <w:vAlign w:val="center"/>
          </w:tcPr>
          <w:p w14:paraId="1584CE10"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2E1ED7E"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7" w:type="dxa"/>
            <w:shd w:val="clear" w:color="auto" w:fill="DBE5F1" w:themeFill="accent1" w:themeFillTint="33"/>
            <w:vAlign w:val="center"/>
          </w:tcPr>
          <w:p w14:paraId="5060BEA8"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c>
          <w:tcPr>
            <w:tcW w:w="908" w:type="dxa"/>
            <w:shd w:val="clear" w:color="auto" w:fill="DBE5F1" w:themeFill="accent1" w:themeFillTint="33"/>
            <w:vAlign w:val="center"/>
          </w:tcPr>
          <w:p w14:paraId="2A7F229A" w14:textId="77777777" w:rsidR="007911A8" w:rsidRPr="00DE56DF" w:rsidRDefault="007911A8" w:rsidP="008A49E7">
            <w:pPr>
              <w:spacing w:after="0" w:line="240" w:lineRule="auto"/>
              <w:jc w:val="center"/>
              <w:rPr>
                <w:rFonts w:asciiTheme="minorHAnsi" w:eastAsiaTheme="minorHAnsi" w:hAnsiTheme="minorHAnsi" w:cstheme="minorBidi"/>
                <w:sz w:val="16"/>
                <w:szCs w:val="16"/>
              </w:rPr>
            </w:pPr>
          </w:p>
        </w:tc>
      </w:tr>
    </w:tbl>
    <w:p w14:paraId="1D6F843A" w14:textId="77777777" w:rsidR="007911A8" w:rsidRDefault="007911A8" w:rsidP="00130357">
      <w:pPr>
        <w:ind w:left="-720" w:right="-470"/>
        <w:rPr>
          <w:rFonts w:ascii="Arial" w:hAnsi="Arial"/>
          <w:sz w:val="20"/>
          <w:szCs w:val="20"/>
        </w:rPr>
      </w:pPr>
    </w:p>
    <w:p w14:paraId="55E62517" w14:textId="17AB307A" w:rsidR="00213A27" w:rsidRDefault="004C5FA4" w:rsidP="00130357">
      <w:pPr>
        <w:ind w:left="-720" w:right="-470"/>
        <w:rPr>
          <w:rFonts w:ascii="Arial" w:hAnsi="Arial"/>
          <w:sz w:val="20"/>
          <w:szCs w:val="20"/>
        </w:rPr>
      </w:pPr>
      <w:r w:rsidRPr="00664687">
        <w:rPr>
          <w:rFonts w:ascii="Arial" w:hAnsi="Arial"/>
          <w:sz w:val="20"/>
          <w:szCs w:val="20"/>
        </w:rPr>
        <w:t>Legende:</w:t>
      </w:r>
    </w:p>
    <w:p w14:paraId="7929C057" w14:textId="16A88490" w:rsidR="00130357" w:rsidRDefault="00D57555" w:rsidP="004C5FA4">
      <w:pPr>
        <w:pBdr>
          <w:top w:val="single" w:sz="4" w:space="1" w:color="auto"/>
          <w:left w:val="single" w:sz="4" w:space="4" w:color="auto"/>
          <w:bottom w:val="single" w:sz="4" w:space="1" w:color="auto"/>
          <w:right w:val="single" w:sz="4" w:space="4" w:color="auto"/>
        </w:pBdr>
        <w:shd w:val="clear" w:color="auto" w:fill="DBE5F1" w:themeFill="accent1" w:themeFillTint="33"/>
        <w:ind w:left="-720" w:right="-470"/>
        <w:rPr>
          <w:rFonts w:ascii="Arial" w:hAnsi="Arial"/>
          <w:sz w:val="20"/>
          <w:szCs w:val="20"/>
        </w:rPr>
      </w:pPr>
      <w:r>
        <w:rPr>
          <w:rFonts w:ascii="Arial" w:hAnsi="Arial"/>
          <w:noProof/>
          <w:sz w:val="20"/>
          <w:szCs w:val="20"/>
          <w:lang w:eastAsia="de-DE"/>
        </w:rPr>
        <mc:AlternateContent>
          <mc:Choice Requires="wps">
            <w:drawing>
              <wp:anchor distT="0" distB="0" distL="114300" distR="114300" simplePos="0" relativeHeight="251664384" behindDoc="0" locked="0" layoutInCell="1" allowOverlap="1" wp14:anchorId="12EEA5A5" wp14:editId="68C2DD16">
                <wp:simplePos x="0" y="0"/>
                <wp:positionH relativeFrom="column">
                  <wp:posOffset>14605</wp:posOffset>
                </wp:positionH>
                <wp:positionV relativeFrom="paragraph">
                  <wp:posOffset>101600</wp:posOffset>
                </wp:positionV>
                <wp:extent cx="431165" cy="0"/>
                <wp:effectExtent l="57150" t="57785" r="16510" b="5651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82AE94" id="_x0000_t32" coordsize="21600,21600" o:spt="32" o:oned="t" path="m,l21600,21600e" filled="f">
                <v:path arrowok="t" fillok="f" o:connecttype="none"/>
                <o:lock v:ext="edit" shapetype="t"/>
              </v:shapetype>
              <v:shape id="AutoShape 11" o:spid="_x0000_s1026" type="#_x0000_t32" style="position:absolute;margin-left:1.15pt;margin-top:8pt;width:33.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">
                <v:stroke startarrow="oval" endarrow="block"/>
              </v:shape>
            </w:pict>
          </mc:Fallback>
        </mc:AlternateContent>
      </w:r>
      <w:r w:rsidR="00130357" w:rsidRPr="00664687">
        <w:rPr>
          <w:rFonts w:ascii="Arial" w:hAnsi="Arial"/>
          <w:sz w:val="20"/>
          <w:szCs w:val="20"/>
        </w:rPr>
        <w:t>B</w:t>
      </w:r>
      <w:r w:rsidR="004C5FA4">
        <w:rPr>
          <w:rFonts w:ascii="Arial" w:hAnsi="Arial"/>
          <w:sz w:val="20"/>
          <w:szCs w:val="20"/>
        </w:rPr>
        <w:t>eginn                Ende</w:t>
      </w:r>
      <w:r w:rsidR="00AE2431">
        <w:rPr>
          <w:rFonts w:ascii="Arial" w:hAnsi="Arial"/>
          <w:sz w:val="20"/>
          <w:szCs w:val="20"/>
        </w:rPr>
        <w:tab/>
        <w:t>|</w:t>
      </w:r>
      <w:r w:rsidR="005C604F">
        <w:rPr>
          <w:rFonts w:ascii="Arial" w:hAnsi="Arial"/>
          <w:sz w:val="20"/>
          <w:szCs w:val="20"/>
        </w:rPr>
        <w:tab/>
      </w:r>
      <w:r w:rsidR="004C5FA4" w:rsidRPr="005C604F">
        <w:rPr>
          <w:rFonts w:ascii="Arial" w:hAnsi="Arial"/>
          <w:sz w:val="20"/>
          <w:szCs w:val="20"/>
          <w:shd w:val="clear" w:color="auto" w:fill="92D050"/>
        </w:rPr>
        <w:t>grüne Hinterlegung</w:t>
      </w:r>
      <w:r w:rsidR="004C5FA4" w:rsidRPr="004C5FA4">
        <w:rPr>
          <w:rFonts w:ascii="Arial" w:hAnsi="Arial"/>
          <w:sz w:val="20"/>
          <w:szCs w:val="20"/>
          <w:shd w:val="clear" w:color="auto" w:fill="DBE5F1" w:themeFill="accent1" w:themeFillTint="33"/>
        </w:rPr>
        <w:t xml:space="preserve">= erreicht </w:t>
      </w:r>
      <w:r w:rsidR="00AE2431">
        <w:rPr>
          <w:rFonts w:ascii="Arial" w:hAnsi="Arial"/>
          <w:sz w:val="20"/>
          <w:szCs w:val="20"/>
          <w:shd w:val="clear" w:color="auto" w:fill="DBE5F1" w:themeFill="accent1" w:themeFillTint="33"/>
        </w:rPr>
        <w:tab/>
        <w:t>|</w:t>
      </w:r>
      <w:r w:rsidR="004C5FA4" w:rsidRPr="004C5FA4">
        <w:rPr>
          <w:rFonts w:ascii="Arial" w:hAnsi="Arial"/>
          <w:sz w:val="20"/>
          <w:szCs w:val="20"/>
          <w:shd w:val="clear" w:color="auto" w:fill="DBE5F1" w:themeFill="accent1" w:themeFillTint="33"/>
        </w:rPr>
        <w:t xml:space="preserve">   </w:t>
      </w:r>
      <w:r w:rsidR="004C5FA4">
        <w:sym w:font="Wingdings" w:char="F0A4"/>
      </w:r>
      <w:r w:rsidR="004C5FA4">
        <w:t xml:space="preserve"> </w:t>
      </w:r>
      <w:r w:rsidR="004C5FA4">
        <w:rPr>
          <w:rFonts w:ascii="Arial" w:hAnsi="Arial"/>
          <w:sz w:val="20"/>
          <w:szCs w:val="20"/>
        </w:rPr>
        <w:t xml:space="preserve">Einzelveranstaltung </w:t>
      </w:r>
      <w:r w:rsidR="00AE2431">
        <w:rPr>
          <w:rFonts w:ascii="Arial" w:hAnsi="Arial"/>
          <w:sz w:val="20"/>
          <w:szCs w:val="20"/>
        </w:rPr>
        <w:t xml:space="preserve">    |       </w:t>
      </w:r>
      <w:r w:rsidR="004C5FA4" w:rsidRPr="00664687">
        <w:rPr>
          <w:rFonts w:ascii="Arial" w:hAnsi="Arial"/>
          <w:sz w:val="20"/>
          <w:szCs w:val="20"/>
        </w:rPr>
        <w:t xml:space="preserve"> </w:t>
      </w:r>
      <w:r w:rsidR="005C604F">
        <w:rPr>
          <w:rFonts w:ascii="Arial" w:hAnsi="Arial"/>
          <w:sz w:val="20"/>
          <w:szCs w:val="20"/>
        </w:rPr>
        <w:sym w:font="Wingdings" w:char="F0A2"/>
      </w:r>
      <w:r w:rsidR="005C604F">
        <w:rPr>
          <w:rFonts w:ascii="Arial" w:hAnsi="Arial"/>
          <w:sz w:val="20"/>
          <w:szCs w:val="20"/>
        </w:rPr>
        <w:t xml:space="preserve"> Einzelveranstaltung geplant </w:t>
      </w:r>
      <w:r w:rsidR="004C5FA4">
        <w:rPr>
          <w:rFonts w:ascii="Arial" w:hAnsi="Arial"/>
          <w:sz w:val="20"/>
          <w:szCs w:val="20"/>
        </w:rPr>
        <w:t xml:space="preserve"> </w:t>
      </w:r>
      <w:r w:rsidR="00AE2431">
        <w:rPr>
          <w:rFonts w:ascii="Arial" w:hAnsi="Arial"/>
          <w:sz w:val="20"/>
          <w:szCs w:val="20"/>
        </w:rPr>
        <w:t xml:space="preserve">    |</w:t>
      </w:r>
      <w:r w:rsidR="004C5FA4">
        <w:rPr>
          <w:rFonts w:ascii="Arial" w:hAnsi="Arial"/>
          <w:sz w:val="20"/>
          <w:szCs w:val="20"/>
        </w:rPr>
        <w:t xml:space="preserve">      </w:t>
      </w:r>
      <w:r w:rsidR="004C5FA4" w:rsidRPr="00664687">
        <w:rPr>
          <w:rFonts w:ascii="Arial" w:hAnsi="Arial"/>
          <w:sz w:val="20"/>
          <w:szCs w:val="20"/>
        </w:rPr>
        <w:sym w:font="Wingdings" w:char="F03A"/>
      </w:r>
      <w:r w:rsidR="004C5FA4" w:rsidRPr="00664687">
        <w:rPr>
          <w:rFonts w:ascii="Arial" w:hAnsi="Arial"/>
          <w:sz w:val="20"/>
          <w:szCs w:val="20"/>
        </w:rPr>
        <w:t xml:space="preserve"> Rechenschaft</w:t>
      </w:r>
      <w:r w:rsidR="00AE2431">
        <w:rPr>
          <w:rFonts w:ascii="Arial" w:hAnsi="Arial"/>
          <w:sz w:val="20"/>
          <w:szCs w:val="20"/>
        </w:rPr>
        <w:t>slegung</w:t>
      </w:r>
    </w:p>
    <w:p w14:paraId="36465F5A" w14:textId="3207FF4B" w:rsidR="00A07338" w:rsidRPr="001B07FB" w:rsidRDefault="00C77BDE" w:rsidP="001B07FB">
      <w:pPr>
        <w:pBdr>
          <w:top w:val="single" w:sz="4" w:space="1" w:color="auto"/>
          <w:left w:val="single" w:sz="4" w:space="4" w:color="auto"/>
          <w:bottom w:val="single" w:sz="4" w:space="1" w:color="auto"/>
          <w:right w:val="single" w:sz="4" w:space="4" w:color="auto"/>
        </w:pBdr>
        <w:shd w:val="clear" w:color="auto" w:fill="DBE5F1" w:themeFill="accent1" w:themeFillTint="33"/>
        <w:ind w:left="-720" w:right="-470"/>
        <w:rPr>
          <w:rFonts w:ascii="Arial" w:hAnsi="Arial"/>
          <w:sz w:val="20"/>
          <w:szCs w:val="20"/>
        </w:rPr>
      </w:pPr>
      <w:r>
        <w:rPr>
          <w:rFonts w:ascii="Arial" w:hAnsi="Arial"/>
          <w:sz w:val="20"/>
          <w:szCs w:val="20"/>
        </w:rPr>
        <w:t xml:space="preserve">Revision/ Evaluation </w:t>
      </w:r>
      <w:r>
        <w:rPr>
          <w:rFonts w:ascii="Arial" w:hAnsi="Arial"/>
          <w:sz w:val="20"/>
          <w:szCs w:val="20"/>
        </w:rPr>
        <w:sym w:font="Wingdings" w:char="F0B5"/>
      </w:r>
    </w:p>
    <w:sectPr w:rsidR="00A07338" w:rsidRPr="001B07FB" w:rsidSect="00107A46">
      <w:headerReference w:type="default" r:id="rId8"/>
      <w:pgSz w:w="16838" w:h="11906" w:orient="landscape"/>
      <w:pgMar w:top="284" w:right="113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E8688" w14:textId="77777777" w:rsidR="00F34782" w:rsidRDefault="00F34782" w:rsidP="00AE667B">
      <w:pPr>
        <w:spacing w:after="0" w:line="240" w:lineRule="auto"/>
      </w:pPr>
      <w:r>
        <w:separator/>
      </w:r>
    </w:p>
  </w:endnote>
  <w:endnote w:type="continuationSeparator" w:id="0">
    <w:p w14:paraId="0CDF1A50" w14:textId="77777777" w:rsidR="00F34782" w:rsidRDefault="00F34782" w:rsidP="00AE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28EEC" w14:textId="77777777" w:rsidR="00F34782" w:rsidRDefault="00F34782" w:rsidP="00AE667B">
      <w:pPr>
        <w:spacing w:after="0" w:line="240" w:lineRule="auto"/>
      </w:pPr>
      <w:r>
        <w:separator/>
      </w:r>
    </w:p>
  </w:footnote>
  <w:footnote w:type="continuationSeparator" w:id="0">
    <w:p w14:paraId="6E867743" w14:textId="77777777" w:rsidR="00F34782" w:rsidRDefault="00F34782" w:rsidP="00AE667B">
      <w:pPr>
        <w:spacing w:after="0" w:line="240" w:lineRule="auto"/>
      </w:pPr>
      <w:r>
        <w:continuationSeparator/>
      </w:r>
    </w:p>
  </w:footnote>
  <w:footnote w:id="1">
    <w:p w14:paraId="5646EFEB" w14:textId="6865F875" w:rsidR="003D52DA" w:rsidRDefault="003D52DA">
      <w:pPr>
        <w:pStyle w:val="Funotentext"/>
      </w:pPr>
      <w:r>
        <w:rPr>
          <w:rStyle w:val="Funotenzeichen"/>
        </w:rPr>
        <w:footnoteRef/>
      </w:r>
      <w:r>
        <w:t xml:space="preserve"> </w:t>
      </w:r>
      <w:r>
        <w:rPr>
          <w:lang w:eastAsia="de-DE"/>
        </w:rPr>
        <w:t>Um auch der fortschreitenden Digitalisierung Rechnung zu tragen und um die Kommunikation innerhalb von Fachkonferenzen zu erleichtern kann dieser Überblick auch als Grundlage für die Erstellung eines GANTT-Charts mit Hilfe digitaler Tools dienen. Es bietet sich z.B. die kostenlose Software „</w:t>
      </w:r>
      <w:proofErr w:type="spellStart"/>
      <w:r>
        <w:rPr>
          <w:lang w:eastAsia="de-DE"/>
        </w:rPr>
        <w:t>Agganty</w:t>
      </w:r>
      <w:proofErr w:type="spellEnd"/>
      <w:r>
        <w:rPr>
          <w:lang w:eastAsia="de-DE"/>
        </w:rPr>
        <w:t>“ an (</w:t>
      </w:r>
      <w:hyperlink r:id="rId1" w:history="1">
        <w:r w:rsidRPr="000E20C6">
          <w:rPr>
            <w:rStyle w:val="Hyperlink"/>
            <w:lang w:eastAsia="de-DE"/>
          </w:rPr>
          <w:t>https://www.agantty.com/</w:t>
        </w:r>
      </w:hyperlink>
      <w:r>
        <w:rPr>
          <w:lang w:eastAsia="de-DE"/>
        </w:rPr>
        <w:t xml:space="preserve">). Einer der Vorteile eines automatisierten Tools ist die Benachrichtigungs- und Erinnerungsfunktion, die jeweils Einzelne oder wahlweise das ganze </w:t>
      </w:r>
      <w:proofErr w:type="spellStart"/>
      <w:r>
        <w:rPr>
          <w:lang w:eastAsia="de-DE"/>
        </w:rPr>
        <w:t>Fachschaftsteam</w:t>
      </w:r>
      <w:proofErr w:type="spellEnd"/>
      <w:r>
        <w:rPr>
          <w:lang w:eastAsia="de-DE"/>
        </w:rPr>
        <w:t xml:space="preserve"> über den Stand der Dinge, anliegende Termine etc. informiert, z.B. per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AFF82" w14:textId="096CA322" w:rsidR="001E1D64" w:rsidRDefault="00940B42">
    <w:pPr>
      <w:pStyle w:val="Kopfzeile"/>
    </w:pPr>
    <w:r>
      <w:t xml:space="preserve">Exemplarische Langzeitplanung einer </w:t>
    </w:r>
    <w:r w:rsidR="001E1D64">
      <w:t>Fachkonferen</w:t>
    </w:r>
    <w:r w:rsidR="00316BAF">
      <w:t>z</w:t>
    </w:r>
    <w:r w:rsidR="001E1D64">
      <w:t xml:space="preserve"> Sport </w:t>
    </w:r>
    <w:r>
      <w:tab/>
    </w:r>
    <w:r w:rsidR="00316BAF">
      <w:tab/>
    </w:r>
    <w:r w:rsidR="00316BAF">
      <w:tab/>
    </w:r>
    <w:r w:rsidR="00316BAF">
      <w:tab/>
    </w:r>
    <w:r w:rsidR="00316BAF">
      <w:tab/>
    </w:r>
    <w:r w:rsidR="00316BAF">
      <w:tab/>
    </w:r>
    <w:r>
      <w:rPr>
        <w:noProof/>
      </w:rPr>
      <w:drawing>
        <wp:inline distT="0" distB="0" distL="0" distR="0" wp14:anchorId="2403D128" wp14:editId="3B907DAD">
          <wp:extent cx="1104900" cy="376670"/>
          <wp:effectExtent l="0" t="0" r="0" b="4445"/>
          <wp:docPr id="28" name="Grafik 2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26605" cy="3840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9617FD"/>
    <w:multiLevelType w:val="hybridMultilevel"/>
    <w:tmpl w:val="50342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FAA7DEE"/>
    <w:multiLevelType w:val="hybridMultilevel"/>
    <w:tmpl w:val="36608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A7"/>
    <w:rsid w:val="00007C18"/>
    <w:rsid w:val="00014558"/>
    <w:rsid w:val="000153BA"/>
    <w:rsid w:val="0004493B"/>
    <w:rsid w:val="000C01A8"/>
    <w:rsid w:val="000C257F"/>
    <w:rsid w:val="00107A46"/>
    <w:rsid w:val="00130357"/>
    <w:rsid w:val="001B07FB"/>
    <w:rsid w:val="001E1D64"/>
    <w:rsid w:val="001F3CA7"/>
    <w:rsid w:val="00213A27"/>
    <w:rsid w:val="002731F4"/>
    <w:rsid w:val="002B0892"/>
    <w:rsid w:val="002D3CFE"/>
    <w:rsid w:val="00314693"/>
    <w:rsid w:val="00316BAF"/>
    <w:rsid w:val="00324B0E"/>
    <w:rsid w:val="003679DB"/>
    <w:rsid w:val="00396266"/>
    <w:rsid w:val="003B5B51"/>
    <w:rsid w:val="003D52DA"/>
    <w:rsid w:val="00415A2B"/>
    <w:rsid w:val="00442E1B"/>
    <w:rsid w:val="00450F11"/>
    <w:rsid w:val="00460612"/>
    <w:rsid w:val="00476B7E"/>
    <w:rsid w:val="004C5FA4"/>
    <w:rsid w:val="004D0AA6"/>
    <w:rsid w:val="00502854"/>
    <w:rsid w:val="00520447"/>
    <w:rsid w:val="00525D23"/>
    <w:rsid w:val="00581777"/>
    <w:rsid w:val="005C604F"/>
    <w:rsid w:val="005C634C"/>
    <w:rsid w:val="005D1433"/>
    <w:rsid w:val="005F5F67"/>
    <w:rsid w:val="00602282"/>
    <w:rsid w:val="006B266A"/>
    <w:rsid w:val="006D200A"/>
    <w:rsid w:val="006E583A"/>
    <w:rsid w:val="007340B0"/>
    <w:rsid w:val="00766928"/>
    <w:rsid w:val="007911A8"/>
    <w:rsid w:val="007C27A1"/>
    <w:rsid w:val="00807BA0"/>
    <w:rsid w:val="008252AC"/>
    <w:rsid w:val="00827E3B"/>
    <w:rsid w:val="00852F8C"/>
    <w:rsid w:val="008A0CC8"/>
    <w:rsid w:val="008A49E7"/>
    <w:rsid w:val="008D1E12"/>
    <w:rsid w:val="008D3089"/>
    <w:rsid w:val="008E4750"/>
    <w:rsid w:val="00924287"/>
    <w:rsid w:val="00940B42"/>
    <w:rsid w:val="00A07338"/>
    <w:rsid w:val="00A72F02"/>
    <w:rsid w:val="00A73098"/>
    <w:rsid w:val="00A92DDC"/>
    <w:rsid w:val="00A94E49"/>
    <w:rsid w:val="00AB1AD9"/>
    <w:rsid w:val="00AE2431"/>
    <w:rsid w:val="00AE667B"/>
    <w:rsid w:val="00B141CD"/>
    <w:rsid w:val="00B61EF2"/>
    <w:rsid w:val="00B921E5"/>
    <w:rsid w:val="00BF53FA"/>
    <w:rsid w:val="00C07CCF"/>
    <w:rsid w:val="00C53E84"/>
    <w:rsid w:val="00C63D8F"/>
    <w:rsid w:val="00C77BDE"/>
    <w:rsid w:val="00CB0460"/>
    <w:rsid w:val="00CD27BB"/>
    <w:rsid w:val="00CF6645"/>
    <w:rsid w:val="00D2581B"/>
    <w:rsid w:val="00D2585F"/>
    <w:rsid w:val="00D34B15"/>
    <w:rsid w:val="00D57555"/>
    <w:rsid w:val="00DB35DC"/>
    <w:rsid w:val="00DD5757"/>
    <w:rsid w:val="00DD6B64"/>
    <w:rsid w:val="00DE56DF"/>
    <w:rsid w:val="00E30A2A"/>
    <w:rsid w:val="00E379FE"/>
    <w:rsid w:val="00E70F0B"/>
    <w:rsid w:val="00F122D4"/>
    <w:rsid w:val="00F24B74"/>
    <w:rsid w:val="00F34782"/>
    <w:rsid w:val="00F41019"/>
    <w:rsid w:val="00F47764"/>
    <w:rsid w:val="00FC25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F7C5"/>
  <w15:docId w15:val="{04BE2878-CE80-4D48-AA7E-90C08339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0AA6"/>
    <w:pPr>
      <w:spacing w:after="200" w:line="276" w:lineRule="auto"/>
    </w:pPr>
    <w:rPr>
      <w:sz w:val="22"/>
      <w:szCs w:val="22"/>
      <w:lang w:eastAsia="en-US"/>
    </w:rPr>
  </w:style>
  <w:style w:type="paragraph" w:styleId="berschrift2">
    <w:name w:val="heading 2"/>
    <w:basedOn w:val="Standard"/>
    <w:next w:val="Standard"/>
    <w:link w:val="berschrift2Zchn"/>
    <w:qFormat/>
    <w:rsid w:val="001F3CA7"/>
    <w:pPr>
      <w:keepNext/>
      <w:spacing w:before="60" w:after="60" w:line="240" w:lineRule="auto"/>
      <w:jc w:val="both"/>
      <w:outlineLvl w:val="1"/>
    </w:pPr>
    <w:rPr>
      <w:rFonts w:ascii="Arial" w:eastAsia="Times New Roman" w:hAnsi="Arial"/>
      <w:b/>
      <w:sz w:val="16"/>
      <w:szCs w:val="20"/>
      <w:lang w:eastAsia="de-DE"/>
    </w:rPr>
  </w:style>
  <w:style w:type="paragraph" w:styleId="berschrift4">
    <w:name w:val="heading 4"/>
    <w:basedOn w:val="Standard"/>
    <w:next w:val="Standard"/>
    <w:link w:val="berschrift4Zchn"/>
    <w:qFormat/>
    <w:rsid w:val="001F3CA7"/>
    <w:pPr>
      <w:keepNext/>
      <w:spacing w:before="120" w:after="0" w:line="240" w:lineRule="auto"/>
      <w:outlineLvl w:val="3"/>
    </w:pPr>
    <w:rPr>
      <w:rFonts w:ascii="Arial" w:eastAsia="Times New Roman" w:hAnsi="Arial" w:cs="Arial"/>
      <w:b/>
      <w:bCs/>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F3C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2Zchn">
    <w:name w:val="Überschrift 2 Zchn"/>
    <w:basedOn w:val="Absatz-Standardschriftart"/>
    <w:link w:val="berschrift2"/>
    <w:rsid w:val="001F3CA7"/>
    <w:rPr>
      <w:rFonts w:ascii="Arial" w:eastAsia="Times New Roman" w:hAnsi="Arial" w:cs="Times New Roman"/>
      <w:b/>
      <w:sz w:val="16"/>
      <w:szCs w:val="20"/>
      <w:lang w:eastAsia="de-DE"/>
    </w:rPr>
  </w:style>
  <w:style w:type="character" w:customStyle="1" w:styleId="berschrift4Zchn">
    <w:name w:val="Überschrift 4 Zchn"/>
    <w:basedOn w:val="Absatz-Standardschriftart"/>
    <w:link w:val="berschrift4"/>
    <w:rsid w:val="001F3CA7"/>
    <w:rPr>
      <w:rFonts w:ascii="Arial" w:eastAsia="Times New Roman" w:hAnsi="Arial" w:cs="Arial"/>
      <w:b/>
      <w:bCs/>
      <w:sz w:val="16"/>
      <w:szCs w:val="20"/>
      <w:lang w:eastAsia="de-DE"/>
    </w:rPr>
  </w:style>
  <w:style w:type="paragraph" w:styleId="Titel">
    <w:name w:val="Title"/>
    <w:basedOn w:val="Standard"/>
    <w:link w:val="TitelZchn"/>
    <w:qFormat/>
    <w:rsid w:val="001F3CA7"/>
    <w:pPr>
      <w:spacing w:after="0" w:line="240" w:lineRule="auto"/>
      <w:jc w:val="center"/>
    </w:pPr>
    <w:rPr>
      <w:rFonts w:ascii="Times New Roman" w:eastAsia="Times New Roman" w:hAnsi="Times New Roman"/>
      <w:sz w:val="28"/>
      <w:szCs w:val="24"/>
      <w:lang w:eastAsia="de-DE"/>
    </w:rPr>
  </w:style>
  <w:style w:type="character" w:customStyle="1" w:styleId="TitelZchn">
    <w:name w:val="Titel Zchn"/>
    <w:basedOn w:val="Absatz-Standardschriftart"/>
    <w:link w:val="Titel"/>
    <w:rsid w:val="001F3CA7"/>
    <w:rPr>
      <w:rFonts w:ascii="Times New Roman" w:eastAsia="Times New Roman" w:hAnsi="Times New Roman" w:cs="Times New Roman"/>
      <w:sz w:val="28"/>
      <w:szCs w:val="24"/>
      <w:lang w:eastAsia="de-DE"/>
    </w:rPr>
  </w:style>
  <w:style w:type="paragraph" w:styleId="Listenabsatz">
    <w:name w:val="List Paragraph"/>
    <w:basedOn w:val="Standard"/>
    <w:uiPriority w:val="34"/>
    <w:qFormat/>
    <w:rsid w:val="000153BA"/>
    <w:pPr>
      <w:ind w:left="720"/>
      <w:contextualSpacing/>
    </w:pPr>
  </w:style>
  <w:style w:type="paragraph" w:styleId="Sprechblasentext">
    <w:name w:val="Balloon Text"/>
    <w:basedOn w:val="Standard"/>
    <w:link w:val="SprechblasentextZchn"/>
    <w:uiPriority w:val="99"/>
    <w:semiHidden/>
    <w:unhideWhenUsed/>
    <w:rsid w:val="00D34B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4B15"/>
    <w:rPr>
      <w:rFonts w:ascii="Tahoma" w:hAnsi="Tahoma" w:cs="Tahoma"/>
      <w:sz w:val="16"/>
      <w:szCs w:val="16"/>
    </w:rPr>
  </w:style>
  <w:style w:type="paragraph" w:styleId="Kopfzeile">
    <w:name w:val="header"/>
    <w:basedOn w:val="Standard"/>
    <w:link w:val="KopfzeileZchn"/>
    <w:uiPriority w:val="99"/>
    <w:unhideWhenUsed/>
    <w:rsid w:val="00AE66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667B"/>
    <w:rPr>
      <w:sz w:val="22"/>
      <w:szCs w:val="22"/>
      <w:lang w:eastAsia="en-US"/>
    </w:rPr>
  </w:style>
  <w:style w:type="paragraph" w:styleId="Fuzeile">
    <w:name w:val="footer"/>
    <w:basedOn w:val="Standard"/>
    <w:link w:val="FuzeileZchn"/>
    <w:uiPriority w:val="99"/>
    <w:unhideWhenUsed/>
    <w:rsid w:val="00AE66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667B"/>
    <w:rPr>
      <w:sz w:val="22"/>
      <w:szCs w:val="22"/>
      <w:lang w:eastAsia="en-US"/>
    </w:rPr>
  </w:style>
  <w:style w:type="character" w:styleId="Hyperlink">
    <w:name w:val="Hyperlink"/>
    <w:basedOn w:val="Absatz-Standardschriftart"/>
    <w:uiPriority w:val="99"/>
    <w:unhideWhenUsed/>
    <w:rsid w:val="00316BAF"/>
    <w:rPr>
      <w:color w:val="0000FF" w:themeColor="hyperlink"/>
      <w:u w:val="single"/>
    </w:rPr>
  </w:style>
  <w:style w:type="character" w:styleId="NichtaufgelsteErwhnung">
    <w:name w:val="Unresolved Mention"/>
    <w:basedOn w:val="Absatz-Standardschriftart"/>
    <w:uiPriority w:val="99"/>
    <w:semiHidden/>
    <w:unhideWhenUsed/>
    <w:rsid w:val="00316BAF"/>
    <w:rPr>
      <w:color w:val="605E5C"/>
      <w:shd w:val="clear" w:color="auto" w:fill="E1DFDD"/>
    </w:rPr>
  </w:style>
  <w:style w:type="paragraph" w:styleId="Funotentext">
    <w:name w:val="footnote text"/>
    <w:basedOn w:val="Standard"/>
    <w:link w:val="FunotentextZchn"/>
    <w:uiPriority w:val="99"/>
    <w:semiHidden/>
    <w:unhideWhenUsed/>
    <w:rsid w:val="003D52D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D52DA"/>
    <w:rPr>
      <w:lang w:eastAsia="en-US"/>
    </w:rPr>
  </w:style>
  <w:style w:type="character" w:styleId="Funotenzeichen">
    <w:name w:val="footnote reference"/>
    <w:basedOn w:val="Absatz-Standardschriftart"/>
    <w:uiPriority w:val="99"/>
    <w:semiHidden/>
    <w:unhideWhenUsed/>
    <w:rsid w:val="003D5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gant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909E-3BAB-4F58-958B-4AF1A018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4686</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dc:creator>
  <cp:lastModifiedBy>R D</cp:lastModifiedBy>
  <cp:revision>2</cp:revision>
  <cp:lastPrinted>2016-06-06T09:01:00Z</cp:lastPrinted>
  <dcterms:created xsi:type="dcterms:W3CDTF">2021-03-25T18:44:00Z</dcterms:created>
  <dcterms:modified xsi:type="dcterms:W3CDTF">2021-03-25T18:44:00Z</dcterms:modified>
</cp:coreProperties>
</file>