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18198" w14:textId="77777777" w:rsidR="00490596" w:rsidRPr="00490596" w:rsidRDefault="00490596" w:rsidP="008B5351">
      <w:pPr>
        <w:pStyle w:val="Untertitel"/>
      </w:pPr>
      <w:r w:rsidRPr="00490596">
        <w:t>Beispiel für einen schulinternen Lehrplan</w:t>
      </w:r>
    </w:p>
    <w:p w14:paraId="341592BD" w14:textId="4004771C" w:rsidR="00490596" w:rsidRPr="00490596" w:rsidRDefault="006030F7" w:rsidP="008B5351">
      <w:pPr>
        <w:pStyle w:val="Untertitel"/>
      </w:pPr>
      <w:r>
        <w:t xml:space="preserve">Sekundarstufe I – </w:t>
      </w:r>
      <w:r w:rsidR="0004605A" w:rsidRPr="000C6BD4">
        <w:t>Realschule</w:t>
      </w:r>
    </w:p>
    <w:p w14:paraId="3AAB336E" w14:textId="75662932" w:rsidR="00E94978" w:rsidRDefault="00EB52A3" w:rsidP="007C3A86">
      <w:pPr>
        <w:pStyle w:val="Titel"/>
        <w:tabs>
          <w:tab w:val="left" w:pos="5415"/>
        </w:tabs>
        <w:spacing w:before="3402" w:after="480"/>
      </w:pPr>
      <w:r>
        <w:t>Niederländisch</w:t>
      </w:r>
    </w:p>
    <w:p w14:paraId="54E0C379" w14:textId="082A9226" w:rsidR="00170A38" w:rsidRDefault="00E94978" w:rsidP="00E94978">
      <w:pPr>
        <w:pStyle w:val="Untertitel"/>
        <w:rPr>
          <w:sz w:val="28"/>
          <w:szCs w:val="28"/>
        </w:rPr>
      </w:pPr>
      <w:r w:rsidRPr="002D24DD">
        <w:rPr>
          <w:sz w:val="28"/>
          <w:szCs w:val="28"/>
        </w:rPr>
        <w:t>(</w:t>
      </w:r>
      <w:r w:rsidR="00F33248">
        <w:rPr>
          <w:sz w:val="28"/>
          <w:szCs w:val="28"/>
        </w:rPr>
        <w:t>Fassung vom</w:t>
      </w:r>
      <w:r w:rsidRPr="002D24DD">
        <w:rPr>
          <w:sz w:val="28"/>
          <w:szCs w:val="28"/>
        </w:rPr>
        <w:t xml:space="preserve"> </w:t>
      </w:r>
      <w:r w:rsidR="00565908">
        <w:rPr>
          <w:sz w:val="28"/>
          <w:szCs w:val="28"/>
        </w:rPr>
        <w:t>31</w:t>
      </w:r>
      <w:r w:rsidR="00023566">
        <w:rPr>
          <w:sz w:val="28"/>
          <w:szCs w:val="28"/>
        </w:rPr>
        <w:t>.</w:t>
      </w:r>
      <w:r w:rsidR="00A80550">
        <w:rPr>
          <w:sz w:val="28"/>
          <w:szCs w:val="28"/>
        </w:rPr>
        <w:t>01</w:t>
      </w:r>
      <w:r w:rsidR="00F10506">
        <w:rPr>
          <w:sz w:val="28"/>
          <w:szCs w:val="28"/>
        </w:rPr>
        <w:t>.</w:t>
      </w:r>
      <w:r w:rsidR="000F3936">
        <w:rPr>
          <w:sz w:val="28"/>
          <w:szCs w:val="28"/>
        </w:rPr>
        <w:t>20</w:t>
      </w:r>
      <w:r w:rsidR="003F4713">
        <w:rPr>
          <w:sz w:val="28"/>
          <w:szCs w:val="28"/>
        </w:rPr>
        <w:t>2</w:t>
      </w:r>
      <w:r w:rsidR="00A80550">
        <w:rPr>
          <w:sz w:val="28"/>
          <w:szCs w:val="28"/>
        </w:rPr>
        <w:t>2</w:t>
      </w:r>
      <w:r w:rsidR="00F33248">
        <w:rPr>
          <w:sz w:val="28"/>
          <w:szCs w:val="28"/>
        </w:rPr>
        <w:t>)</w:t>
      </w:r>
    </w:p>
    <w:p w14:paraId="4DB7E1DB" w14:textId="77777777" w:rsidR="00170A38" w:rsidRDefault="00170A38" w:rsidP="00170A38">
      <w:pPr>
        <w:rPr>
          <w:rFonts w:eastAsiaTheme="majorEastAsia" w:cstheme="majorBidi"/>
          <w:spacing w:val="15"/>
        </w:rPr>
      </w:pPr>
      <w:r>
        <w:br w:type="page"/>
      </w:r>
    </w:p>
    <w:p w14:paraId="14826048" w14:textId="77777777" w:rsidR="00EF2F95" w:rsidRPr="00EF2F95" w:rsidRDefault="00EF2F95" w:rsidP="00EF2F95">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firstLine="0"/>
        <w:jc w:val="left"/>
        <w:rPr>
          <w:i/>
        </w:rPr>
      </w:pPr>
      <w:r w:rsidRPr="00EF2F95">
        <w:rPr>
          <w:i/>
        </w:rPr>
        <w:lastRenderedPageBreak/>
        <w:t>Hinweis:</w:t>
      </w:r>
    </w:p>
    <w:p w14:paraId="68B46F63" w14:textId="77777777" w:rsidR="00EF2F95" w:rsidRPr="00EF2F95" w:rsidRDefault="00EF2F95" w:rsidP="00EF2F95">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firstLine="0"/>
        <w:jc w:val="left"/>
      </w:pPr>
      <w:r w:rsidRPr="00EF2F95">
        <w:t>Gemäß § 29 Absatz 2 des Schulgesetzes bleibt es der Verantwortung der Schulen überlassen, auf der Grundlage der Kernlehrpläne in Verbindung mit ihrem Schulprogramm schuleigene Unterrichtsvorgaben zu gestalten, welche Verbindlichkeit herstellen, ohne pädagogische Gestaltungsspielräume unzulässig einzuschränken.</w:t>
      </w:r>
    </w:p>
    <w:p w14:paraId="6D2222DF" w14:textId="77777777" w:rsidR="00EF2F95" w:rsidRPr="00EF2F95" w:rsidRDefault="00EF2F95" w:rsidP="00EF2F95">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firstLine="0"/>
        <w:jc w:val="left"/>
      </w:pPr>
      <w:r w:rsidRPr="00EF2F95">
        <w:t>Den Fachkonferenzen kommt hier eine wichtige Aufgabe zu: Sie sind verantwortlich für die schulinterne Qualitätssicherung und Qualitätsentwicklung der fachlichen Arbeit und legen Ziele, Arbeitspläne sowie Maßnahmen zur Evaluation und Rechenschaftslegung fest. Sie entscheiden in ihrem Fach außerdem über Grundsätze zur fachdidaktischen und fachmethodischen Arbeit, über Grundsätze zur Leistungsbewertung und über Vorschläge an die Lehrerkonferenz zur Einführung von Lernmitteln (§ 70 SchulG).</w:t>
      </w:r>
    </w:p>
    <w:p w14:paraId="51A0B328" w14:textId="77777777" w:rsidR="00EF2F95" w:rsidRPr="00EF2F95" w:rsidRDefault="00EF2F95" w:rsidP="00EF2F95">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firstLine="0"/>
        <w:jc w:val="left"/>
      </w:pPr>
      <w:r w:rsidRPr="00EF2F95">
        <w:t>Getroffene Verabredungen und Entscheidungen der Fachgruppen werden in schulinternen Lehrplänen dokumentiert und können von Lehrpersonen, Lernenden und Erziehungsberechtigten eingesehen werden. Während Kernlehrpläne die erwarteten Lernergebnisse des Unterrichts festlegen, beschreiben schulinterne Lehrpläne schulspezifisch Wege, auf denen diese Ziele erreicht werden sollen.</w:t>
      </w:r>
    </w:p>
    <w:p w14:paraId="1D05DFF9" w14:textId="77777777" w:rsidR="00EF2F95" w:rsidRPr="00EF2F95" w:rsidRDefault="00EF2F95" w:rsidP="00EF2F95">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firstLine="0"/>
        <w:jc w:val="left"/>
      </w:pPr>
    </w:p>
    <w:p w14:paraId="056E1027" w14:textId="42B244A0" w:rsidR="00EF2F95" w:rsidRPr="00EF2F95" w:rsidRDefault="00EF2F95" w:rsidP="00EF2F95">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firstLine="0"/>
        <w:jc w:val="left"/>
      </w:pPr>
      <w:r w:rsidRPr="00EF2F95">
        <w:t xml:space="preserve">Als ein Angebot, Fachkonferenzen im Prozess der gemeinsamen Unterrichtsentwicklung zu unterstützen, steht hier ein Beispiel für einen schulinternen Lehrplan einer fiktiven Realschule für das Fach </w:t>
      </w:r>
      <w:r>
        <w:t>Niederländisch</w:t>
      </w:r>
      <w:r w:rsidRPr="00EF2F95">
        <w:t xml:space="preserve"> zur Verfügung. Das Angebot kann gemäß den jeweiligen Bedürfnissen vor Ort frei genutzt, verändert und angepasst werden. Dabei bieten sich insbesondere die beiden folgenden Möglichkeiten des Vorgehens an:</w:t>
      </w:r>
    </w:p>
    <w:p w14:paraId="6A6E6096" w14:textId="77777777" w:rsidR="00EF2F95" w:rsidRPr="00EF2F95" w:rsidRDefault="00EF2F95" w:rsidP="00EF2F95">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hanging="312"/>
        <w:jc w:val="left"/>
      </w:pPr>
      <w:r w:rsidRPr="00EF2F95">
        <w:t>•</w:t>
      </w:r>
      <w:r w:rsidRPr="00EF2F95">
        <w:tab/>
        <w:t>Fachgruppen können ihre bisherigen schulinternen Lehrpläne mithilfe der im Angebot ausgewiesenen Hinweise bzw. dargelegten Grundprinzipien auf der Grundlage des neuen Kernlehrplans überarbeiten.</w:t>
      </w:r>
    </w:p>
    <w:p w14:paraId="277C5214" w14:textId="77777777" w:rsidR="00EF2F95" w:rsidRPr="00EF2F95" w:rsidRDefault="00EF2F95" w:rsidP="00EF2F95">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hanging="312"/>
        <w:jc w:val="left"/>
      </w:pPr>
      <w:r w:rsidRPr="00EF2F95">
        <w:t>•</w:t>
      </w:r>
      <w:r w:rsidRPr="00EF2F95">
        <w:tab/>
        <w:t>Fachgruppen können das vorliegende Beispiel mit den notwendigen schulspezifischen Modifikationen und ggf. erforderlichen Ausschärfungen vollständig oder in Teilen übernehmen.</w:t>
      </w:r>
    </w:p>
    <w:p w14:paraId="67659F35" w14:textId="77777777" w:rsidR="00EF2F95" w:rsidRPr="00EF2F95" w:rsidRDefault="00EF2F95" w:rsidP="00EF2F95">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firstLine="0"/>
        <w:jc w:val="left"/>
      </w:pPr>
      <w:r w:rsidRPr="00EF2F95">
        <w:t>Das vorliegende Beispiel für einen schulinternen Lehrplan berücksichtigt in seinen Kapiteln die obligatorischen Beratungsgegenstände der Fachkonferenz. Eine Übersicht über die Abfolge aller Unterrichtsvorhaben des Fachs ist enthalten und für alle Lehrpersonen der Beispielschule einschließlich der vorgenommenen Schwerpunktsetzungen verbindlich.</w:t>
      </w:r>
    </w:p>
    <w:p w14:paraId="40999B35" w14:textId="77777777" w:rsidR="00EF2F95" w:rsidRPr="00EF2F95" w:rsidRDefault="00EF2F95" w:rsidP="00EF2F95">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firstLine="0"/>
        <w:jc w:val="left"/>
      </w:pPr>
      <w:r w:rsidRPr="00EF2F95">
        <w:t xml:space="preserve">Auf dieser Grundlage plant und realisiert jede Lehrkraft ihren Unterricht in eigener Zuständigkeit und pädagogischer Verantwortung. Konkretisierte Unterrichtsvorhaben, wie sie exemplarisch im Lehrplannavigator NRW unter „Hinweise und Materialien“ zu finden sind, besitzen demgemäß nur empfehlenden Charakter und sind somit nicht zwingender Bestandteil eines schulinternen Lehrplans. Sie dienen der individuellen Unterstützung der Lehrerinnen und Lehrer. </w:t>
      </w:r>
    </w:p>
    <w:p w14:paraId="5FE409C2" w14:textId="77777777" w:rsidR="00EF2F95" w:rsidRPr="00EF2F95" w:rsidRDefault="00EF2F95" w:rsidP="00EF2F95">
      <w:pPr>
        <w:numPr>
          <w:ilvl w:val="1"/>
          <w:numId w:val="0"/>
        </w:numPr>
        <w:rPr>
          <w:rFonts w:eastAsiaTheme="majorEastAsia" w:cstheme="majorBidi"/>
          <w:b/>
          <w:iCs/>
          <w:spacing w:val="15"/>
          <w:sz w:val="16"/>
          <w:szCs w:val="16"/>
        </w:rPr>
      </w:pPr>
    </w:p>
    <w:p w14:paraId="771D6FEE" w14:textId="33E7AE7D" w:rsidR="00E94978" w:rsidRDefault="00E94978" w:rsidP="00E94978">
      <w:pPr>
        <w:pStyle w:val="Untertitel"/>
        <w:rPr>
          <w:sz w:val="16"/>
          <w:szCs w:val="16"/>
        </w:rPr>
      </w:pPr>
    </w:p>
    <w:p w14:paraId="5A1DCAE0" w14:textId="77777777" w:rsidR="00EF2F95" w:rsidRPr="00EF2F95" w:rsidRDefault="00EF2F95" w:rsidP="00EF2F95"/>
    <w:sdt>
      <w:sdtPr>
        <w:rPr>
          <w:b/>
          <w:bCs/>
        </w:rPr>
        <w:id w:val="-344555638"/>
        <w:docPartObj>
          <w:docPartGallery w:val="Table of Contents"/>
          <w:docPartUnique/>
        </w:docPartObj>
      </w:sdtPr>
      <w:sdtEndPr>
        <w:rPr>
          <w:b w:val="0"/>
          <w:bCs w:val="0"/>
        </w:rPr>
      </w:sdtEndPr>
      <w:sdtContent>
        <w:p w14:paraId="3F5BE982" w14:textId="77777777" w:rsidR="00426793" w:rsidRDefault="00426793" w:rsidP="0072774E">
          <w:pPr>
            <w:pStyle w:val="StandardII"/>
            <w:rPr>
              <w:b/>
              <w:bCs/>
            </w:rPr>
            <w:sectPr w:rsidR="00426793" w:rsidSect="005B6499">
              <w:headerReference w:type="even" r:id="rId8"/>
              <w:headerReference w:type="default" r:id="rId9"/>
              <w:footerReference w:type="even" r:id="rId10"/>
              <w:footerReference w:type="default" r:id="rId11"/>
              <w:headerReference w:type="first" r:id="rId12"/>
              <w:footerReference w:type="first" r:id="rId13"/>
              <w:pgSz w:w="11906" w:h="16838" w:code="9"/>
              <w:pgMar w:top="1985" w:right="1440" w:bottom="1276" w:left="1797" w:header="709" w:footer="709" w:gutter="284"/>
              <w:cols w:space="708"/>
              <w:titlePg/>
              <w:docGrid w:linePitch="360"/>
            </w:sectPr>
          </w:pPr>
        </w:p>
        <w:p w14:paraId="5C250B6B" w14:textId="77777777" w:rsidR="00EF2F95" w:rsidRPr="00EF2F95" w:rsidRDefault="00EF2F95" w:rsidP="00EF2F95">
          <w:pPr>
            <w:spacing w:after="200"/>
            <w:ind w:left="0" w:firstLine="0"/>
            <w:rPr>
              <w:b/>
              <w:sz w:val="28"/>
            </w:rPr>
          </w:pPr>
          <w:r w:rsidRPr="00EF2F95">
            <w:rPr>
              <w:b/>
              <w:sz w:val="28"/>
            </w:rPr>
            <w:lastRenderedPageBreak/>
            <w:t>Inhalt</w:t>
          </w:r>
        </w:p>
        <w:p w14:paraId="1433EE00" w14:textId="1AF25381" w:rsidR="00EF2F95" w:rsidRPr="00EF2F95" w:rsidRDefault="00EF2F95" w:rsidP="00EF2F95">
          <w:pPr>
            <w:tabs>
              <w:tab w:val="left" w:pos="440"/>
              <w:tab w:val="right" w:leader="dot" w:pos="9487"/>
            </w:tabs>
            <w:spacing w:after="100"/>
            <w:ind w:left="0" w:firstLine="0"/>
            <w:rPr>
              <w:rFonts w:asciiTheme="minorHAnsi" w:eastAsiaTheme="minorEastAsia" w:hAnsiTheme="minorHAnsi"/>
              <w:noProof/>
              <w:lang w:eastAsia="de-DE"/>
            </w:rPr>
          </w:pPr>
          <w:r w:rsidRPr="00EF2F95">
            <w:rPr>
              <w:b/>
            </w:rPr>
            <w:fldChar w:fldCharType="begin"/>
          </w:r>
          <w:r w:rsidRPr="00EF2F95">
            <w:rPr>
              <w:b/>
            </w:rPr>
            <w:instrText xml:space="preserve"> TOC \o "1-3" \h \z \u </w:instrText>
          </w:r>
          <w:r w:rsidRPr="00EF2F95">
            <w:rPr>
              <w:b/>
            </w:rPr>
            <w:fldChar w:fldCharType="separate"/>
          </w:r>
          <w:hyperlink w:anchor="_Toc67404008" w:history="1">
            <w:r w:rsidRPr="00EF2F95">
              <w:rPr>
                <w:b/>
                <w:noProof/>
              </w:rPr>
              <w:t>1</w:t>
            </w:r>
            <w:r w:rsidRPr="00EF2F95">
              <w:rPr>
                <w:rFonts w:asciiTheme="minorHAnsi" w:eastAsiaTheme="minorEastAsia" w:hAnsiTheme="minorHAnsi"/>
                <w:noProof/>
                <w:lang w:eastAsia="de-DE"/>
              </w:rPr>
              <w:tab/>
            </w:r>
            <w:r w:rsidRPr="00EF2F95">
              <w:rPr>
                <w:b/>
                <w:noProof/>
              </w:rPr>
              <w:t>Rahmenbedingungen der fachlichen Arbeit</w:t>
            </w:r>
            <w:r w:rsidRPr="00EF2F95">
              <w:rPr>
                <w:b/>
                <w:noProof/>
                <w:webHidden/>
              </w:rPr>
              <w:tab/>
            </w:r>
            <w:r w:rsidRPr="00EF2F95">
              <w:rPr>
                <w:b/>
                <w:noProof/>
                <w:webHidden/>
              </w:rPr>
              <w:fldChar w:fldCharType="begin"/>
            </w:r>
            <w:r w:rsidRPr="00EF2F95">
              <w:rPr>
                <w:b/>
                <w:noProof/>
                <w:webHidden/>
              </w:rPr>
              <w:instrText xml:space="preserve"> PAGEREF _Toc67404008 \h </w:instrText>
            </w:r>
            <w:r w:rsidRPr="00EF2F95">
              <w:rPr>
                <w:b/>
                <w:noProof/>
                <w:webHidden/>
              </w:rPr>
            </w:r>
            <w:r w:rsidRPr="00EF2F95">
              <w:rPr>
                <w:b/>
                <w:noProof/>
                <w:webHidden/>
              </w:rPr>
              <w:fldChar w:fldCharType="separate"/>
            </w:r>
            <w:r w:rsidR="004607DC">
              <w:rPr>
                <w:b/>
                <w:noProof/>
                <w:webHidden/>
              </w:rPr>
              <w:t>4</w:t>
            </w:r>
            <w:r w:rsidRPr="00EF2F95">
              <w:rPr>
                <w:b/>
                <w:noProof/>
                <w:webHidden/>
              </w:rPr>
              <w:fldChar w:fldCharType="end"/>
            </w:r>
          </w:hyperlink>
        </w:p>
        <w:p w14:paraId="273E3F95" w14:textId="7A166528" w:rsidR="00EF2F95" w:rsidRPr="00EF2F95" w:rsidRDefault="003C2178" w:rsidP="00EF2F95">
          <w:pPr>
            <w:tabs>
              <w:tab w:val="left" w:pos="440"/>
              <w:tab w:val="right" w:leader="dot" w:pos="9487"/>
            </w:tabs>
            <w:spacing w:after="100"/>
            <w:ind w:left="0" w:firstLine="0"/>
            <w:rPr>
              <w:rFonts w:asciiTheme="minorHAnsi" w:eastAsiaTheme="minorEastAsia" w:hAnsiTheme="minorHAnsi"/>
              <w:noProof/>
              <w:lang w:eastAsia="de-DE"/>
            </w:rPr>
          </w:pPr>
          <w:hyperlink w:anchor="_Toc67404009" w:history="1">
            <w:r w:rsidR="00EF2F95" w:rsidRPr="00EF2F95">
              <w:rPr>
                <w:b/>
                <w:noProof/>
              </w:rPr>
              <w:t>2</w:t>
            </w:r>
            <w:r w:rsidR="00EF2F95" w:rsidRPr="00EF2F95">
              <w:rPr>
                <w:rFonts w:asciiTheme="minorHAnsi" w:eastAsiaTheme="minorEastAsia" w:hAnsiTheme="minorHAnsi"/>
                <w:noProof/>
                <w:lang w:eastAsia="de-DE"/>
              </w:rPr>
              <w:tab/>
            </w:r>
            <w:r w:rsidR="00EF2F95" w:rsidRPr="00EF2F95">
              <w:rPr>
                <w:b/>
                <w:noProof/>
              </w:rPr>
              <w:t>Entscheidungen zum Unterricht</w:t>
            </w:r>
            <w:r w:rsidR="00EF2F95" w:rsidRPr="00EF2F95">
              <w:rPr>
                <w:b/>
                <w:noProof/>
                <w:webHidden/>
              </w:rPr>
              <w:tab/>
            </w:r>
            <w:r w:rsidR="00EF2F95" w:rsidRPr="00EF2F95">
              <w:rPr>
                <w:b/>
                <w:noProof/>
                <w:webHidden/>
              </w:rPr>
              <w:fldChar w:fldCharType="begin"/>
            </w:r>
            <w:r w:rsidR="00EF2F95" w:rsidRPr="00EF2F95">
              <w:rPr>
                <w:b/>
                <w:noProof/>
                <w:webHidden/>
              </w:rPr>
              <w:instrText xml:space="preserve"> PAGEREF _Toc67404009 \h </w:instrText>
            </w:r>
            <w:r w:rsidR="00EF2F95" w:rsidRPr="00EF2F95">
              <w:rPr>
                <w:b/>
                <w:noProof/>
                <w:webHidden/>
              </w:rPr>
            </w:r>
            <w:r w:rsidR="00EF2F95" w:rsidRPr="00EF2F95">
              <w:rPr>
                <w:b/>
                <w:noProof/>
                <w:webHidden/>
              </w:rPr>
              <w:fldChar w:fldCharType="separate"/>
            </w:r>
            <w:r w:rsidR="004607DC">
              <w:rPr>
                <w:b/>
                <w:noProof/>
                <w:webHidden/>
              </w:rPr>
              <w:t>7</w:t>
            </w:r>
            <w:r w:rsidR="00EF2F95" w:rsidRPr="00EF2F95">
              <w:rPr>
                <w:b/>
                <w:noProof/>
                <w:webHidden/>
              </w:rPr>
              <w:fldChar w:fldCharType="end"/>
            </w:r>
          </w:hyperlink>
        </w:p>
        <w:p w14:paraId="1A19F8D8" w14:textId="3577A006" w:rsidR="00EF2F95" w:rsidRPr="00EF2F95" w:rsidRDefault="003C2178" w:rsidP="004607DC">
          <w:pPr>
            <w:tabs>
              <w:tab w:val="left" w:pos="880"/>
              <w:tab w:val="right" w:leader="dot" w:pos="9495"/>
            </w:tabs>
            <w:spacing w:after="100"/>
            <w:ind w:left="340" w:firstLine="0"/>
            <w:rPr>
              <w:rFonts w:asciiTheme="minorHAnsi" w:eastAsiaTheme="minorEastAsia" w:hAnsiTheme="minorHAnsi"/>
              <w:noProof/>
              <w:lang w:eastAsia="de-DE"/>
            </w:rPr>
          </w:pPr>
          <w:hyperlink w:anchor="_Toc67404010" w:history="1">
            <w:r w:rsidR="00EF2F95" w:rsidRPr="00EF2F95">
              <w:rPr>
                <w:noProof/>
              </w:rPr>
              <w:t xml:space="preserve">2.1 </w:t>
            </w:r>
            <w:r w:rsidR="00EF2F95" w:rsidRPr="00EF2F95">
              <w:rPr>
                <w:rFonts w:asciiTheme="minorHAnsi" w:eastAsiaTheme="minorEastAsia" w:hAnsiTheme="minorHAnsi"/>
                <w:noProof/>
                <w:lang w:eastAsia="de-DE"/>
              </w:rPr>
              <w:tab/>
            </w:r>
            <w:r w:rsidR="00EF2F95" w:rsidRPr="00EF2F95">
              <w:rPr>
                <w:noProof/>
              </w:rPr>
              <w:t>Unterrichtsvorhaben</w:t>
            </w:r>
            <w:r w:rsidR="00EF2F95" w:rsidRPr="00EF2F95">
              <w:rPr>
                <w:noProof/>
                <w:webHidden/>
              </w:rPr>
              <w:tab/>
            </w:r>
            <w:r w:rsidR="00EF2F95" w:rsidRPr="00EF2F95">
              <w:rPr>
                <w:noProof/>
                <w:webHidden/>
              </w:rPr>
              <w:fldChar w:fldCharType="begin"/>
            </w:r>
            <w:r w:rsidR="00EF2F95" w:rsidRPr="00EF2F95">
              <w:rPr>
                <w:noProof/>
                <w:webHidden/>
              </w:rPr>
              <w:instrText xml:space="preserve"> PAGEREF _Toc67404010 \h </w:instrText>
            </w:r>
            <w:r w:rsidR="00EF2F95" w:rsidRPr="00EF2F95">
              <w:rPr>
                <w:noProof/>
                <w:webHidden/>
              </w:rPr>
            </w:r>
            <w:r w:rsidR="00EF2F95" w:rsidRPr="00EF2F95">
              <w:rPr>
                <w:noProof/>
                <w:webHidden/>
              </w:rPr>
              <w:fldChar w:fldCharType="separate"/>
            </w:r>
            <w:r w:rsidR="004607DC">
              <w:rPr>
                <w:noProof/>
                <w:webHidden/>
              </w:rPr>
              <w:t>7</w:t>
            </w:r>
            <w:r w:rsidR="00EF2F95" w:rsidRPr="00EF2F95">
              <w:rPr>
                <w:noProof/>
                <w:webHidden/>
              </w:rPr>
              <w:fldChar w:fldCharType="end"/>
            </w:r>
          </w:hyperlink>
        </w:p>
        <w:p w14:paraId="716C3568" w14:textId="0524BD10" w:rsidR="00EF2F95" w:rsidRPr="00EF2F95" w:rsidRDefault="003C2178" w:rsidP="004607DC">
          <w:pPr>
            <w:tabs>
              <w:tab w:val="left" w:pos="880"/>
              <w:tab w:val="right" w:leader="dot" w:pos="9495"/>
            </w:tabs>
            <w:spacing w:after="100"/>
            <w:ind w:left="340" w:firstLine="0"/>
            <w:rPr>
              <w:rFonts w:asciiTheme="minorHAnsi" w:eastAsiaTheme="minorEastAsia" w:hAnsiTheme="minorHAnsi"/>
              <w:noProof/>
              <w:lang w:eastAsia="de-DE"/>
            </w:rPr>
          </w:pPr>
          <w:hyperlink w:anchor="_Toc67404011" w:history="1">
            <w:r w:rsidR="00EF2F95" w:rsidRPr="00EF2F95">
              <w:rPr>
                <w:noProof/>
              </w:rPr>
              <w:t>2.2</w:t>
            </w:r>
            <w:r w:rsidR="00EF2F95" w:rsidRPr="00EF2F95">
              <w:rPr>
                <w:rFonts w:asciiTheme="minorHAnsi" w:eastAsiaTheme="minorEastAsia" w:hAnsiTheme="minorHAnsi"/>
                <w:noProof/>
                <w:lang w:eastAsia="de-DE"/>
              </w:rPr>
              <w:tab/>
            </w:r>
            <w:r w:rsidR="00EF2F95" w:rsidRPr="00EF2F95">
              <w:rPr>
                <w:noProof/>
              </w:rPr>
              <w:t>Grundsätze der fachdidaktischen und fachmethodischen Arbeit</w:t>
            </w:r>
            <w:r w:rsidR="00EF2F95" w:rsidRPr="00EF2F95">
              <w:rPr>
                <w:noProof/>
                <w:webHidden/>
              </w:rPr>
              <w:tab/>
            </w:r>
            <w:r w:rsidR="00EF2F95" w:rsidRPr="00EF2F95">
              <w:rPr>
                <w:noProof/>
                <w:webHidden/>
              </w:rPr>
              <w:fldChar w:fldCharType="begin"/>
            </w:r>
            <w:r w:rsidR="00EF2F95" w:rsidRPr="00EF2F95">
              <w:rPr>
                <w:noProof/>
                <w:webHidden/>
              </w:rPr>
              <w:instrText xml:space="preserve"> PAGEREF _Toc67404011 \h </w:instrText>
            </w:r>
            <w:r w:rsidR="00EF2F95" w:rsidRPr="00EF2F95">
              <w:rPr>
                <w:noProof/>
                <w:webHidden/>
              </w:rPr>
            </w:r>
            <w:r w:rsidR="00EF2F95" w:rsidRPr="00EF2F95">
              <w:rPr>
                <w:noProof/>
                <w:webHidden/>
              </w:rPr>
              <w:fldChar w:fldCharType="separate"/>
            </w:r>
            <w:r w:rsidR="004607DC">
              <w:rPr>
                <w:noProof/>
                <w:webHidden/>
              </w:rPr>
              <w:t>46</w:t>
            </w:r>
            <w:r w:rsidR="00EF2F95" w:rsidRPr="00EF2F95">
              <w:rPr>
                <w:noProof/>
                <w:webHidden/>
              </w:rPr>
              <w:fldChar w:fldCharType="end"/>
            </w:r>
          </w:hyperlink>
        </w:p>
        <w:p w14:paraId="5F49C6CC" w14:textId="642E6990" w:rsidR="00EF2F95" w:rsidRPr="00EF2F95" w:rsidRDefault="003C2178" w:rsidP="004607DC">
          <w:pPr>
            <w:tabs>
              <w:tab w:val="left" w:pos="880"/>
              <w:tab w:val="right" w:leader="dot" w:pos="9495"/>
            </w:tabs>
            <w:spacing w:after="100"/>
            <w:ind w:left="340" w:firstLine="0"/>
            <w:rPr>
              <w:rFonts w:asciiTheme="minorHAnsi" w:eastAsiaTheme="minorEastAsia" w:hAnsiTheme="minorHAnsi"/>
              <w:noProof/>
              <w:lang w:eastAsia="de-DE"/>
            </w:rPr>
          </w:pPr>
          <w:hyperlink w:anchor="_Toc67404012" w:history="1">
            <w:r w:rsidR="00EF2F95" w:rsidRPr="00EF2F95">
              <w:rPr>
                <w:noProof/>
              </w:rPr>
              <w:t>2.3</w:t>
            </w:r>
            <w:r w:rsidR="00EF2F95" w:rsidRPr="00EF2F95">
              <w:rPr>
                <w:rFonts w:asciiTheme="minorHAnsi" w:eastAsiaTheme="minorEastAsia" w:hAnsiTheme="minorHAnsi"/>
                <w:noProof/>
                <w:lang w:eastAsia="de-DE"/>
              </w:rPr>
              <w:tab/>
            </w:r>
            <w:r w:rsidR="00EF2F95" w:rsidRPr="00EF2F95">
              <w:rPr>
                <w:noProof/>
              </w:rPr>
              <w:t>Grundsätze der Leistungsbewertung und Leistungsrückmeldung</w:t>
            </w:r>
            <w:r w:rsidR="00EF2F95" w:rsidRPr="00EF2F95">
              <w:rPr>
                <w:noProof/>
                <w:webHidden/>
              </w:rPr>
              <w:tab/>
            </w:r>
            <w:r w:rsidR="00EF2F95" w:rsidRPr="00EF2F95">
              <w:rPr>
                <w:noProof/>
                <w:webHidden/>
              </w:rPr>
              <w:fldChar w:fldCharType="begin"/>
            </w:r>
            <w:r w:rsidR="00EF2F95" w:rsidRPr="00EF2F95">
              <w:rPr>
                <w:noProof/>
                <w:webHidden/>
              </w:rPr>
              <w:instrText xml:space="preserve"> PAGEREF _Toc67404012 \h </w:instrText>
            </w:r>
            <w:r w:rsidR="00EF2F95" w:rsidRPr="00EF2F95">
              <w:rPr>
                <w:noProof/>
                <w:webHidden/>
              </w:rPr>
            </w:r>
            <w:r w:rsidR="00EF2F95" w:rsidRPr="00EF2F95">
              <w:rPr>
                <w:noProof/>
                <w:webHidden/>
              </w:rPr>
              <w:fldChar w:fldCharType="separate"/>
            </w:r>
            <w:r w:rsidR="004607DC">
              <w:rPr>
                <w:noProof/>
                <w:webHidden/>
              </w:rPr>
              <w:t>48</w:t>
            </w:r>
            <w:r w:rsidR="00EF2F95" w:rsidRPr="00EF2F95">
              <w:rPr>
                <w:noProof/>
                <w:webHidden/>
              </w:rPr>
              <w:fldChar w:fldCharType="end"/>
            </w:r>
          </w:hyperlink>
        </w:p>
        <w:p w14:paraId="2C5C6F3B" w14:textId="7272BD6A" w:rsidR="00EF2F95" w:rsidRPr="00EF2F95" w:rsidRDefault="003C2178" w:rsidP="004607DC">
          <w:pPr>
            <w:tabs>
              <w:tab w:val="left" w:pos="880"/>
              <w:tab w:val="left" w:pos="9214"/>
            </w:tabs>
            <w:spacing w:after="100"/>
            <w:ind w:left="340" w:firstLine="0"/>
            <w:rPr>
              <w:rFonts w:asciiTheme="minorHAnsi" w:eastAsiaTheme="minorEastAsia" w:hAnsiTheme="minorHAnsi"/>
              <w:noProof/>
              <w:lang w:eastAsia="de-DE"/>
            </w:rPr>
          </w:pPr>
          <w:hyperlink w:anchor="_Toc67404013" w:history="1">
            <w:r w:rsidR="00EF2F95" w:rsidRPr="00EF2F95">
              <w:rPr>
                <w:noProof/>
              </w:rPr>
              <w:t>2.4</w:t>
            </w:r>
            <w:r w:rsidR="00EF2F95" w:rsidRPr="00EF2F95">
              <w:rPr>
                <w:rFonts w:asciiTheme="minorHAnsi" w:eastAsiaTheme="minorEastAsia" w:hAnsiTheme="minorHAnsi"/>
                <w:noProof/>
                <w:lang w:eastAsia="de-DE"/>
              </w:rPr>
              <w:tab/>
            </w:r>
            <w:r w:rsidR="00EF2F95" w:rsidRPr="00EF2F95">
              <w:rPr>
                <w:noProof/>
              </w:rPr>
              <w:t>Lehr- und Lernmittel</w:t>
            </w:r>
            <w:r w:rsidR="00EF2F95" w:rsidRPr="00EF2F95">
              <w:rPr>
                <w:noProof/>
                <w:webHidden/>
              </w:rPr>
              <w:tab/>
            </w:r>
            <w:r w:rsidR="00EF2F95" w:rsidRPr="00EF2F95">
              <w:rPr>
                <w:noProof/>
                <w:webHidden/>
              </w:rPr>
              <w:fldChar w:fldCharType="begin"/>
            </w:r>
            <w:r w:rsidR="00EF2F95" w:rsidRPr="00EF2F95">
              <w:rPr>
                <w:noProof/>
                <w:webHidden/>
              </w:rPr>
              <w:instrText xml:space="preserve"> PAGEREF _Toc67404013 \h </w:instrText>
            </w:r>
            <w:r w:rsidR="00EF2F95" w:rsidRPr="00EF2F95">
              <w:rPr>
                <w:noProof/>
                <w:webHidden/>
              </w:rPr>
            </w:r>
            <w:r w:rsidR="00EF2F95" w:rsidRPr="00EF2F95">
              <w:rPr>
                <w:noProof/>
                <w:webHidden/>
              </w:rPr>
              <w:fldChar w:fldCharType="separate"/>
            </w:r>
            <w:r w:rsidR="004607DC">
              <w:rPr>
                <w:noProof/>
                <w:webHidden/>
              </w:rPr>
              <w:t>53</w:t>
            </w:r>
            <w:r w:rsidR="00EF2F95" w:rsidRPr="00EF2F95">
              <w:rPr>
                <w:noProof/>
                <w:webHidden/>
              </w:rPr>
              <w:fldChar w:fldCharType="end"/>
            </w:r>
          </w:hyperlink>
        </w:p>
        <w:p w14:paraId="7123EC38" w14:textId="7514AB33" w:rsidR="00EF2F95" w:rsidRPr="00EF2F95" w:rsidRDefault="003C2178" w:rsidP="00EF2F95">
          <w:pPr>
            <w:tabs>
              <w:tab w:val="left" w:pos="440"/>
              <w:tab w:val="right" w:leader="dot" w:pos="9487"/>
            </w:tabs>
            <w:spacing w:after="100"/>
            <w:ind w:left="0" w:firstLine="0"/>
            <w:rPr>
              <w:rFonts w:asciiTheme="minorHAnsi" w:eastAsiaTheme="minorEastAsia" w:hAnsiTheme="minorHAnsi"/>
              <w:noProof/>
              <w:lang w:eastAsia="de-DE"/>
            </w:rPr>
          </w:pPr>
          <w:hyperlink w:anchor="_Toc67404014" w:history="1">
            <w:r w:rsidR="00EF2F95" w:rsidRPr="00EF2F95">
              <w:rPr>
                <w:b/>
                <w:noProof/>
              </w:rPr>
              <w:t>3</w:t>
            </w:r>
            <w:r w:rsidR="00EF2F95" w:rsidRPr="00EF2F95">
              <w:rPr>
                <w:rFonts w:asciiTheme="minorHAnsi" w:eastAsiaTheme="minorEastAsia" w:hAnsiTheme="minorHAnsi"/>
                <w:noProof/>
                <w:lang w:eastAsia="de-DE"/>
              </w:rPr>
              <w:tab/>
            </w:r>
            <w:r w:rsidR="00EF2F95" w:rsidRPr="00EF2F95">
              <w:rPr>
                <w:b/>
                <w:noProof/>
              </w:rPr>
              <w:t>Entscheidungen zu fach- und unterrichtsübergreifenden Fragen</w:t>
            </w:r>
            <w:r w:rsidR="00EF2F95" w:rsidRPr="00EF2F95">
              <w:rPr>
                <w:b/>
                <w:noProof/>
                <w:webHidden/>
              </w:rPr>
              <w:tab/>
            </w:r>
            <w:r w:rsidR="00EF2F95" w:rsidRPr="00EF2F95">
              <w:rPr>
                <w:b/>
                <w:noProof/>
                <w:webHidden/>
              </w:rPr>
              <w:fldChar w:fldCharType="begin"/>
            </w:r>
            <w:r w:rsidR="00EF2F95" w:rsidRPr="00EF2F95">
              <w:rPr>
                <w:b/>
                <w:noProof/>
                <w:webHidden/>
              </w:rPr>
              <w:instrText xml:space="preserve"> PAGEREF _Toc67404014 \h </w:instrText>
            </w:r>
            <w:r w:rsidR="00EF2F95" w:rsidRPr="00EF2F95">
              <w:rPr>
                <w:b/>
                <w:noProof/>
                <w:webHidden/>
              </w:rPr>
            </w:r>
            <w:r w:rsidR="00EF2F95" w:rsidRPr="00EF2F95">
              <w:rPr>
                <w:b/>
                <w:noProof/>
                <w:webHidden/>
              </w:rPr>
              <w:fldChar w:fldCharType="separate"/>
            </w:r>
            <w:r w:rsidR="004607DC">
              <w:rPr>
                <w:b/>
                <w:noProof/>
                <w:webHidden/>
              </w:rPr>
              <w:t>55</w:t>
            </w:r>
            <w:r w:rsidR="00EF2F95" w:rsidRPr="00EF2F95">
              <w:rPr>
                <w:b/>
                <w:noProof/>
                <w:webHidden/>
              </w:rPr>
              <w:fldChar w:fldCharType="end"/>
            </w:r>
          </w:hyperlink>
        </w:p>
        <w:p w14:paraId="0A2A0C9E" w14:textId="21BBFD5A" w:rsidR="00EF2F95" w:rsidRPr="00EF2F95" w:rsidRDefault="003C2178" w:rsidP="00EF2F95">
          <w:pPr>
            <w:tabs>
              <w:tab w:val="left" w:pos="440"/>
              <w:tab w:val="right" w:leader="dot" w:pos="9487"/>
            </w:tabs>
            <w:spacing w:after="100"/>
            <w:ind w:left="0" w:firstLine="0"/>
            <w:rPr>
              <w:rFonts w:asciiTheme="minorHAnsi" w:eastAsiaTheme="minorEastAsia" w:hAnsiTheme="minorHAnsi"/>
              <w:noProof/>
              <w:lang w:eastAsia="de-DE"/>
            </w:rPr>
          </w:pPr>
          <w:hyperlink w:anchor="_Toc67404015" w:history="1">
            <w:r w:rsidR="00EF2F95" w:rsidRPr="00EF2F95">
              <w:rPr>
                <w:b/>
                <w:noProof/>
              </w:rPr>
              <w:t>4</w:t>
            </w:r>
            <w:r w:rsidR="00EF2F95" w:rsidRPr="00EF2F95">
              <w:rPr>
                <w:rFonts w:asciiTheme="minorHAnsi" w:eastAsiaTheme="minorEastAsia" w:hAnsiTheme="minorHAnsi"/>
                <w:noProof/>
                <w:lang w:eastAsia="de-DE"/>
              </w:rPr>
              <w:tab/>
            </w:r>
            <w:r w:rsidR="00EF2F95" w:rsidRPr="00EF2F95">
              <w:rPr>
                <w:b/>
                <w:noProof/>
              </w:rPr>
              <w:t>Qualitätssicherung und Evaluation</w:t>
            </w:r>
            <w:r w:rsidR="00EF2F95" w:rsidRPr="00EF2F95">
              <w:rPr>
                <w:b/>
                <w:noProof/>
                <w:webHidden/>
              </w:rPr>
              <w:tab/>
            </w:r>
            <w:r w:rsidR="00EF2F95" w:rsidRPr="00EF2F95">
              <w:rPr>
                <w:b/>
                <w:noProof/>
                <w:webHidden/>
              </w:rPr>
              <w:fldChar w:fldCharType="begin"/>
            </w:r>
            <w:r w:rsidR="00EF2F95" w:rsidRPr="00EF2F95">
              <w:rPr>
                <w:b/>
                <w:noProof/>
                <w:webHidden/>
              </w:rPr>
              <w:instrText xml:space="preserve"> PAGEREF _Toc67404015 \h </w:instrText>
            </w:r>
            <w:r w:rsidR="00EF2F95" w:rsidRPr="00EF2F95">
              <w:rPr>
                <w:b/>
                <w:noProof/>
                <w:webHidden/>
              </w:rPr>
            </w:r>
            <w:r w:rsidR="00EF2F95" w:rsidRPr="00EF2F95">
              <w:rPr>
                <w:b/>
                <w:noProof/>
                <w:webHidden/>
              </w:rPr>
              <w:fldChar w:fldCharType="separate"/>
            </w:r>
            <w:r w:rsidR="004607DC">
              <w:rPr>
                <w:b/>
                <w:noProof/>
                <w:webHidden/>
              </w:rPr>
              <w:t>56</w:t>
            </w:r>
            <w:r w:rsidR="00EF2F95" w:rsidRPr="00EF2F95">
              <w:rPr>
                <w:b/>
                <w:noProof/>
                <w:webHidden/>
              </w:rPr>
              <w:fldChar w:fldCharType="end"/>
            </w:r>
          </w:hyperlink>
        </w:p>
        <w:p w14:paraId="64D9C5DC" w14:textId="0A32CF03" w:rsidR="007314C6" w:rsidRDefault="00EF2F95" w:rsidP="00EF2F95">
          <w:r w:rsidRPr="00EF2F95">
            <w:rPr>
              <w:b/>
              <w:bCs/>
            </w:rPr>
            <w:fldChar w:fldCharType="end"/>
          </w:r>
        </w:p>
        <w:bookmarkStart w:id="0" w:name="_GoBack" w:displacedByCustomXml="next"/>
        <w:bookmarkEnd w:id="0" w:displacedByCustomXml="next"/>
      </w:sdtContent>
    </w:sdt>
    <w:p w14:paraId="11887A97" w14:textId="77777777" w:rsidR="00490596" w:rsidRDefault="008B5351" w:rsidP="008B5351">
      <w:pPr>
        <w:pStyle w:val="berschrift1"/>
      </w:pPr>
      <w:bookmarkStart w:id="1" w:name="_Toc67404008"/>
      <w:r>
        <w:lastRenderedPageBreak/>
        <w:t>1</w:t>
      </w:r>
      <w:r>
        <w:tab/>
      </w:r>
      <w:r w:rsidR="00170A38">
        <w:t>Rahmenbedingungen der fachlichen Arbeit</w:t>
      </w:r>
      <w:bookmarkEnd w:id="1"/>
    </w:p>
    <w:p w14:paraId="790FFCE6" w14:textId="77777777" w:rsidR="001B4557" w:rsidRPr="001B4557" w:rsidRDefault="001B4557" w:rsidP="001B455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firstLine="0"/>
        <w:jc w:val="left"/>
        <w:rPr>
          <w:i/>
          <w:iCs/>
        </w:rPr>
      </w:pPr>
      <w:r w:rsidRPr="001B4557">
        <w:rPr>
          <w:i/>
          <w:iCs/>
        </w:rPr>
        <w:t xml:space="preserve">Hinweis: </w:t>
      </w:r>
    </w:p>
    <w:p w14:paraId="7565EFD3" w14:textId="77777777" w:rsidR="001B4557" w:rsidRPr="001B4557" w:rsidRDefault="001B4557" w:rsidP="001B455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firstLine="0"/>
        <w:jc w:val="left"/>
      </w:pPr>
      <w:r w:rsidRPr="001B4557">
        <w:t xml:space="preserve">Schulinterne Lehrpläne dokumentieren Vereinbarungen, wie die Vorgaben der Kernlehrpläne unter den besonderen Bedingungen einer konkreten Schule umgesetzt werden. Diese Ausgangsbedingungen für den fachlichen Unterricht werden in Kapitel 1 beschrieben. Fachliche Bezüge zu folgenden Aspekten können beispielsweise beschrieben werden: </w:t>
      </w:r>
    </w:p>
    <w:p w14:paraId="62AE5D9F" w14:textId="77777777" w:rsidR="001B4557" w:rsidRPr="001B4557" w:rsidRDefault="001B4557" w:rsidP="001B4557">
      <w:pPr>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contextualSpacing/>
        <w:jc w:val="left"/>
      </w:pPr>
      <w:r w:rsidRPr="001B4557">
        <w:t>Leitbild der Schule,</w:t>
      </w:r>
    </w:p>
    <w:p w14:paraId="564A9339" w14:textId="77777777" w:rsidR="001B4557" w:rsidRPr="001B4557" w:rsidRDefault="001B4557" w:rsidP="001B4557">
      <w:pPr>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contextualSpacing/>
        <w:jc w:val="left"/>
      </w:pPr>
      <w:r w:rsidRPr="001B4557">
        <w:t>Rahmenbedingungen des schulischen Umfelds,</w:t>
      </w:r>
    </w:p>
    <w:p w14:paraId="05FED238" w14:textId="77777777" w:rsidR="001B4557" w:rsidRPr="001B4557" w:rsidRDefault="001B4557" w:rsidP="001B4557">
      <w:pPr>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contextualSpacing/>
        <w:jc w:val="left"/>
      </w:pPr>
      <w:r w:rsidRPr="001B4557">
        <w:t>schulische Standards zum Lehren und Lernen,</w:t>
      </w:r>
    </w:p>
    <w:p w14:paraId="1BD36006" w14:textId="77777777" w:rsidR="001B4557" w:rsidRPr="001B4557" w:rsidRDefault="001B4557" w:rsidP="001B4557">
      <w:pPr>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contextualSpacing/>
        <w:jc w:val="left"/>
      </w:pPr>
      <w:r w:rsidRPr="001B4557">
        <w:t>Zusammenarbeit mit außerschulischen Partnern.</w:t>
      </w:r>
    </w:p>
    <w:p w14:paraId="17178A11" w14:textId="77777777" w:rsidR="001B4557" w:rsidRPr="001B4557" w:rsidRDefault="001B4557" w:rsidP="001B455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firstLine="0"/>
        <w:jc w:val="left"/>
      </w:pPr>
    </w:p>
    <w:p w14:paraId="7D187761" w14:textId="77777777" w:rsidR="001B4557" w:rsidRPr="001B4557" w:rsidRDefault="001B4557" w:rsidP="001B455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firstLine="0"/>
        <w:jc w:val="left"/>
      </w:pPr>
      <w:r w:rsidRPr="001B4557">
        <w:t>Das vorliegende Beispiel für einen schulinternen Lehrplan wurde für eine fiktive Realschule konzipiert, für das folgende Bedingungen vorliegen:</w:t>
      </w:r>
    </w:p>
    <w:p w14:paraId="2EA8AFD6" w14:textId="77777777" w:rsidR="001B4557" w:rsidRPr="001B4557" w:rsidRDefault="001B4557" w:rsidP="001B4557">
      <w:pPr>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contextualSpacing/>
        <w:jc w:val="left"/>
      </w:pPr>
      <w:r w:rsidRPr="001B4557">
        <w:t>vierzügig,</w:t>
      </w:r>
    </w:p>
    <w:p w14:paraId="186E784A" w14:textId="77777777" w:rsidR="001B4557" w:rsidRPr="001B4557" w:rsidRDefault="001B4557" w:rsidP="001B4557">
      <w:pPr>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contextualSpacing/>
        <w:jc w:val="left"/>
      </w:pPr>
      <w:r w:rsidRPr="001B4557">
        <w:t>720 Schülerinnen und Schüler,</w:t>
      </w:r>
    </w:p>
    <w:p w14:paraId="610976AA" w14:textId="77777777" w:rsidR="001B4557" w:rsidRPr="001B4557" w:rsidRDefault="001B4557" w:rsidP="001B4557">
      <w:pPr>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contextualSpacing/>
        <w:jc w:val="left"/>
      </w:pPr>
      <w:r w:rsidRPr="001B4557">
        <w:t>54 Lehrpersonen.</w:t>
      </w:r>
    </w:p>
    <w:p w14:paraId="2ED292D4" w14:textId="77777777" w:rsidR="001F4A80" w:rsidRDefault="001F4A80" w:rsidP="001F4A80">
      <w:pPr>
        <w:pStyle w:val="Textkrper"/>
        <w:spacing w:before="2" w:line="276" w:lineRule="auto"/>
        <w:ind w:left="117" w:right="540"/>
        <w:jc w:val="both"/>
      </w:pPr>
    </w:p>
    <w:p w14:paraId="3F7D1C2C" w14:textId="633B722B" w:rsidR="001F4A80" w:rsidRDefault="009A05FB" w:rsidP="003D70CF">
      <w:pPr>
        <w:pStyle w:val="Textkrper"/>
        <w:spacing w:before="2" w:line="276" w:lineRule="auto"/>
        <w:ind w:left="0" w:right="540" w:firstLine="0"/>
        <w:jc w:val="both"/>
        <w:rPr>
          <w:b/>
          <w:bCs/>
        </w:rPr>
      </w:pPr>
      <w:r w:rsidRPr="009A05FB">
        <w:rPr>
          <w:b/>
          <w:bCs/>
        </w:rPr>
        <w:t>Etty Hillesum Realschule</w:t>
      </w:r>
    </w:p>
    <w:p w14:paraId="7A97D2FB" w14:textId="2D85E597" w:rsidR="009A05FB" w:rsidRDefault="009A05FB" w:rsidP="003D70CF">
      <w:pPr>
        <w:pStyle w:val="Textkrper"/>
        <w:spacing w:before="2" w:line="276" w:lineRule="auto"/>
        <w:ind w:left="0" w:right="540" w:firstLine="0"/>
        <w:jc w:val="both"/>
        <w:rPr>
          <w:b/>
          <w:bCs/>
        </w:rPr>
      </w:pPr>
    </w:p>
    <w:p w14:paraId="591F66D2" w14:textId="1ECC19C1" w:rsidR="00E11B6F" w:rsidRDefault="009A05FB" w:rsidP="003D70CF">
      <w:pPr>
        <w:pStyle w:val="Textkrper"/>
        <w:spacing w:before="3" w:line="276" w:lineRule="auto"/>
        <w:ind w:left="0" w:right="539" w:firstLine="0"/>
        <w:jc w:val="both"/>
        <w:rPr>
          <w:b/>
          <w:bCs/>
        </w:rPr>
      </w:pPr>
      <w:r>
        <w:rPr>
          <w:b/>
          <w:bCs/>
        </w:rPr>
        <w:t>Rahmenbedingungen des schulischen Umfelds</w:t>
      </w:r>
    </w:p>
    <w:p w14:paraId="1704CB25" w14:textId="77777777" w:rsidR="001B4557" w:rsidRDefault="001B4557" w:rsidP="003D70CF">
      <w:pPr>
        <w:pStyle w:val="Textkrper"/>
        <w:spacing w:before="3" w:line="276" w:lineRule="auto"/>
        <w:ind w:left="0" w:right="539" w:firstLine="0"/>
        <w:jc w:val="both"/>
        <w:rPr>
          <w:b/>
          <w:bCs/>
        </w:rPr>
      </w:pPr>
    </w:p>
    <w:p w14:paraId="7E286DF6" w14:textId="4B3A02A1" w:rsidR="003346C0" w:rsidRDefault="00223687" w:rsidP="00007DC8">
      <w:pPr>
        <w:pStyle w:val="Textkrper"/>
        <w:spacing w:before="3" w:line="276" w:lineRule="auto"/>
        <w:ind w:left="0" w:right="-3" w:firstLine="0"/>
        <w:jc w:val="both"/>
      </w:pPr>
      <w:r>
        <w:t>Die Etty Hillesum Realschule</w:t>
      </w:r>
      <w:r w:rsidR="001F4A80">
        <w:rPr>
          <w:spacing w:val="1"/>
        </w:rPr>
        <w:t xml:space="preserve"> </w:t>
      </w:r>
      <w:r w:rsidR="001F4A80">
        <w:t>(E</w:t>
      </w:r>
      <w:r>
        <w:t>HR</w:t>
      </w:r>
      <w:r w:rsidR="001F4A80">
        <w:t>)</w:t>
      </w:r>
      <w:r w:rsidR="001F4A80">
        <w:rPr>
          <w:spacing w:val="1"/>
        </w:rPr>
        <w:t xml:space="preserve"> </w:t>
      </w:r>
      <w:r w:rsidR="001F4A80">
        <w:t>ist</w:t>
      </w:r>
      <w:r w:rsidR="001F4A80">
        <w:rPr>
          <w:spacing w:val="1"/>
        </w:rPr>
        <w:t xml:space="preserve"> </w:t>
      </w:r>
      <w:r w:rsidR="001F4A80">
        <w:t>ein</w:t>
      </w:r>
      <w:r>
        <w:t>e</w:t>
      </w:r>
      <w:r w:rsidR="001F4A80">
        <w:rPr>
          <w:spacing w:val="1"/>
        </w:rPr>
        <w:t xml:space="preserve"> </w:t>
      </w:r>
      <w:r>
        <w:t>vierzügige</w:t>
      </w:r>
      <w:r w:rsidR="001F4A80">
        <w:rPr>
          <w:spacing w:val="1"/>
        </w:rPr>
        <w:t xml:space="preserve"> </w:t>
      </w:r>
      <w:r>
        <w:t>Realschule</w:t>
      </w:r>
      <w:r w:rsidR="001F4A80">
        <w:rPr>
          <w:spacing w:val="1"/>
        </w:rPr>
        <w:t xml:space="preserve"> </w:t>
      </w:r>
      <w:r w:rsidR="001F4A80">
        <w:t>ohne gebundenen Ganztag mi</w:t>
      </w:r>
      <w:r w:rsidR="00E11B6F">
        <w:t xml:space="preserve">t </w:t>
      </w:r>
      <w:r w:rsidR="001F4A80">
        <w:t xml:space="preserve">erweiterten Bildungsangeboten, an </w:t>
      </w:r>
      <w:r w:rsidR="00E33DE6">
        <w:t xml:space="preserve">der </w:t>
      </w:r>
      <w:r w:rsidR="001F4A80">
        <w:t>zurzeit 7</w:t>
      </w:r>
      <w:r w:rsidR="00584357">
        <w:t>20</w:t>
      </w:r>
      <w:r w:rsidR="001F4A80">
        <w:rPr>
          <w:spacing w:val="1"/>
        </w:rPr>
        <w:t xml:space="preserve"> </w:t>
      </w:r>
      <w:r w:rsidR="001F4A80">
        <w:t>Schülerinnen und Schüler von 5</w:t>
      </w:r>
      <w:r w:rsidR="00584357">
        <w:t>4</w:t>
      </w:r>
      <w:r w:rsidR="001F4A80">
        <w:t xml:space="preserve"> Lehrkräften unterrichtet werden. Die Schule liegt am</w:t>
      </w:r>
      <w:r w:rsidR="003579D3">
        <w:t xml:space="preserve"> </w:t>
      </w:r>
      <w:r w:rsidR="001F4A80">
        <w:rPr>
          <w:spacing w:val="-59"/>
        </w:rPr>
        <w:t xml:space="preserve"> </w:t>
      </w:r>
      <w:r w:rsidR="003A3D03">
        <w:rPr>
          <w:spacing w:val="-59"/>
        </w:rPr>
        <w:t xml:space="preserve"> </w:t>
      </w:r>
      <w:r w:rsidR="003579D3">
        <w:rPr>
          <w:spacing w:val="-59"/>
        </w:rPr>
        <w:t xml:space="preserve">     </w:t>
      </w:r>
      <w:r w:rsidR="001F4A80">
        <w:t xml:space="preserve">Rande des Zentrums einer mittleren kreisangehörigen Stadt in Nordrhein-Westfalen </w:t>
      </w:r>
      <w:r w:rsidR="008D439B">
        <w:t xml:space="preserve">in unmittelbarer </w:t>
      </w:r>
      <w:r w:rsidR="001F4A80">
        <w:t>Nähe der Grenze zu den Niederlanden</w:t>
      </w:r>
      <w:r w:rsidR="003A3D03">
        <w:t>.</w:t>
      </w:r>
      <w:r w:rsidR="001F4A80">
        <w:t xml:space="preserve"> Die Schülerinnen und Schüler kommen aus dem Stadtgebiet sowie den umliegenden</w:t>
      </w:r>
      <w:r w:rsidR="001F4A80">
        <w:rPr>
          <w:spacing w:val="1"/>
        </w:rPr>
        <w:t xml:space="preserve"> </w:t>
      </w:r>
      <w:r w:rsidR="001F4A80">
        <w:t>Ortschaften. Die gute Anbindung de</w:t>
      </w:r>
      <w:r w:rsidR="003A3D03">
        <w:t>r EHR</w:t>
      </w:r>
      <w:r w:rsidR="001F4A80">
        <w:t xml:space="preserve"> an den öffentlichen Nahverkehr begünstigt den Besuch durch Schülerinnen und Schülern der Nachbargemeinden. Vor Ort</w:t>
      </w:r>
      <w:r w:rsidR="001F4A80">
        <w:rPr>
          <w:spacing w:val="1"/>
        </w:rPr>
        <w:t xml:space="preserve"> </w:t>
      </w:r>
      <w:r w:rsidR="001F4A80">
        <w:t>besteht eine enge Kooperation mit verschiedenen Institutionen: So gehören gemeinsame</w:t>
      </w:r>
      <w:r w:rsidR="001F4A80">
        <w:rPr>
          <w:spacing w:val="1"/>
        </w:rPr>
        <w:t xml:space="preserve"> </w:t>
      </w:r>
      <w:r w:rsidR="001F4A80">
        <w:t>Projekte</w:t>
      </w:r>
      <w:r w:rsidR="001F4A80">
        <w:rPr>
          <w:spacing w:val="1"/>
        </w:rPr>
        <w:t xml:space="preserve"> </w:t>
      </w:r>
      <w:r w:rsidR="001F4A80">
        <w:t>mit</w:t>
      </w:r>
      <w:r w:rsidR="001F4A80">
        <w:rPr>
          <w:spacing w:val="1"/>
        </w:rPr>
        <w:t xml:space="preserve"> </w:t>
      </w:r>
      <w:r w:rsidR="00C13D5C">
        <w:t>einer städtischen Kulturinitiative, einem Sportverein sowie</w:t>
      </w:r>
      <w:r w:rsidR="003201EB">
        <w:t xml:space="preserve"> </w:t>
      </w:r>
      <w:r w:rsidR="003E264C">
        <w:t xml:space="preserve">etlichen </w:t>
      </w:r>
      <w:r w:rsidR="00740A22">
        <w:t>Sozialeinrichtungen</w:t>
      </w:r>
      <w:r w:rsidR="001F4A80">
        <w:rPr>
          <w:spacing w:val="1"/>
        </w:rPr>
        <w:t xml:space="preserve"> </w:t>
      </w:r>
      <w:r w:rsidR="001F4A80">
        <w:t>zu</w:t>
      </w:r>
      <w:r w:rsidR="001F4A80">
        <w:rPr>
          <w:spacing w:val="-1"/>
        </w:rPr>
        <w:t xml:space="preserve"> </w:t>
      </w:r>
      <w:r w:rsidR="001F4A80">
        <w:t>Selbstverständlichkeiten</w:t>
      </w:r>
      <w:r w:rsidR="001F4A80">
        <w:rPr>
          <w:spacing w:val="-1"/>
        </w:rPr>
        <w:t xml:space="preserve"> </w:t>
      </w:r>
      <w:r w:rsidR="001F4A80">
        <w:t>des</w:t>
      </w:r>
      <w:r w:rsidR="001F4A80">
        <w:rPr>
          <w:spacing w:val="-3"/>
        </w:rPr>
        <w:t xml:space="preserve"> </w:t>
      </w:r>
      <w:r w:rsidR="001F4A80">
        <w:t>Schullebens a</w:t>
      </w:r>
      <w:r w:rsidR="00740A22">
        <w:t>n der EHR</w:t>
      </w:r>
      <w:r w:rsidR="001F4A80">
        <w:t>.</w:t>
      </w:r>
      <w:r w:rsidR="00740A22">
        <w:t xml:space="preserve"> Außerdem bestehen mehrere Schulpartnerschaften zu Schulen in anderen europäischen Ländern</w:t>
      </w:r>
      <w:r w:rsidR="00495D39">
        <w:t xml:space="preserve">, mit denen die EHR auch in </w:t>
      </w:r>
      <w:r w:rsidR="00495D39" w:rsidRPr="001B4557">
        <w:t>e</w:t>
      </w:r>
      <w:r w:rsidR="006358DA" w:rsidRPr="001B4557">
        <w:t>T</w:t>
      </w:r>
      <w:r w:rsidR="00495D39" w:rsidRPr="001B4557">
        <w:t>winning</w:t>
      </w:r>
      <w:r w:rsidR="00495D39">
        <w:t>-</w:t>
      </w:r>
      <w:r w:rsidR="00287234">
        <w:t>P</w:t>
      </w:r>
      <w:r w:rsidR="00495D39">
        <w:t>rojekte eingebunden ist.</w:t>
      </w:r>
    </w:p>
    <w:p w14:paraId="5F6E4207" w14:textId="77777777" w:rsidR="003346C0" w:rsidRDefault="003346C0" w:rsidP="00007DC8">
      <w:pPr>
        <w:pStyle w:val="Textkrper"/>
        <w:spacing w:before="3" w:after="240" w:line="276" w:lineRule="auto"/>
        <w:ind w:left="0" w:right="539" w:firstLine="0"/>
      </w:pPr>
    </w:p>
    <w:p w14:paraId="7D44FD18" w14:textId="46EF7FF5" w:rsidR="001F4A80" w:rsidRPr="00007DC8" w:rsidRDefault="001F4A80" w:rsidP="00007DC8">
      <w:pPr>
        <w:pStyle w:val="Textkrper"/>
        <w:ind w:left="0" w:firstLine="0"/>
      </w:pPr>
      <w:r w:rsidRPr="00007DC8">
        <w:rPr>
          <w:b/>
        </w:rPr>
        <w:t>Leitbild</w:t>
      </w:r>
      <w:r w:rsidRPr="00007DC8">
        <w:rPr>
          <w:b/>
          <w:spacing w:val="-3"/>
        </w:rPr>
        <w:t xml:space="preserve"> </w:t>
      </w:r>
      <w:r w:rsidRPr="00007DC8">
        <w:rPr>
          <w:b/>
        </w:rPr>
        <w:t>der Schule</w:t>
      </w:r>
    </w:p>
    <w:p w14:paraId="5AAE81C5" w14:textId="77777777" w:rsidR="001F4A80" w:rsidRDefault="001F4A80" w:rsidP="003D70CF">
      <w:pPr>
        <w:pStyle w:val="Textkrper"/>
        <w:spacing w:before="9"/>
        <w:ind w:left="0" w:firstLine="0"/>
        <w:rPr>
          <w:b/>
          <w:sz w:val="20"/>
        </w:rPr>
      </w:pPr>
    </w:p>
    <w:p w14:paraId="4F73E773" w14:textId="36BD2557" w:rsidR="001F4A80" w:rsidRDefault="001F4A80" w:rsidP="003D70CF">
      <w:pPr>
        <w:pStyle w:val="Textkrper"/>
        <w:spacing w:line="276" w:lineRule="auto"/>
        <w:ind w:left="0" w:right="-22" w:firstLine="0"/>
        <w:jc w:val="both"/>
      </w:pPr>
      <w:r>
        <w:t xml:space="preserve">Die pädagogische Arbeit </w:t>
      </w:r>
      <w:r w:rsidR="00442DF3">
        <w:t>an der EHR</w:t>
      </w:r>
      <w:r>
        <w:t xml:space="preserve"> ist ausgerichtet auf eine Persönlichkeitsentwicklung, die junge Menschen in die Lage versetzt, mit sich selbst, mit den Menschen in</w:t>
      </w:r>
      <w:r>
        <w:rPr>
          <w:spacing w:val="1"/>
        </w:rPr>
        <w:t xml:space="preserve"> </w:t>
      </w:r>
      <w:r>
        <w:t>ihrer Umgebung, der Gesellschaft, ihrer Kultur und der Natur verantwortungsvoll um</w:t>
      </w:r>
      <w:r w:rsidR="00FF3CD3">
        <w:t>zugehen</w:t>
      </w:r>
      <w:r w:rsidR="00DA49BB">
        <w:t>.</w:t>
      </w:r>
    </w:p>
    <w:p w14:paraId="114E58DE" w14:textId="77777777" w:rsidR="00E11B6F" w:rsidRDefault="00E11B6F" w:rsidP="003D70CF">
      <w:pPr>
        <w:pStyle w:val="Textkrper"/>
        <w:spacing w:line="276" w:lineRule="auto"/>
        <w:ind w:left="0" w:right="-22" w:firstLine="0"/>
        <w:jc w:val="both"/>
      </w:pPr>
    </w:p>
    <w:p w14:paraId="289CF5D6" w14:textId="06B86452" w:rsidR="001F4A80" w:rsidRDefault="00622284" w:rsidP="003D70CF">
      <w:pPr>
        <w:pStyle w:val="Textkrper"/>
        <w:spacing w:before="3" w:line="276" w:lineRule="auto"/>
        <w:ind w:left="0" w:firstLine="0"/>
        <w:jc w:val="both"/>
      </w:pPr>
      <w:r>
        <w:t>Durch die kritische Reflexion loka</w:t>
      </w:r>
      <w:r w:rsidR="00DA49BB">
        <w:t>l</w:t>
      </w:r>
      <w:r>
        <w:t>er und globaler Lebensräume</w:t>
      </w:r>
      <w:r w:rsidR="00442DF3">
        <w:t xml:space="preserve"> entwickeln </w:t>
      </w:r>
      <w:r w:rsidR="001F4A80">
        <w:t>die Schülerinnen und Schüler eine wertorientierte Handlungsfähigkeit im privaten,</w:t>
      </w:r>
      <w:r w:rsidR="001F4A80">
        <w:rPr>
          <w:spacing w:val="1"/>
        </w:rPr>
        <w:t xml:space="preserve"> </w:t>
      </w:r>
      <w:r w:rsidR="001F4A80">
        <w:t>gesellschaftlichen wie beruflichen Bereich. Als Vorbereitung auf lebenslanges Lernen</w:t>
      </w:r>
      <w:r w:rsidR="001F4A80">
        <w:rPr>
          <w:spacing w:val="1"/>
        </w:rPr>
        <w:t xml:space="preserve"> </w:t>
      </w:r>
      <w:r w:rsidR="001F4A80">
        <w:t>zielt</w:t>
      </w:r>
      <w:r w:rsidR="001F4A80">
        <w:rPr>
          <w:spacing w:val="1"/>
        </w:rPr>
        <w:t xml:space="preserve"> </w:t>
      </w:r>
      <w:r w:rsidR="001F4A80">
        <w:t>die</w:t>
      </w:r>
      <w:r w:rsidR="001F4A80">
        <w:rPr>
          <w:spacing w:val="1"/>
        </w:rPr>
        <w:t xml:space="preserve"> </w:t>
      </w:r>
      <w:r w:rsidR="001F4A80">
        <w:t>Ausbildung</w:t>
      </w:r>
      <w:r w:rsidR="001F4A80">
        <w:rPr>
          <w:spacing w:val="1"/>
        </w:rPr>
        <w:t xml:space="preserve"> </w:t>
      </w:r>
      <w:r w:rsidR="005C5FCB">
        <w:t>an der EHR</w:t>
      </w:r>
      <w:r w:rsidR="001F4A80">
        <w:rPr>
          <w:spacing w:val="1"/>
        </w:rPr>
        <w:t xml:space="preserve"> </w:t>
      </w:r>
      <w:r w:rsidR="001F4A80">
        <w:t>auf</w:t>
      </w:r>
      <w:r w:rsidR="001F4A80">
        <w:rPr>
          <w:spacing w:val="1"/>
        </w:rPr>
        <w:t xml:space="preserve"> </w:t>
      </w:r>
      <w:r w:rsidR="001F4A80">
        <w:t>selbstorganisierte</w:t>
      </w:r>
      <w:r w:rsidR="001F4A80">
        <w:rPr>
          <w:spacing w:val="1"/>
        </w:rPr>
        <w:t xml:space="preserve"> </w:t>
      </w:r>
      <w:r w:rsidR="001F4A80">
        <w:t>und</w:t>
      </w:r>
      <w:r w:rsidR="001F4A80">
        <w:rPr>
          <w:spacing w:val="1"/>
        </w:rPr>
        <w:t xml:space="preserve"> </w:t>
      </w:r>
      <w:r w:rsidR="001F4A80">
        <w:t>möglichst</w:t>
      </w:r>
      <w:r w:rsidR="001F4A80">
        <w:rPr>
          <w:spacing w:val="1"/>
        </w:rPr>
        <w:t xml:space="preserve"> </w:t>
      </w:r>
      <w:r w:rsidR="001F4A80">
        <w:t>weitgehend</w:t>
      </w:r>
      <w:r w:rsidR="001F4A80">
        <w:rPr>
          <w:spacing w:val="1"/>
        </w:rPr>
        <w:t xml:space="preserve"> </w:t>
      </w:r>
      <w:r w:rsidR="001F4A80">
        <w:t xml:space="preserve">selbstgesteuerte Bildungsprozesse, die die verantwortungsvolle </w:t>
      </w:r>
      <w:r w:rsidR="001F4A80">
        <w:lastRenderedPageBreak/>
        <w:t>Mitwirkung in einer</w:t>
      </w:r>
      <w:r w:rsidR="001F4A80">
        <w:rPr>
          <w:spacing w:val="1"/>
        </w:rPr>
        <w:t xml:space="preserve"> </w:t>
      </w:r>
      <w:r w:rsidR="001F4A80">
        <w:t xml:space="preserve">Gesellschaft im globalen Wandel fördert. Dieses Leitbild beschreibt das Selbstverständnis </w:t>
      </w:r>
      <w:r w:rsidR="005C5FCB">
        <w:t xml:space="preserve">der Etty Hillesum Realschule, </w:t>
      </w:r>
      <w:r w:rsidR="001F4A80">
        <w:t>das sich in der konkreten Arbeit</w:t>
      </w:r>
      <w:r w:rsidR="001F4A80">
        <w:rPr>
          <w:spacing w:val="1"/>
        </w:rPr>
        <w:t xml:space="preserve"> </w:t>
      </w:r>
      <w:r w:rsidR="001F4A80">
        <w:t>widerspiegelt.</w:t>
      </w:r>
    </w:p>
    <w:p w14:paraId="288FDE32" w14:textId="1AFCC212" w:rsidR="001F4A80" w:rsidRDefault="001F4A80" w:rsidP="00007DC8">
      <w:pPr>
        <w:pStyle w:val="Textkrper"/>
        <w:spacing w:before="200" w:line="276" w:lineRule="auto"/>
        <w:ind w:left="0" w:right="-22" w:firstLine="0"/>
        <w:jc w:val="both"/>
      </w:pPr>
      <w:r>
        <w:t>Die kontinuierliche Arbeit an und mit dem Schulprogramm bedeutet für das Kollegium</w:t>
      </w:r>
      <w:r>
        <w:rPr>
          <w:spacing w:val="1"/>
        </w:rPr>
        <w:t xml:space="preserve"> </w:t>
      </w:r>
      <w:r>
        <w:t>eine Chance zur Beteiligung und Weiterentwicklung dieses Leitbilds. Ausgehend von</w:t>
      </w:r>
      <w:r>
        <w:rPr>
          <w:spacing w:val="1"/>
        </w:rPr>
        <w:t xml:space="preserve"> </w:t>
      </w:r>
      <w:r>
        <w:t>dem Auftrag der individuellen Förderung sollen Lernende mit ihren Stärken in den</w:t>
      </w:r>
      <w:r>
        <w:rPr>
          <w:spacing w:val="1"/>
        </w:rPr>
        <w:t xml:space="preserve"> </w:t>
      </w:r>
      <w:r>
        <w:t>Blick genommen werden, um sie in ihren jeweiligen Stärken zu fördern und zu fordern</w:t>
      </w:r>
      <w:r w:rsidR="00E33DE6">
        <w:t xml:space="preserve"> </w:t>
      </w:r>
      <w:r>
        <w:rPr>
          <w:spacing w:val="-59"/>
        </w:rPr>
        <w:t xml:space="preserve"> </w:t>
      </w:r>
      <w:r w:rsidR="00E33DE6">
        <w:rPr>
          <w:spacing w:val="-59"/>
        </w:rPr>
        <w:t xml:space="preserve">    </w:t>
      </w:r>
      <w:r>
        <w:t>und</w:t>
      </w:r>
      <w:r>
        <w:rPr>
          <w:spacing w:val="-1"/>
        </w:rPr>
        <w:t xml:space="preserve"> </w:t>
      </w:r>
      <w:r>
        <w:t>dort, wo erforderlich,</w:t>
      </w:r>
      <w:r>
        <w:rPr>
          <w:spacing w:val="-2"/>
        </w:rPr>
        <w:t xml:space="preserve"> </w:t>
      </w:r>
      <w:r>
        <w:t>Unterstützung</w:t>
      </w:r>
      <w:r>
        <w:rPr>
          <w:spacing w:val="3"/>
        </w:rPr>
        <w:t xml:space="preserve"> </w:t>
      </w:r>
      <w:r>
        <w:t>zu</w:t>
      </w:r>
      <w:r>
        <w:rPr>
          <w:spacing w:val="-2"/>
        </w:rPr>
        <w:t xml:space="preserve"> </w:t>
      </w:r>
      <w:r>
        <w:t>geben.</w:t>
      </w:r>
    </w:p>
    <w:p w14:paraId="078E0DE9" w14:textId="0B83B322" w:rsidR="00721040" w:rsidRDefault="00721040" w:rsidP="00007DC8">
      <w:pPr>
        <w:ind w:left="0" w:right="-29" w:firstLine="0"/>
      </w:pPr>
      <w:r>
        <w:t xml:space="preserve">Das Lernen unter Berücksichtigung digitaler Medien ist ebenfalls von besonderer Bedeutung </w:t>
      </w:r>
      <w:r w:rsidRPr="001B4557">
        <w:t>für eine Gesellschaft</w:t>
      </w:r>
      <w:r>
        <w:t xml:space="preserve"> im globalen Wandel. Hierzu arbeiten die unterschiedlichen Fächer an e</w:t>
      </w:r>
      <w:r w:rsidR="00F70B32">
        <w:t>i</w:t>
      </w:r>
      <w:r>
        <w:t>nem gemeinsamen Medienkonzept, das kontinuierlich weiterentwickelt</w:t>
      </w:r>
      <w:r>
        <w:rPr>
          <w:spacing w:val="1"/>
        </w:rPr>
        <w:t xml:space="preserve"> </w:t>
      </w:r>
      <w:r>
        <w:t>und</w:t>
      </w:r>
      <w:r>
        <w:rPr>
          <w:spacing w:val="-2"/>
        </w:rPr>
        <w:t xml:space="preserve"> </w:t>
      </w:r>
      <w:r>
        <w:t>evaluiert</w:t>
      </w:r>
      <w:r>
        <w:rPr>
          <w:spacing w:val="2"/>
        </w:rPr>
        <w:t xml:space="preserve"> </w:t>
      </w:r>
      <w:r>
        <w:t>wird.</w:t>
      </w:r>
    </w:p>
    <w:p w14:paraId="6FB86342" w14:textId="567BCE41" w:rsidR="00721040" w:rsidRDefault="00721040" w:rsidP="003D70CF">
      <w:pPr>
        <w:spacing w:before="193"/>
        <w:ind w:left="0" w:firstLine="0"/>
        <w:rPr>
          <w:b/>
        </w:rPr>
      </w:pPr>
      <w:r>
        <w:rPr>
          <w:b/>
        </w:rPr>
        <w:t>Die</w:t>
      </w:r>
      <w:r>
        <w:rPr>
          <w:b/>
          <w:spacing w:val="-3"/>
        </w:rPr>
        <w:t xml:space="preserve"> </w:t>
      </w:r>
      <w:r>
        <w:rPr>
          <w:b/>
        </w:rPr>
        <w:t>Fachgruppe</w:t>
      </w:r>
      <w:r>
        <w:rPr>
          <w:b/>
          <w:spacing w:val="-4"/>
        </w:rPr>
        <w:t xml:space="preserve"> </w:t>
      </w:r>
      <w:r>
        <w:rPr>
          <w:b/>
        </w:rPr>
        <w:t>Niederländisch</w:t>
      </w:r>
    </w:p>
    <w:p w14:paraId="6EA0DF53" w14:textId="77777777" w:rsidR="001B4557" w:rsidRPr="001B4557" w:rsidRDefault="001B4557" w:rsidP="003D70CF">
      <w:pPr>
        <w:ind w:left="0" w:firstLine="0"/>
        <w:rPr>
          <w:b/>
          <w:sz w:val="20"/>
          <w:szCs w:val="20"/>
        </w:rPr>
      </w:pPr>
    </w:p>
    <w:p w14:paraId="0D2FD3C2" w14:textId="51185DFF" w:rsidR="00871F2A" w:rsidRDefault="00E11B6F" w:rsidP="00007DC8">
      <w:pPr>
        <w:spacing w:before="1"/>
        <w:ind w:left="0" w:right="-29" w:firstLine="0"/>
      </w:pPr>
      <w:r>
        <w:t>I</w:t>
      </w:r>
      <w:r w:rsidR="00721040">
        <w:t>nsgesamt umfasst die Fachgruppe Niederländisch vier Lehrkräfte, von denen alle die</w:t>
      </w:r>
      <w:r w:rsidR="00721040">
        <w:rPr>
          <w:spacing w:val="1"/>
        </w:rPr>
        <w:t xml:space="preserve"> </w:t>
      </w:r>
      <w:r w:rsidR="00721040">
        <w:t xml:space="preserve">Lehrbefähigung für Niederländisch in der Sekundarstufe I und </w:t>
      </w:r>
      <w:r w:rsidR="00FC6FA8">
        <w:t xml:space="preserve">teilweise auch </w:t>
      </w:r>
      <w:r w:rsidR="00E956C0">
        <w:t xml:space="preserve">für die Sekundarstufe </w:t>
      </w:r>
      <w:r w:rsidR="00721040">
        <w:t>II besitzen. Die Fachkonferenz tritt in der Regel zweimal, mindestens jedoch einmal pro Schuljahr zusammen, um notwendige Absprachen insbesondere im Hinblick auf eine kontinuierliche</w:t>
      </w:r>
      <w:r w:rsidR="00721040">
        <w:rPr>
          <w:spacing w:val="1"/>
        </w:rPr>
        <w:t xml:space="preserve"> </w:t>
      </w:r>
      <w:r w:rsidR="00721040">
        <w:t>Unterrichtsentwicklung zu treffen. Neben den Lehrkräften für das Fach Niederländisch</w:t>
      </w:r>
      <w:r w:rsidR="00721040">
        <w:rPr>
          <w:spacing w:val="-59"/>
        </w:rPr>
        <w:t xml:space="preserve"> </w:t>
      </w:r>
      <w:r w:rsidR="00673CA9">
        <w:rPr>
          <w:spacing w:val="-59"/>
        </w:rPr>
        <w:t xml:space="preserve">                 </w:t>
      </w:r>
      <w:r w:rsidR="00721040">
        <w:t>nehmen auch mindestens ein Vertreter der Elternschaft sowie eine Schülerin bzw. ein</w:t>
      </w:r>
      <w:r w:rsidR="00721040">
        <w:rPr>
          <w:spacing w:val="1"/>
        </w:rPr>
        <w:t xml:space="preserve"> </w:t>
      </w:r>
      <w:r w:rsidR="00721040">
        <w:t>Schüler an den Sitzungen teil. Außerdem</w:t>
      </w:r>
      <w:r w:rsidR="00721040">
        <w:rPr>
          <w:spacing w:val="6"/>
        </w:rPr>
        <w:t xml:space="preserve"> </w:t>
      </w:r>
      <w:r w:rsidR="00721040">
        <w:t>finden</w:t>
      </w:r>
      <w:r w:rsidR="00721040">
        <w:rPr>
          <w:spacing w:val="9"/>
        </w:rPr>
        <w:t xml:space="preserve"> </w:t>
      </w:r>
      <w:r w:rsidR="00721040">
        <w:t>zu</w:t>
      </w:r>
      <w:r w:rsidR="00721040">
        <w:rPr>
          <w:spacing w:val="7"/>
        </w:rPr>
        <w:t xml:space="preserve"> </w:t>
      </w:r>
      <w:r w:rsidR="00721040">
        <w:t>bestimmten</w:t>
      </w:r>
      <w:r w:rsidR="00721040">
        <w:rPr>
          <w:spacing w:val="8"/>
        </w:rPr>
        <w:t xml:space="preserve"> </w:t>
      </w:r>
      <w:r w:rsidR="00721040">
        <w:t>A</w:t>
      </w:r>
      <w:r w:rsidR="000D5D00">
        <w:t xml:space="preserve">nlässen </w:t>
      </w:r>
      <w:r w:rsidR="00721040">
        <w:t>Treffen</w:t>
      </w:r>
      <w:r w:rsidR="00721040">
        <w:rPr>
          <w:spacing w:val="3"/>
        </w:rPr>
        <w:t xml:space="preserve"> </w:t>
      </w:r>
      <w:r w:rsidR="00721040">
        <w:t>kleinerer</w:t>
      </w:r>
      <w:r w:rsidR="00721040">
        <w:rPr>
          <w:spacing w:val="8"/>
        </w:rPr>
        <w:t xml:space="preserve"> </w:t>
      </w:r>
      <w:r w:rsidR="00721040">
        <w:t>Untergruppen</w:t>
      </w:r>
      <w:r w:rsidR="00721040">
        <w:rPr>
          <w:spacing w:val="-4"/>
        </w:rPr>
        <w:t xml:space="preserve"> </w:t>
      </w:r>
      <w:r w:rsidR="00721040">
        <w:t>sowie</w:t>
      </w:r>
      <w:r w:rsidR="00721040">
        <w:rPr>
          <w:spacing w:val="-3"/>
        </w:rPr>
        <w:t xml:space="preserve"> </w:t>
      </w:r>
      <w:r w:rsidR="00721040">
        <w:t>Dienstbesprechungen</w:t>
      </w:r>
      <w:r w:rsidR="00721040">
        <w:rPr>
          <w:spacing w:val="-5"/>
        </w:rPr>
        <w:t xml:space="preserve"> </w:t>
      </w:r>
      <w:r w:rsidR="00721040">
        <w:t>statt.</w:t>
      </w:r>
      <w:r w:rsidR="00532F1A">
        <w:t xml:space="preserve"> Dies ist zum Beispiel im Vorfeld von Austauschprojekten</w:t>
      </w:r>
      <w:r w:rsidR="00E13795">
        <w:t xml:space="preserve"> der Fall oder auch bei mündlichen Prüfungsformaten, bei denen die Fachschaften sich gegenseitig personell unterstützen.</w:t>
      </w:r>
      <w:r w:rsidR="00871F2A">
        <w:t xml:space="preserve"> </w:t>
      </w:r>
    </w:p>
    <w:p w14:paraId="0D5671CF" w14:textId="77777777" w:rsidR="00871F2A" w:rsidRDefault="00871F2A" w:rsidP="00007DC8">
      <w:pPr>
        <w:spacing w:before="1"/>
        <w:ind w:left="0" w:right="-29" w:firstLine="0"/>
      </w:pPr>
    </w:p>
    <w:p w14:paraId="13641B95" w14:textId="0AB99A05" w:rsidR="001F4A80" w:rsidRPr="00007DC8" w:rsidRDefault="001F4A80" w:rsidP="00007DC8">
      <w:pPr>
        <w:spacing w:before="1"/>
        <w:ind w:left="0" w:right="-29" w:firstLine="0"/>
      </w:pPr>
      <w:r w:rsidRPr="00007DC8">
        <w:rPr>
          <w:b/>
        </w:rPr>
        <w:t>Fachliche</w:t>
      </w:r>
      <w:r w:rsidRPr="00007DC8">
        <w:rPr>
          <w:b/>
          <w:spacing w:val="-4"/>
        </w:rPr>
        <w:t xml:space="preserve"> </w:t>
      </w:r>
      <w:r w:rsidRPr="00007DC8">
        <w:rPr>
          <w:b/>
        </w:rPr>
        <w:t>Bezüge</w:t>
      </w:r>
      <w:r w:rsidRPr="00007DC8">
        <w:rPr>
          <w:b/>
          <w:spacing w:val="-2"/>
        </w:rPr>
        <w:t xml:space="preserve"> </w:t>
      </w:r>
      <w:r w:rsidRPr="00007DC8">
        <w:rPr>
          <w:b/>
        </w:rPr>
        <w:t>zu</w:t>
      </w:r>
      <w:r w:rsidRPr="00007DC8">
        <w:rPr>
          <w:b/>
          <w:spacing w:val="-3"/>
        </w:rPr>
        <w:t xml:space="preserve"> </w:t>
      </w:r>
      <w:r w:rsidRPr="00007DC8">
        <w:rPr>
          <w:b/>
        </w:rPr>
        <w:t>schulischen</w:t>
      </w:r>
      <w:r w:rsidRPr="00007DC8">
        <w:rPr>
          <w:b/>
          <w:spacing w:val="-4"/>
        </w:rPr>
        <w:t xml:space="preserve"> </w:t>
      </w:r>
      <w:r w:rsidRPr="00007DC8">
        <w:rPr>
          <w:b/>
        </w:rPr>
        <w:t>Standards</w:t>
      </w:r>
      <w:r w:rsidRPr="00007DC8">
        <w:rPr>
          <w:b/>
          <w:spacing w:val="-5"/>
        </w:rPr>
        <w:t xml:space="preserve"> </w:t>
      </w:r>
      <w:r w:rsidRPr="00007DC8">
        <w:rPr>
          <w:b/>
        </w:rPr>
        <w:t>zum</w:t>
      </w:r>
      <w:r w:rsidRPr="00007DC8">
        <w:rPr>
          <w:b/>
          <w:spacing w:val="-1"/>
        </w:rPr>
        <w:t xml:space="preserve"> </w:t>
      </w:r>
      <w:r w:rsidRPr="00007DC8">
        <w:rPr>
          <w:b/>
        </w:rPr>
        <w:t>Lehren</w:t>
      </w:r>
      <w:r w:rsidRPr="00007DC8">
        <w:rPr>
          <w:b/>
          <w:spacing w:val="-1"/>
        </w:rPr>
        <w:t xml:space="preserve"> </w:t>
      </w:r>
      <w:r w:rsidRPr="00007DC8">
        <w:rPr>
          <w:b/>
        </w:rPr>
        <w:t>und</w:t>
      </w:r>
      <w:r w:rsidRPr="00007DC8">
        <w:rPr>
          <w:b/>
          <w:spacing w:val="-4"/>
        </w:rPr>
        <w:t xml:space="preserve"> </w:t>
      </w:r>
      <w:r w:rsidRPr="00007DC8">
        <w:rPr>
          <w:b/>
        </w:rPr>
        <w:t>Lernen</w:t>
      </w:r>
    </w:p>
    <w:p w14:paraId="0282E080" w14:textId="77777777" w:rsidR="001F4A80" w:rsidRDefault="001F4A80" w:rsidP="003D70CF">
      <w:pPr>
        <w:pStyle w:val="Textkrper"/>
        <w:ind w:left="0" w:firstLine="0"/>
        <w:rPr>
          <w:b/>
          <w:sz w:val="21"/>
        </w:rPr>
      </w:pPr>
    </w:p>
    <w:p w14:paraId="71EB38E8" w14:textId="0FBE2FA6" w:rsidR="001F4A80" w:rsidRDefault="001F4A80" w:rsidP="003D70CF">
      <w:pPr>
        <w:pStyle w:val="Textkrper"/>
        <w:spacing w:line="276" w:lineRule="auto"/>
        <w:ind w:left="0" w:right="-22" w:firstLine="0"/>
        <w:jc w:val="both"/>
      </w:pPr>
      <w:r>
        <w:t>Das</w:t>
      </w:r>
      <w:r>
        <w:rPr>
          <w:spacing w:val="1"/>
        </w:rPr>
        <w:t xml:space="preserve"> </w:t>
      </w:r>
      <w:r>
        <w:t>Selbstverständnis</w:t>
      </w:r>
      <w:r>
        <w:rPr>
          <w:spacing w:val="1"/>
        </w:rPr>
        <w:t xml:space="preserve"> </w:t>
      </w:r>
      <w:r>
        <w:t>des</w:t>
      </w:r>
      <w:r>
        <w:rPr>
          <w:spacing w:val="1"/>
        </w:rPr>
        <w:t xml:space="preserve"> </w:t>
      </w:r>
      <w:r>
        <w:t>Niederländischunterrichts</w:t>
      </w:r>
      <w:r>
        <w:rPr>
          <w:spacing w:val="1"/>
        </w:rPr>
        <w:t xml:space="preserve"> </w:t>
      </w:r>
      <w:r>
        <w:t>a</w:t>
      </w:r>
      <w:r w:rsidR="00265820">
        <w:t xml:space="preserve">n der Etty Hillesum Realschule </w:t>
      </w:r>
      <w:r>
        <w:t>ist bestimmt von dem Bestreben, den Schülerinnen und Schülern einen</w:t>
      </w:r>
      <w:r>
        <w:rPr>
          <w:spacing w:val="1"/>
        </w:rPr>
        <w:t xml:space="preserve"> </w:t>
      </w:r>
      <w:r>
        <w:t>Zugang zur niederländischsprachigen Welt zu verschaffen und sie durch das Erlernen</w:t>
      </w:r>
      <w:r>
        <w:rPr>
          <w:spacing w:val="-59"/>
        </w:rPr>
        <w:t xml:space="preserve"> </w:t>
      </w:r>
      <w:r w:rsidR="00265820">
        <w:rPr>
          <w:spacing w:val="-59"/>
        </w:rPr>
        <w:t xml:space="preserve">                 </w:t>
      </w:r>
      <w:r>
        <w:t>der niederländischen Sprache und das Eintauchen in die soziokulturellen Bedingungen</w:t>
      </w:r>
      <w:r>
        <w:rPr>
          <w:spacing w:val="-5"/>
        </w:rPr>
        <w:t xml:space="preserve"> </w:t>
      </w:r>
      <w:r>
        <w:t>der</w:t>
      </w:r>
      <w:r>
        <w:rPr>
          <w:spacing w:val="-3"/>
        </w:rPr>
        <w:t xml:space="preserve"> </w:t>
      </w:r>
      <w:r>
        <w:t>unterschiedlichen</w:t>
      </w:r>
      <w:r>
        <w:rPr>
          <w:spacing w:val="-2"/>
        </w:rPr>
        <w:t xml:space="preserve"> </w:t>
      </w:r>
      <w:r>
        <w:t>Länder</w:t>
      </w:r>
      <w:r>
        <w:rPr>
          <w:spacing w:val="-3"/>
        </w:rPr>
        <w:t xml:space="preserve"> </w:t>
      </w:r>
      <w:r>
        <w:t>und</w:t>
      </w:r>
      <w:r>
        <w:rPr>
          <w:spacing w:val="-2"/>
        </w:rPr>
        <w:t xml:space="preserve"> </w:t>
      </w:r>
      <w:r>
        <w:t>Regionen</w:t>
      </w:r>
      <w:r>
        <w:rPr>
          <w:spacing w:val="-4"/>
        </w:rPr>
        <w:t xml:space="preserve"> </w:t>
      </w:r>
      <w:r>
        <w:t>global</w:t>
      </w:r>
      <w:r>
        <w:rPr>
          <w:spacing w:val="-2"/>
        </w:rPr>
        <w:t xml:space="preserve"> </w:t>
      </w:r>
      <w:r>
        <w:t>handlungsfähig</w:t>
      </w:r>
      <w:r>
        <w:rPr>
          <w:spacing w:val="-2"/>
        </w:rPr>
        <w:t xml:space="preserve"> </w:t>
      </w:r>
      <w:r>
        <w:t>zu</w:t>
      </w:r>
      <w:r>
        <w:rPr>
          <w:spacing w:val="-2"/>
        </w:rPr>
        <w:t xml:space="preserve"> </w:t>
      </w:r>
      <w:r>
        <w:t>machen.</w:t>
      </w:r>
    </w:p>
    <w:p w14:paraId="4AF217B6" w14:textId="2EDADD60" w:rsidR="003346C0" w:rsidRDefault="001F4A80" w:rsidP="003D70CF">
      <w:pPr>
        <w:pStyle w:val="Textkrper"/>
        <w:spacing w:before="199" w:line="276" w:lineRule="auto"/>
        <w:ind w:left="0" w:right="-22" w:firstLine="0"/>
        <w:jc w:val="both"/>
      </w:pPr>
      <w:r>
        <w:t>Durch die Auseinandersetzung mit unterschiedlichen Werten und Normen und dem</w:t>
      </w:r>
      <w:r>
        <w:rPr>
          <w:spacing w:val="1"/>
        </w:rPr>
        <w:t xml:space="preserve"> </w:t>
      </w:r>
      <w:r>
        <w:t>damit verbundenen Perspektivwechsel leistet der Niederländischunterricht einen Beitrag zur Erziehung zur Toleranz und fördert die Empathiefähigkeit. Außerunterrichtliche Angebote wie Besuche außerschulischer Lernorte unterstützen dieses wichtige</w:t>
      </w:r>
      <w:r>
        <w:rPr>
          <w:spacing w:val="1"/>
        </w:rPr>
        <w:t xml:space="preserve"> </w:t>
      </w:r>
      <w:r>
        <w:t>Lernziel.</w:t>
      </w:r>
      <w:r w:rsidR="003346C0">
        <w:t xml:space="preserve"> </w:t>
      </w:r>
    </w:p>
    <w:p w14:paraId="119BF2BD" w14:textId="4DDD7579" w:rsidR="001F4A80" w:rsidRPr="00007DC8" w:rsidRDefault="001F4A80" w:rsidP="00007DC8">
      <w:pPr>
        <w:pStyle w:val="Textkrper"/>
        <w:spacing w:before="199" w:line="276" w:lineRule="auto"/>
        <w:ind w:left="0" w:right="-22" w:firstLine="0"/>
        <w:jc w:val="both"/>
      </w:pPr>
      <w:r w:rsidRPr="00007DC8">
        <w:rPr>
          <w:b/>
        </w:rPr>
        <w:t>Fachliche</w:t>
      </w:r>
      <w:r w:rsidRPr="00007DC8">
        <w:rPr>
          <w:b/>
          <w:spacing w:val="-6"/>
        </w:rPr>
        <w:t xml:space="preserve"> </w:t>
      </w:r>
      <w:r w:rsidRPr="00007DC8">
        <w:rPr>
          <w:b/>
        </w:rPr>
        <w:t>Zusammenarbeit</w:t>
      </w:r>
      <w:r w:rsidRPr="00007DC8">
        <w:rPr>
          <w:b/>
          <w:spacing w:val="-4"/>
        </w:rPr>
        <w:t xml:space="preserve"> </w:t>
      </w:r>
      <w:r w:rsidRPr="00007DC8">
        <w:rPr>
          <w:b/>
        </w:rPr>
        <w:t>mit</w:t>
      </w:r>
      <w:r w:rsidRPr="00007DC8">
        <w:rPr>
          <w:b/>
          <w:spacing w:val="-5"/>
        </w:rPr>
        <w:t xml:space="preserve"> </w:t>
      </w:r>
      <w:r w:rsidRPr="00007DC8">
        <w:rPr>
          <w:b/>
        </w:rPr>
        <w:t>außerunterrichtlichen</w:t>
      </w:r>
      <w:r w:rsidRPr="00007DC8">
        <w:rPr>
          <w:b/>
          <w:spacing w:val="-3"/>
        </w:rPr>
        <w:t xml:space="preserve"> </w:t>
      </w:r>
      <w:r w:rsidRPr="00007DC8">
        <w:rPr>
          <w:b/>
        </w:rPr>
        <w:t>Partnern</w:t>
      </w:r>
    </w:p>
    <w:p w14:paraId="43F07E38" w14:textId="77777777" w:rsidR="00E11B6F" w:rsidRPr="00E11B6F" w:rsidRDefault="00E11B6F" w:rsidP="00B818FE">
      <w:pPr>
        <w:ind w:left="0" w:right="-22" w:firstLine="0"/>
      </w:pPr>
    </w:p>
    <w:p w14:paraId="6264B2B6" w14:textId="1D6B6845" w:rsidR="00871F2A" w:rsidRDefault="00265820" w:rsidP="00B818FE">
      <w:pPr>
        <w:pStyle w:val="Textkrper"/>
        <w:spacing w:line="276" w:lineRule="auto"/>
        <w:ind w:left="0" w:right="-22" w:firstLine="0"/>
        <w:jc w:val="both"/>
      </w:pPr>
      <w:r w:rsidRPr="00640B33">
        <w:rPr>
          <w:bCs/>
          <w:sz w:val="21"/>
        </w:rPr>
        <w:t>Die Etty Hillesum Realschule</w:t>
      </w:r>
      <w:r w:rsidR="001F4A80" w:rsidRPr="003363B0">
        <w:rPr>
          <w:bCs/>
          <w:spacing w:val="1"/>
        </w:rPr>
        <w:t xml:space="preserve"> </w:t>
      </w:r>
      <w:r w:rsidR="001F4A80" w:rsidRPr="003363B0">
        <w:rPr>
          <w:bCs/>
        </w:rPr>
        <w:t>u</w:t>
      </w:r>
      <w:r w:rsidR="001F4A80">
        <w:t>nterhält</w:t>
      </w:r>
      <w:r w:rsidR="001F4A80">
        <w:rPr>
          <w:spacing w:val="1"/>
        </w:rPr>
        <w:t xml:space="preserve"> </w:t>
      </w:r>
      <w:r w:rsidR="001F4A80">
        <w:t>eine</w:t>
      </w:r>
      <w:r w:rsidR="001F4A80">
        <w:rPr>
          <w:spacing w:val="1"/>
        </w:rPr>
        <w:t xml:space="preserve"> </w:t>
      </w:r>
      <w:r w:rsidR="001F4A80">
        <w:t>Partnerschaft</w:t>
      </w:r>
      <w:r w:rsidR="001F4A80">
        <w:rPr>
          <w:spacing w:val="1"/>
        </w:rPr>
        <w:t xml:space="preserve"> </w:t>
      </w:r>
      <w:r w:rsidR="001F4A80">
        <w:t>mit</w:t>
      </w:r>
      <w:r w:rsidR="001F4A80">
        <w:rPr>
          <w:spacing w:val="1"/>
        </w:rPr>
        <w:t xml:space="preserve"> </w:t>
      </w:r>
      <w:r w:rsidR="001F4A80">
        <w:t>einer</w:t>
      </w:r>
      <w:r w:rsidR="001F4A80">
        <w:rPr>
          <w:spacing w:val="1"/>
        </w:rPr>
        <w:t xml:space="preserve"> </w:t>
      </w:r>
      <w:r w:rsidR="001F4A80">
        <w:t xml:space="preserve">Schule in </w:t>
      </w:r>
      <w:r>
        <w:t>Doetinchem</w:t>
      </w:r>
      <w:r w:rsidR="001F4A80">
        <w:t xml:space="preserve"> (Niederlande). In der Jahrgangsstufe 8 findet ein </w:t>
      </w:r>
      <w:r>
        <w:t>mehrtägiger</w:t>
      </w:r>
      <w:r w:rsidR="004440B7">
        <w:t>,</w:t>
      </w:r>
      <w:r>
        <w:t xml:space="preserve"> </w:t>
      </w:r>
      <w:r w:rsidR="001F4A80">
        <w:t>unterrichtlich</w:t>
      </w:r>
      <w:r w:rsidR="001F4A80">
        <w:rPr>
          <w:spacing w:val="1"/>
        </w:rPr>
        <w:t xml:space="preserve"> </w:t>
      </w:r>
      <w:r w:rsidR="001F4A80">
        <w:t>angebundener</w:t>
      </w:r>
      <w:r w:rsidR="001F4A80">
        <w:rPr>
          <w:spacing w:val="61"/>
        </w:rPr>
        <w:t xml:space="preserve"> </w:t>
      </w:r>
      <w:r w:rsidR="001F4A80">
        <w:t>Schüleraustausch mit der Partnerschule statt</w:t>
      </w:r>
      <w:r>
        <w:t>, bei dem die Jugendlichen in der Regel an gemeinsamen Projekten arbeiten</w:t>
      </w:r>
      <w:r w:rsidR="001F4A80">
        <w:t>. In der Jahrgan</w:t>
      </w:r>
      <w:r>
        <w:t>g</w:t>
      </w:r>
      <w:r w:rsidR="001F4A80">
        <w:t>sstufe 9</w:t>
      </w:r>
      <w:r w:rsidR="001F4A80">
        <w:rPr>
          <w:spacing w:val="1"/>
        </w:rPr>
        <w:t xml:space="preserve"> </w:t>
      </w:r>
      <w:r w:rsidR="001F4A80">
        <w:t>ist</w:t>
      </w:r>
      <w:r w:rsidR="001F4A80">
        <w:rPr>
          <w:spacing w:val="-1"/>
        </w:rPr>
        <w:t xml:space="preserve"> </w:t>
      </w:r>
      <w:r w:rsidR="001F4A80">
        <w:t>ein</w:t>
      </w:r>
      <w:r w:rsidR="001F4A80">
        <w:rPr>
          <w:spacing w:val="-3"/>
        </w:rPr>
        <w:t xml:space="preserve"> </w:t>
      </w:r>
      <w:r w:rsidR="001F4A80">
        <w:t>unterrichtlich</w:t>
      </w:r>
      <w:r w:rsidR="001F4A80">
        <w:rPr>
          <w:spacing w:val="-3"/>
        </w:rPr>
        <w:t xml:space="preserve"> </w:t>
      </w:r>
      <w:r w:rsidR="001F4A80">
        <w:t>vorbereiteter</w:t>
      </w:r>
      <w:r w:rsidR="001F4A80">
        <w:rPr>
          <w:spacing w:val="-4"/>
        </w:rPr>
        <w:t xml:space="preserve"> </w:t>
      </w:r>
      <w:r w:rsidR="001F4A80">
        <w:t>Tagesausflug nach</w:t>
      </w:r>
      <w:r w:rsidR="001F4A80">
        <w:rPr>
          <w:spacing w:val="-3"/>
        </w:rPr>
        <w:t xml:space="preserve"> </w:t>
      </w:r>
      <w:r w:rsidR="001F4A80">
        <w:t>Brügge</w:t>
      </w:r>
      <w:r w:rsidR="001F4A80">
        <w:rPr>
          <w:spacing w:val="-5"/>
        </w:rPr>
        <w:t xml:space="preserve"> </w:t>
      </w:r>
      <w:r w:rsidR="001F4A80">
        <w:t>(Belgien)</w:t>
      </w:r>
      <w:r w:rsidR="001F4A80">
        <w:rPr>
          <w:spacing w:val="-1"/>
        </w:rPr>
        <w:t xml:space="preserve"> </w:t>
      </w:r>
      <w:r w:rsidR="001F4A80">
        <w:t>vorgesehen.</w:t>
      </w:r>
      <w:r>
        <w:t xml:space="preserve"> Für die Jahrgangsstufe 10 schreibt das Schulprogramm eine Fahrt nach Amsterdam oder Brüssel vor.</w:t>
      </w:r>
    </w:p>
    <w:p w14:paraId="5CF02DD0" w14:textId="77777777" w:rsidR="00871F2A" w:rsidRDefault="00871F2A" w:rsidP="003D70CF">
      <w:pPr>
        <w:pStyle w:val="Textkrper"/>
        <w:spacing w:line="276" w:lineRule="auto"/>
        <w:ind w:left="0" w:right="540" w:firstLine="0"/>
        <w:jc w:val="both"/>
      </w:pPr>
    </w:p>
    <w:p w14:paraId="316ADDE7" w14:textId="77777777" w:rsidR="001F4A80" w:rsidRPr="00007DC8" w:rsidRDefault="001F4A80" w:rsidP="00007DC8">
      <w:pPr>
        <w:pStyle w:val="Textkrper"/>
        <w:ind w:left="0" w:firstLine="0"/>
      </w:pPr>
      <w:r w:rsidRPr="00007DC8">
        <w:rPr>
          <w:b/>
        </w:rPr>
        <w:t>Bedingungen</w:t>
      </w:r>
      <w:r w:rsidRPr="00007DC8">
        <w:rPr>
          <w:b/>
          <w:spacing w:val="-4"/>
        </w:rPr>
        <w:t xml:space="preserve"> </w:t>
      </w:r>
      <w:r w:rsidRPr="00007DC8">
        <w:rPr>
          <w:b/>
        </w:rPr>
        <w:t>des</w:t>
      </w:r>
      <w:r w:rsidRPr="00007DC8">
        <w:rPr>
          <w:b/>
          <w:spacing w:val="-3"/>
        </w:rPr>
        <w:t xml:space="preserve"> </w:t>
      </w:r>
      <w:r w:rsidRPr="00007DC8">
        <w:rPr>
          <w:b/>
        </w:rPr>
        <w:t>Unterrichts</w:t>
      </w:r>
    </w:p>
    <w:p w14:paraId="6BCFB344" w14:textId="77777777" w:rsidR="001F4A80" w:rsidRDefault="001F4A80" w:rsidP="003D70CF">
      <w:pPr>
        <w:pStyle w:val="Textkrper"/>
        <w:spacing w:before="8"/>
        <w:ind w:left="0" w:firstLine="0"/>
        <w:rPr>
          <w:b/>
          <w:sz w:val="20"/>
        </w:rPr>
      </w:pPr>
    </w:p>
    <w:p w14:paraId="1A1D3B6E" w14:textId="4D969DD7" w:rsidR="001F4A80" w:rsidRDefault="001F4A80" w:rsidP="003D70CF">
      <w:pPr>
        <w:pStyle w:val="Textkrper"/>
        <w:spacing w:before="1" w:line="276" w:lineRule="auto"/>
        <w:ind w:left="0" w:right="-1" w:firstLine="0"/>
        <w:jc w:val="both"/>
      </w:pPr>
      <w:r>
        <w:t xml:space="preserve">Niederländisch wird als zweite Fremdsprache ab Klasse 7 </w:t>
      </w:r>
      <w:r w:rsidR="001E419B">
        <w:t>angeboten.</w:t>
      </w:r>
      <w:r w:rsidR="00636345">
        <w:t xml:space="preserve"> </w:t>
      </w:r>
    </w:p>
    <w:p w14:paraId="74FC4532" w14:textId="0CF7772B" w:rsidR="00B970A0" w:rsidRDefault="00B970A0" w:rsidP="003D70CF">
      <w:pPr>
        <w:pStyle w:val="Textkrper"/>
        <w:spacing w:before="1" w:line="276" w:lineRule="auto"/>
        <w:ind w:left="0" w:right="-1" w:firstLine="0"/>
        <w:jc w:val="both"/>
      </w:pPr>
    </w:p>
    <w:p w14:paraId="2013EB68" w14:textId="486FB7A1" w:rsidR="00B970A0" w:rsidRDefault="00B970A0" w:rsidP="003D70CF">
      <w:pPr>
        <w:ind w:left="0" w:right="18" w:firstLine="0"/>
      </w:pPr>
      <w:r>
        <w:lastRenderedPageBreak/>
        <w:t>Unterricht</w:t>
      </w:r>
      <w:r>
        <w:rPr>
          <w:spacing w:val="1"/>
        </w:rPr>
        <w:t xml:space="preserve"> </w:t>
      </w:r>
      <w:r>
        <w:t>findet</w:t>
      </w:r>
      <w:r>
        <w:rPr>
          <w:spacing w:val="1"/>
        </w:rPr>
        <w:t xml:space="preserve"> </w:t>
      </w:r>
      <w:r>
        <w:t>an der EHR</w:t>
      </w:r>
      <w:r>
        <w:rPr>
          <w:spacing w:val="1"/>
        </w:rPr>
        <w:t xml:space="preserve"> </w:t>
      </w:r>
      <w:r>
        <w:t>in</w:t>
      </w:r>
      <w:r>
        <w:rPr>
          <w:spacing w:val="61"/>
        </w:rPr>
        <w:t xml:space="preserve"> </w:t>
      </w:r>
      <w:r>
        <w:t>60-Minuten-Stunden</w:t>
      </w:r>
      <w:r>
        <w:rPr>
          <w:spacing w:val="1"/>
        </w:rPr>
        <w:t xml:space="preserve"> </w:t>
      </w:r>
      <w:r>
        <w:t>statt. Niederländisch wird im Fachraum Niederländisch unterrichtet, der – wie alle</w:t>
      </w:r>
      <w:r>
        <w:rPr>
          <w:spacing w:val="1"/>
        </w:rPr>
        <w:t xml:space="preserve"> </w:t>
      </w:r>
      <w:r>
        <w:t xml:space="preserve">Räume an unserer Schule – mit </w:t>
      </w:r>
      <w:r w:rsidR="00DA1415" w:rsidRPr="00684769">
        <w:t xml:space="preserve">digitalen </w:t>
      </w:r>
      <w:r>
        <w:t>Whiteboards ausgestattet ist.</w:t>
      </w:r>
      <w:r>
        <w:rPr>
          <w:spacing w:val="1"/>
        </w:rPr>
        <w:t xml:space="preserve"> </w:t>
      </w:r>
      <w:r>
        <w:t>Für Unterrichtszwecke erhalten die Schülerinnen und Schüler einen Internetzugang. Das Kollegium hat sich auf die Notwendigkeit</w:t>
      </w:r>
      <w:r w:rsidR="00534C01">
        <w:t xml:space="preserve"> verständigt, verstärkt auf die </w:t>
      </w:r>
      <w:r>
        <w:rPr>
          <w:spacing w:val="-59"/>
        </w:rPr>
        <w:t xml:space="preserve"> </w:t>
      </w:r>
      <w:r>
        <w:t>Pflicht</w:t>
      </w:r>
      <w:r>
        <w:rPr>
          <w:spacing w:val="-2"/>
        </w:rPr>
        <w:t xml:space="preserve"> </w:t>
      </w:r>
      <w:r>
        <w:t>und</w:t>
      </w:r>
      <w:r>
        <w:rPr>
          <w:spacing w:val="-1"/>
        </w:rPr>
        <w:t xml:space="preserve"> </w:t>
      </w:r>
      <w:r>
        <w:t>die</w:t>
      </w:r>
      <w:r>
        <w:rPr>
          <w:spacing w:val="-3"/>
        </w:rPr>
        <w:t xml:space="preserve"> </w:t>
      </w:r>
      <w:r>
        <w:t>Erziehung</w:t>
      </w:r>
      <w:r>
        <w:rPr>
          <w:spacing w:val="-1"/>
        </w:rPr>
        <w:t xml:space="preserve"> </w:t>
      </w:r>
      <w:r>
        <w:t>zur</w:t>
      </w:r>
      <w:r>
        <w:rPr>
          <w:spacing w:val="-4"/>
        </w:rPr>
        <w:t xml:space="preserve"> </w:t>
      </w:r>
      <w:r>
        <w:t>Wahrung</w:t>
      </w:r>
      <w:r>
        <w:rPr>
          <w:spacing w:val="2"/>
        </w:rPr>
        <w:t xml:space="preserve"> </w:t>
      </w:r>
      <w:r>
        <w:t>des</w:t>
      </w:r>
      <w:r>
        <w:rPr>
          <w:spacing w:val="-3"/>
        </w:rPr>
        <w:t xml:space="preserve"> </w:t>
      </w:r>
      <w:r>
        <w:t>Urheberrechts hinzuwirken.</w:t>
      </w:r>
    </w:p>
    <w:p w14:paraId="32BBD81A" w14:textId="77777777" w:rsidR="00C52565" w:rsidRDefault="00C52565" w:rsidP="003D70CF">
      <w:pPr>
        <w:ind w:left="0" w:right="18" w:firstLine="0"/>
      </w:pPr>
    </w:p>
    <w:p w14:paraId="60F99646" w14:textId="7C917E81" w:rsidR="00B970A0" w:rsidRDefault="00B970A0" w:rsidP="003D70CF">
      <w:pPr>
        <w:ind w:left="0" w:right="20" w:firstLine="0"/>
      </w:pPr>
      <w:r>
        <w:t>Der Niederländischunterricht weist im Medienkonzept der Schule die laut Medienkompetenzrahmen NRW anzubahnenden Kompetenzen aus. Die Ausrichtung des</w:t>
      </w:r>
      <w:r>
        <w:rPr>
          <w:spacing w:val="1"/>
        </w:rPr>
        <w:t xml:space="preserve"> </w:t>
      </w:r>
      <w:r>
        <w:t>Unterrichts</w:t>
      </w:r>
      <w:r>
        <w:rPr>
          <w:spacing w:val="53"/>
        </w:rPr>
        <w:t xml:space="preserve"> </w:t>
      </w:r>
      <w:r>
        <w:t>im</w:t>
      </w:r>
      <w:r>
        <w:rPr>
          <w:spacing w:val="56"/>
        </w:rPr>
        <w:t xml:space="preserve"> </w:t>
      </w:r>
      <w:r>
        <w:t>Kontext</w:t>
      </w:r>
      <w:r>
        <w:rPr>
          <w:spacing w:val="54"/>
        </w:rPr>
        <w:t xml:space="preserve"> </w:t>
      </w:r>
      <w:r>
        <w:t>des</w:t>
      </w:r>
      <w:r>
        <w:rPr>
          <w:spacing w:val="55"/>
        </w:rPr>
        <w:t xml:space="preserve"> </w:t>
      </w:r>
      <w:r>
        <w:t>digitalen</w:t>
      </w:r>
      <w:r>
        <w:rPr>
          <w:spacing w:val="48"/>
        </w:rPr>
        <w:t xml:space="preserve"> </w:t>
      </w:r>
      <w:r>
        <w:t>Wandels</w:t>
      </w:r>
      <w:r>
        <w:rPr>
          <w:spacing w:val="53"/>
        </w:rPr>
        <w:t xml:space="preserve"> </w:t>
      </w:r>
      <w:r>
        <w:t>wird</w:t>
      </w:r>
      <w:r>
        <w:rPr>
          <w:spacing w:val="52"/>
        </w:rPr>
        <w:t xml:space="preserve"> </w:t>
      </w:r>
      <w:r>
        <w:t>kontinuierlich</w:t>
      </w:r>
      <w:r>
        <w:rPr>
          <w:spacing w:val="55"/>
        </w:rPr>
        <w:t xml:space="preserve"> </w:t>
      </w:r>
      <w:r>
        <w:t>erweitert</w:t>
      </w:r>
      <w:r>
        <w:rPr>
          <w:spacing w:val="56"/>
        </w:rPr>
        <w:t xml:space="preserve"> </w:t>
      </w:r>
      <w:r>
        <w:t>und</w:t>
      </w:r>
      <w:r>
        <w:rPr>
          <w:spacing w:val="52"/>
        </w:rPr>
        <w:t xml:space="preserve"> </w:t>
      </w:r>
      <w:r>
        <w:t xml:space="preserve">im </w:t>
      </w:r>
      <w:r>
        <w:rPr>
          <w:spacing w:val="-1"/>
        </w:rPr>
        <w:t>EHR-Medienkonzept</w:t>
      </w:r>
      <w:r>
        <w:rPr>
          <w:spacing w:val="1"/>
        </w:rPr>
        <w:t xml:space="preserve"> </w:t>
      </w:r>
      <w:r>
        <w:t>dokumentiert.</w:t>
      </w:r>
    </w:p>
    <w:p w14:paraId="164E1649" w14:textId="76E02CA2" w:rsidR="00C52565" w:rsidRDefault="00C52565" w:rsidP="003D70CF">
      <w:pPr>
        <w:pStyle w:val="Textkrper"/>
        <w:spacing w:before="1" w:line="276" w:lineRule="auto"/>
        <w:ind w:left="0" w:right="-1" w:firstLine="0"/>
        <w:jc w:val="both"/>
      </w:pPr>
    </w:p>
    <w:p w14:paraId="111D3A97" w14:textId="5A42DEF6" w:rsidR="003346C0" w:rsidRDefault="003346C0" w:rsidP="003D70CF">
      <w:pPr>
        <w:pStyle w:val="Textkrper"/>
        <w:spacing w:before="1" w:line="276" w:lineRule="auto"/>
        <w:ind w:left="0" w:right="-1" w:firstLine="0"/>
        <w:jc w:val="both"/>
      </w:pPr>
    </w:p>
    <w:p w14:paraId="527066B9" w14:textId="77777777" w:rsidR="003346C0" w:rsidRDefault="003346C0" w:rsidP="003D70CF">
      <w:pPr>
        <w:pStyle w:val="Textkrper"/>
        <w:spacing w:before="1" w:line="276" w:lineRule="auto"/>
        <w:ind w:left="0" w:right="-1" w:firstLine="0"/>
        <w:jc w:val="both"/>
      </w:pPr>
    </w:p>
    <w:p w14:paraId="529705D6" w14:textId="6B5E28BF" w:rsidR="0065313B" w:rsidRDefault="0065313B" w:rsidP="003D70CF">
      <w:pPr>
        <w:pStyle w:val="Textkrper"/>
        <w:spacing w:before="1" w:line="276" w:lineRule="auto"/>
        <w:ind w:left="0" w:right="-1" w:firstLine="0"/>
        <w:jc w:val="both"/>
      </w:pPr>
      <w:r>
        <w:t>Verantwortliche der Fachgruppe</w:t>
      </w:r>
    </w:p>
    <w:p w14:paraId="0CA36499" w14:textId="447188B9" w:rsidR="00B970A0" w:rsidRDefault="0065313B" w:rsidP="00007DC8">
      <w:pPr>
        <w:pStyle w:val="Textkrper"/>
        <w:spacing w:before="1" w:line="276" w:lineRule="auto"/>
        <w:ind w:left="0" w:right="-1" w:firstLine="0"/>
        <w:jc w:val="both"/>
      </w:pPr>
      <w:r>
        <w:t>Fachgruppenvorsitz: N.N</w:t>
      </w:r>
    </w:p>
    <w:p w14:paraId="016B29CA" w14:textId="43699478" w:rsidR="0065313B" w:rsidRDefault="0065313B" w:rsidP="00007DC8">
      <w:pPr>
        <w:pStyle w:val="Textkrper"/>
        <w:spacing w:before="1" w:line="276" w:lineRule="auto"/>
        <w:ind w:left="0" w:right="-1" w:firstLine="0"/>
        <w:jc w:val="both"/>
      </w:pPr>
      <w:r>
        <w:t>Stellvertretung: N.N</w:t>
      </w:r>
    </w:p>
    <w:p w14:paraId="18342098" w14:textId="77777777" w:rsidR="001F4A80" w:rsidRDefault="001F4A80" w:rsidP="00007DC8">
      <w:pPr>
        <w:pStyle w:val="Textkrper"/>
        <w:spacing w:before="93"/>
        <w:ind w:left="0" w:firstLine="0"/>
      </w:pPr>
      <w:r>
        <w:t>Pflege</w:t>
      </w:r>
      <w:r>
        <w:rPr>
          <w:spacing w:val="-5"/>
        </w:rPr>
        <w:t xml:space="preserve"> </w:t>
      </w:r>
      <w:r>
        <w:t>der</w:t>
      </w:r>
      <w:r>
        <w:rPr>
          <w:spacing w:val="-3"/>
        </w:rPr>
        <w:t xml:space="preserve"> </w:t>
      </w:r>
      <w:r>
        <w:t>Lehr-</w:t>
      </w:r>
      <w:r>
        <w:rPr>
          <w:spacing w:val="-1"/>
        </w:rPr>
        <w:t xml:space="preserve"> </w:t>
      </w:r>
      <w:r>
        <w:t>und</w:t>
      </w:r>
      <w:r>
        <w:rPr>
          <w:spacing w:val="-4"/>
        </w:rPr>
        <w:t xml:space="preserve"> </w:t>
      </w:r>
      <w:r>
        <w:t>Lernmaterialien:</w:t>
      </w:r>
      <w:r>
        <w:rPr>
          <w:spacing w:val="-1"/>
        </w:rPr>
        <w:t xml:space="preserve"> </w:t>
      </w:r>
      <w:r>
        <w:t>N.</w:t>
      </w:r>
      <w:r>
        <w:rPr>
          <w:spacing w:val="-3"/>
        </w:rPr>
        <w:t xml:space="preserve"> </w:t>
      </w:r>
      <w:r>
        <w:t>N.</w:t>
      </w:r>
    </w:p>
    <w:p w14:paraId="3FDABFA7" w14:textId="00B90E66" w:rsidR="002967F7" w:rsidRDefault="002967F7" w:rsidP="00C17FE5">
      <w:pPr>
        <w:pStyle w:val="StandardWeb"/>
        <w:spacing w:before="0" w:beforeAutospacing="0" w:after="150" w:afterAutospacing="0"/>
        <w:rPr>
          <w:rFonts w:ascii="Helvetica Neue" w:hAnsi="Helvetica Neue"/>
          <w:color w:val="333333"/>
          <w:sz w:val="22"/>
          <w:szCs w:val="22"/>
        </w:rPr>
      </w:pPr>
    </w:p>
    <w:p w14:paraId="566A0963" w14:textId="3CF70CDC" w:rsidR="00E33DE6" w:rsidRDefault="00E33DE6" w:rsidP="00C17FE5">
      <w:pPr>
        <w:pStyle w:val="StandardWeb"/>
        <w:spacing w:before="0" w:beforeAutospacing="0" w:after="150" w:afterAutospacing="0"/>
        <w:rPr>
          <w:rFonts w:ascii="Helvetica Neue" w:hAnsi="Helvetica Neue"/>
          <w:color w:val="333333"/>
          <w:sz w:val="22"/>
          <w:szCs w:val="22"/>
        </w:rPr>
      </w:pPr>
    </w:p>
    <w:p w14:paraId="6CB51675" w14:textId="5B7DE94B" w:rsidR="00E33DE6" w:rsidRDefault="00E33DE6" w:rsidP="00C17FE5">
      <w:pPr>
        <w:pStyle w:val="StandardWeb"/>
        <w:spacing w:before="0" w:beforeAutospacing="0" w:after="150" w:afterAutospacing="0"/>
        <w:rPr>
          <w:rFonts w:ascii="Helvetica Neue" w:hAnsi="Helvetica Neue"/>
          <w:color w:val="333333"/>
          <w:sz w:val="22"/>
          <w:szCs w:val="22"/>
        </w:rPr>
      </w:pPr>
    </w:p>
    <w:p w14:paraId="086BC5FB" w14:textId="6CB472CB" w:rsidR="00E33DE6" w:rsidRDefault="00E33DE6" w:rsidP="00C17FE5">
      <w:pPr>
        <w:pStyle w:val="StandardWeb"/>
        <w:spacing w:before="0" w:beforeAutospacing="0" w:after="150" w:afterAutospacing="0"/>
        <w:rPr>
          <w:rFonts w:ascii="Helvetica Neue" w:hAnsi="Helvetica Neue"/>
          <w:color w:val="333333"/>
          <w:sz w:val="22"/>
          <w:szCs w:val="22"/>
        </w:rPr>
      </w:pPr>
    </w:p>
    <w:p w14:paraId="61A4C35D" w14:textId="7D2CF8F3" w:rsidR="00E33DE6" w:rsidRDefault="00E33DE6" w:rsidP="00C17FE5">
      <w:pPr>
        <w:pStyle w:val="StandardWeb"/>
        <w:spacing w:before="0" w:beforeAutospacing="0" w:after="150" w:afterAutospacing="0"/>
        <w:rPr>
          <w:rFonts w:ascii="Helvetica Neue" w:hAnsi="Helvetica Neue"/>
          <w:color w:val="333333"/>
          <w:sz w:val="22"/>
          <w:szCs w:val="22"/>
        </w:rPr>
      </w:pPr>
    </w:p>
    <w:p w14:paraId="41576BC7" w14:textId="62E0F290" w:rsidR="00E33DE6" w:rsidRDefault="00E33DE6" w:rsidP="00C17FE5">
      <w:pPr>
        <w:pStyle w:val="StandardWeb"/>
        <w:spacing w:before="0" w:beforeAutospacing="0" w:after="150" w:afterAutospacing="0"/>
        <w:rPr>
          <w:rFonts w:ascii="Helvetica Neue" w:hAnsi="Helvetica Neue"/>
          <w:color w:val="333333"/>
          <w:sz w:val="22"/>
          <w:szCs w:val="22"/>
        </w:rPr>
      </w:pPr>
    </w:p>
    <w:p w14:paraId="6AC66962" w14:textId="53A07AFF" w:rsidR="00E33DE6" w:rsidRDefault="00E33DE6" w:rsidP="00C17FE5">
      <w:pPr>
        <w:pStyle w:val="StandardWeb"/>
        <w:spacing w:before="0" w:beforeAutospacing="0" w:after="150" w:afterAutospacing="0"/>
        <w:rPr>
          <w:rFonts w:ascii="Helvetica Neue" w:hAnsi="Helvetica Neue"/>
          <w:color w:val="333333"/>
          <w:sz w:val="22"/>
          <w:szCs w:val="22"/>
        </w:rPr>
      </w:pPr>
    </w:p>
    <w:p w14:paraId="4E9B7668" w14:textId="13FECDEC" w:rsidR="00E33DE6" w:rsidRDefault="00E33DE6" w:rsidP="00C17FE5">
      <w:pPr>
        <w:pStyle w:val="StandardWeb"/>
        <w:spacing w:before="0" w:beforeAutospacing="0" w:after="150" w:afterAutospacing="0"/>
        <w:rPr>
          <w:rFonts w:ascii="Helvetica Neue" w:hAnsi="Helvetica Neue"/>
          <w:color w:val="333333"/>
          <w:sz w:val="22"/>
          <w:szCs w:val="22"/>
        </w:rPr>
      </w:pPr>
    </w:p>
    <w:p w14:paraId="312E9274" w14:textId="055C94F7" w:rsidR="00E33DE6" w:rsidRDefault="00E33DE6" w:rsidP="00C17FE5">
      <w:pPr>
        <w:pStyle w:val="StandardWeb"/>
        <w:spacing w:before="0" w:beforeAutospacing="0" w:after="150" w:afterAutospacing="0"/>
        <w:rPr>
          <w:rFonts w:ascii="Helvetica Neue" w:hAnsi="Helvetica Neue"/>
          <w:color w:val="333333"/>
          <w:sz w:val="22"/>
          <w:szCs w:val="22"/>
        </w:rPr>
      </w:pPr>
    </w:p>
    <w:p w14:paraId="4BCB695F" w14:textId="41247B61" w:rsidR="00E33DE6" w:rsidRDefault="00E33DE6" w:rsidP="00C17FE5">
      <w:pPr>
        <w:pStyle w:val="StandardWeb"/>
        <w:spacing w:before="0" w:beforeAutospacing="0" w:after="150" w:afterAutospacing="0"/>
        <w:rPr>
          <w:rFonts w:ascii="Helvetica Neue" w:hAnsi="Helvetica Neue"/>
          <w:color w:val="333333"/>
          <w:sz w:val="22"/>
          <w:szCs w:val="22"/>
        </w:rPr>
      </w:pPr>
    </w:p>
    <w:p w14:paraId="2F9DFE26" w14:textId="6A04DC7C" w:rsidR="00E33DE6" w:rsidRDefault="00E33DE6" w:rsidP="00C17FE5">
      <w:pPr>
        <w:pStyle w:val="StandardWeb"/>
        <w:spacing w:before="0" w:beforeAutospacing="0" w:after="150" w:afterAutospacing="0"/>
        <w:rPr>
          <w:rFonts w:ascii="Helvetica Neue" w:hAnsi="Helvetica Neue"/>
          <w:color w:val="333333"/>
          <w:sz w:val="22"/>
          <w:szCs w:val="22"/>
        </w:rPr>
      </w:pPr>
    </w:p>
    <w:p w14:paraId="578B831F" w14:textId="631496EB" w:rsidR="00E33DE6" w:rsidRDefault="00E33DE6" w:rsidP="00C17FE5">
      <w:pPr>
        <w:pStyle w:val="StandardWeb"/>
        <w:spacing w:before="0" w:beforeAutospacing="0" w:after="150" w:afterAutospacing="0"/>
        <w:rPr>
          <w:rFonts w:ascii="Helvetica Neue" w:hAnsi="Helvetica Neue"/>
          <w:color w:val="333333"/>
          <w:sz w:val="22"/>
          <w:szCs w:val="22"/>
        </w:rPr>
      </w:pPr>
    </w:p>
    <w:p w14:paraId="27EE9C2D" w14:textId="49CC6ABC" w:rsidR="00E33DE6" w:rsidRDefault="00E33DE6" w:rsidP="00C17FE5">
      <w:pPr>
        <w:pStyle w:val="StandardWeb"/>
        <w:spacing w:before="0" w:beforeAutospacing="0" w:after="150" w:afterAutospacing="0"/>
        <w:rPr>
          <w:rFonts w:ascii="Helvetica Neue" w:hAnsi="Helvetica Neue"/>
          <w:color w:val="333333"/>
          <w:sz w:val="22"/>
          <w:szCs w:val="22"/>
        </w:rPr>
      </w:pPr>
    </w:p>
    <w:p w14:paraId="42277E9F" w14:textId="394B7289" w:rsidR="00E33DE6" w:rsidRDefault="00E33DE6" w:rsidP="00C17FE5">
      <w:pPr>
        <w:pStyle w:val="StandardWeb"/>
        <w:spacing w:before="0" w:beforeAutospacing="0" w:after="150" w:afterAutospacing="0"/>
        <w:rPr>
          <w:rFonts w:ascii="Helvetica Neue" w:hAnsi="Helvetica Neue"/>
          <w:color w:val="333333"/>
          <w:sz w:val="22"/>
          <w:szCs w:val="22"/>
        </w:rPr>
      </w:pPr>
    </w:p>
    <w:p w14:paraId="1E75BEC9" w14:textId="77777777" w:rsidR="00E33DE6" w:rsidRPr="00C17FE5" w:rsidRDefault="00E33DE6" w:rsidP="00C17FE5">
      <w:pPr>
        <w:pStyle w:val="StandardWeb"/>
        <w:spacing w:before="0" w:beforeAutospacing="0" w:after="150" w:afterAutospacing="0"/>
        <w:rPr>
          <w:rFonts w:ascii="Helvetica Neue" w:hAnsi="Helvetica Neue"/>
          <w:color w:val="333333"/>
          <w:sz w:val="22"/>
          <w:szCs w:val="22"/>
        </w:rPr>
      </w:pPr>
    </w:p>
    <w:p w14:paraId="45F750FE" w14:textId="5814DD07" w:rsidR="008B5351" w:rsidRPr="004811B5" w:rsidRDefault="008B5351" w:rsidP="006C6019">
      <w:pPr>
        <w:pStyle w:val="berschrift1"/>
        <w:ind w:left="0" w:firstLine="0"/>
        <w:rPr>
          <w:color w:val="FF0000"/>
        </w:rPr>
      </w:pPr>
      <w:bookmarkStart w:id="2" w:name="_Toc67404009"/>
      <w:r w:rsidRPr="008B5351">
        <w:lastRenderedPageBreak/>
        <w:t>2</w:t>
      </w:r>
      <w:r w:rsidRPr="008B5351">
        <w:tab/>
        <w:t>Entscheidungen zum Unterricht</w:t>
      </w:r>
      <w:bookmarkEnd w:id="2"/>
      <w:r w:rsidR="004811B5">
        <w:t xml:space="preserve"> </w:t>
      </w:r>
    </w:p>
    <w:p w14:paraId="1907C09F" w14:textId="77777777" w:rsidR="007F4252" w:rsidRPr="007F4252" w:rsidRDefault="007F4252" w:rsidP="007F4252">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firstLine="0"/>
        <w:jc w:val="left"/>
      </w:pPr>
      <w:bookmarkStart w:id="3" w:name="_Toc67404010"/>
      <w:r w:rsidRPr="007F4252">
        <w:t xml:space="preserve">Die Umsetzung des Kernlehrplans mit seinen verbindlichen Kompetenzerwartungen im Unterricht erfordert Entscheidungen auf verschiedenen Ebenen: </w:t>
      </w:r>
    </w:p>
    <w:p w14:paraId="59756283" w14:textId="77777777" w:rsidR="007F4252" w:rsidRPr="007F4252" w:rsidRDefault="007F4252" w:rsidP="007F4252">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firstLine="0"/>
        <w:jc w:val="left"/>
      </w:pPr>
      <w:r w:rsidRPr="007F4252">
        <w:t xml:space="preserve">Die </w:t>
      </w:r>
      <w:r w:rsidRPr="007F4252">
        <w:rPr>
          <w:iCs/>
        </w:rPr>
        <w:t>Übersicht über die</w:t>
      </w:r>
      <w:r w:rsidRPr="007F4252">
        <w:rPr>
          <w:i/>
          <w:iCs/>
        </w:rPr>
        <w:t xml:space="preserve"> Unterrichtsvorhaben</w:t>
      </w:r>
      <w:r w:rsidRPr="007F4252">
        <w:t xml:space="preserve"> gibt den Lehrkräften eine rasche Orientierung bezüglich der laut Fachkonferenz verbindlichen Unterrichtsvorhaben und der damit verbundenen Schwerpunktsetzungen für jedes Schuljahr.</w:t>
      </w:r>
    </w:p>
    <w:p w14:paraId="075111C3" w14:textId="77777777" w:rsidR="007F4252" w:rsidRPr="007F4252" w:rsidRDefault="007F4252" w:rsidP="007F4252">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firstLine="0"/>
        <w:jc w:val="left"/>
      </w:pPr>
      <w:r w:rsidRPr="007F4252">
        <w:t xml:space="preserve">Die Unterrichtsvorhaben im schulinternen Lehrplan sind die vereinbarte Planungsgrundlage des Unterrichts. Sie bilden den Rahmen zur systematischen Anlage und Weiterentwicklung </w:t>
      </w:r>
      <w:r w:rsidRPr="007F4252">
        <w:rPr>
          <w:i/>
        </w:rPr>
        <w:t>sämtlicher</w:t>
      </w:r>
      <w:r w:rsidRPr="007F4252">
        <w:t xml:space="preserve"> im Kernlehrplan angeführter Kompetenzen, setzen jedoch klare Schwerpunkte. Sie geben Orientierung, welche Kompetenzen in welchen Themenfeldern des soziokulturellen Orientierungswissens fokussiert entwickelt werden können und berücksichtigen dabei die obligatorischen fachlichen Konkretisierungen. Dies entspricht der Verpflichtung, im Unterricht </w:t>
      </w:r>
      <w:r w:rsidRPr="007F4252">
        <w:rPr>
          <w:i/>
          <w:iCs/>
        </w:rPr>
        <w:t>alle</w:t>
      </w:r>
      <w:r w:rsidRPr="007F4252">
        <w:t xml:space="preserve"> Kompetenzerwartungen des Kernlehrplans bei den Lernenden auszubilden und zu fördern.</w:t>
      </w:r>
    </w:p>
    <w:p w14:paraId="4C2314F8" w14:textId="77777777" w:rsidR="007F4252" w:rsidRPr="007F4252" w:rsidRDefault="007F4252" w:rsidP="007F4252">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firstLine="0"/>
        <w:jc w:val="left"/>
      </w:pPr>
      <w:r w:rsidRPr="007F4252">
        <w:t xml:space="preserve">In weiteren Absätzen dieses Kapitels werden </w:t>
      </w:r>
      <w:r w:rsidRPr="007F4252">
        <w:rPr>
          <w:i/>
        </w:rPr>
        <w:t>Grundsätze der fachdidaktischen und fachmethodischen Arbeit</w:t>
      </w:r>
      <w:r w:rsidRPr="007F4252">
        <w:t xml:space="preserve">, </w:t>
      </w:r>
      <w:r w:rsidRPr="007F4252">
        <w:rPr>
          <w:i/>
        </w:rPr>
        <w:t>Grundsätze der Leistungsbewertung und Leistungsrückmeldung</w:t>
      </w:r>
      <w:r w:rsidRPr="007F4252">
        <w:t xml:space="preserve"> sowie Entscheidungen zur Wahl der </w:t>
      </w:r>
      <w:r w:rsidRPr="007F4252">
        <w:rPr>
          <w:i/>
        </w:rPr>
        <w:t>Lehr- und Lernmittel</w:t>
      </w:r>
      <w:r w:rsidRPr="007F4252">
        <w:t xml:space="preserve"> festgehalten, um die Gestaltung von Lernprozessen und die Bewertung von Lernergebnissen im erforderlichen Umfang auf eine verbindliche Basis zu stellen.</w:t>
      </w:r>
    </w:p>
    <w:p w14:paraId="78E85198" w14:textId="3CC70E06" w:rsidR="007F4252" w:rsidRPr="007F4252" w:rsidRDefault="007F4252" w:rsidP="007F4252">
      <w:pPr>
        <w:spacing w:after="200"/>
        <w:ind w:left="0" w:firstLine="0"/>
        <w:jc w:val="left"/>
        <w:rPr>
          <w:rFonts w:cs="Arial"/>
          <w:b/>
        </w:rPr>
      </w:pPr>
    </w:p>
    <w:p w14:paraId="2D59D51F" w14:textId="770DB7AE" w:rsidR="001848BC" w:rsidRDefault="001848BC" w:rsidP="001848BC">
      <w:pPr>
        <w:pStyle w:val="berschrift2"/>
      </w:pPr>
      <w:r w:rsidRPr="008B5351">
        <w:lastRenderedPageBreak/>
        <w:t xml:space="preserve">2.1 </w:t>
      </w:r>
      <w:r>
        <w:tab/>
      </w:r>
      <w:r w:rsidRPr="00981D29">
        <w:t>Unterrichtsvorhaben</w:t>
      </w:r>
      <w:bookmarkEnd w:id="3"/>
    </w:p>
    <w:p w14:paraId="1DB51964" w14:textId="739C4595" w:rsidR="003C5DA5" w:rsidRDefault="003C5DA5" w:rsidP="00702FB2">
      <w:pPr>
        <w:ind w:left="0" w:firstLine="0"/>
      </w:pPr>
      <w:r>
        <w:t xml:space="preserve">In der nachfolgenden Übersicht über die Unterrichtsvorhaben wird die für alle Lehrerinnen und Lehrer gemäß Fachkonferenzbeschluss verbindliche Verteilung der Unterrichtsvorhaben dargestellt. Die Übersicht dient dazu, für die einzelnen Jahrgangsstufen allen am Bildungsprozess Beteiligten einen schnellen Überblick über Themen bzw. Fragestellungen der Unterrichtsvorhaben unter Angabe besonderer Schwerpunkte in den Inhalten und in der Kompetenzentwicklung zu verschaffen. Dadurch soll verdeutlicht werden, welches Wissen und welche Fähigkeiten in den jeweiligen Unterrichtsvorhaben besonders gut zu erlernen sind und welche Aspekte deshalb im Unterricht schwerpunktmäßig thematisiert werden sollten. </w:t>
      </w:r>
    </w:p>
    <w:p w14:paraId="4D266029" w14:textId="77777777" w:rsidR="00702FB2" w:rsidRDefault="00702FB2" w:rsidP="00702FB2">
      <w:pPr>
        <w:ind w:left="0" w:firstLine="0"/>
      </w:pPr>
    </w:p>
    <w:p w14:paraId="479BD6DD" w14:textId="27E38E1F" w:rsidR="003C5DA5" w:rsidRDefault="003C5DA5" w:rsidP="00702FB2">
      <w:pPr>
        <w:ind w:left="0" w:firstLine="0"/>
      </w:pPr>
      <w:r>
        <w:t>Bei der Planung wurde von einem Stundenkontingent von 30 Schulwochen pro Schuljahr ausgegangen. Der ausgewiesene Zeitbedarf versteht sich als grobe Orientierungsgröße, die nach Bedarf über- oder unterschritten werden kann. Der schulinterne Lehrplan ist so gestaltet, dass er pädagogischen Gestaltungsspielraum für Vertiefungen, besondere Schülerinteressen, aktuelle Themen bzw. die Erfordernisse anderer besonderer Ereignisse (z.B. Praktika, Klassenfahrten</w:t>
      </w:r>
      <w:r w:rsidR="00A81179">
        <w:t>, Austausche</w:t>
      </w:r>
      <w:r>
        <w:t>) belässt. Sicherzustellen bleibt allerdings auch hier, dass im Rahmen der Umsetzung der Unterrichtsvorhaben insgesamt alle Kompetenzerwartungen des Kernlehrplans Berücksichtigung finden.</w:t>
      </w:r>
    </w:p>
    <w:p w14:paraId="408EA557" w14:textId="77777777" w:rsidR="003C5DA5" w:rsidRDefault="003C5DA5" w:rsidP="003C5DA5"/>
    <w:p w14:paraId="3B69D844" w14:textId="77777777" w:rsidR="003C5DA5" w:rsidRDefault="003C5DA5" w:rsidP="003C5DA5">
      <w:r>
        <w:t>Die Übersichten zu den Unterrichtsvorhaben beinhalten Aussagen zu folgenden Aspekten:</w:t>
      </w:r>
    </w:p>
    <w:p w14:paraId="669A847D" w14:textId="77777777" w:rsidR="003C5DA5" w:rsidRDefault="003C5DA5" w:rsidP="003C5DA5">
      <w:r>
        <w:t>-</w:t>
      </w:r>
      <w:r>
        <w:tab/>
        <w:t>Benennung der Unterrichtsvorhaben</w:t>
      </w:r>
    </w:p>
    <w:p w14:paraId="50D99CCE" w14:textId="77777777" w:rsidR="003C5DA5" w:rsidRDefault="003C5DA5" w:rsidP="003C5DA5">
      <w:r>
        <w:t>-</w:t>
      </w:r>
      <w:r>
        <w:tab/>
        <w:t>Sequenzierung der Unterrichtsvorhaben</w:t>
      </w:r>
    </w:p>
    <w:p w14:paraId="47616C2B" w14:textId="77777777" w:rsidR="003C5DA5" w:rsidRDefault="003C5DA5" w:rsidP="003C5DA5">
      <w:r>
        <w:t>-</w:t>
      </w:r>
      <w:r>
        <w:tab/>
        <w:t>Angabe eines ungefähren Zeitbedarfs in Unterrichtsstunden (ca. xx U-Std.)</w:t>
      </w:r>
    </w:p>
    <w:p w14:paraId="7F7F8595" w14:textId="77777777" w:rsidR="003C5DA5" w:rsidRDefault="003C5DA5" w:rsidP="003C5DA5">
      <w:r>
        <w:t>-</w:t>
      </w:r>
      <w:r>
        <w:tab/>
        <w:t>Schwerpunkte der Kompetenzentwicklung</w:t>
      </w:r>
    </w:p>
    <w:p w14:paraId="5A34AEC5" w14:textId="77777777" w:rsidR="003C5DA5" w:rsidRDefault="003C5DA5" w:rsidP="003C5DA5">
      <w:r>
        <w:t>-</w:t>
      </w:r>
      <w:r>
        <w:tab/>
        <w:t xml:space="preserve">Besondere auf das Unterrichtsvorhaben bezogene fachliche Konkretisierungen </w:t>
      </w:r>
    </w:p>
    <w:p w14:paraId="3221AF55" w14:textId="5443E8A0" w:rsidR="003C5DA5" w:rsidRDefault="003C5DA5" w:rsidP="003C5DA5">
      <w:r>
        <w:t>-</w:t>
      </w:r>
      <w:r>
        <w:tab/>
        <w:t>Hinweise, Vereinbarungen und Absprachen der Fachkonferenz</w:t>
      </w:r>
    </w:p>
    <w:p w14:paraId="4C4012E6" w14:textId="77777777" w:rsidR="00702FB2" w:rsidRDefault="00702FB2" w:rsidP="003C5DA5"/>
    <w:p w14:paraId="51501BB5" w14:textId="3C8BE1FA" w:rsidR="003C5DA5" w:rsidRDefault="003C5DA5" w:rsidP="00702FB2">
      <w:pPr>
        <w:ind w:left="0" w:firstLine="0"/>
      </w:pPr>
      <w:r>
        <w:t xml:space="preserve">Das Verdeutlichen einer Schwerpunktsetzung bei der Kompetenzentwicklung erfolgt durch die Angabe von ausgewählten Kompetenzerwartungen in Form von Indikatoren. </w:t>
      </w:r>
      <w:r w:rsidR="00011CCA" w:rsidRPr="00011CCA">
        <w:t>Es werden nicht sämtliche dem jeweiligen Unterrichtsvorhaben zuzuordnende Kompetenzerwartungen des Kernlehrplans aufgeführt.</w:t>
      </w:r>
    </w:p>
    <w:p w14:paraId="19D0D00A" w14:textId="77777777" w:rsidR="00702FB2" w:rsidRDefault="00702FB2" w:rsidP="00702FB2">
      <w:pPr>
        <w:ind w:left="0" w:firstLine="0"/>
      </w:pPr>
    </w:p>
    <w:p w14:paraId="644C9767" w14:textId="6FF0D310" w:rsidR="003C5DA5" w:rsidRPr="003C5DA5" w:rsidRDefault="003C5DA5" w:rsidP="00702FB2">
      <w:pPr>
        <w:ind w:left="0" w:firstLine="0"/>
      </w:pPr>
      <w:r>
        <w:t xml:space="preserve">Eckige Klammern in </w:t>
      </w:r>
      <w:r w:rsidR="005D7AEB">
        <w:t>Kompetenzerwartungen der</w:t>
      </w:r>
      <w:r>
        <w:t xml:space="preserve"> folgenden Übersichten kennzeichnen Bestandteile der Kompetenzerwartungen des Kernlehrplans </w:t>
      </w:r>
      <w:r w:rsidR="00A81179">
        <w:t>Niederländisch</w:t>
      </w:r>
      <w:r>
        <w:t>, die in den Unterrichtsvorhaben nicht den Schwerpunkt bilden.</w:t>
      </w:r>
    </w:p>
    <w:p w14:paraId="1032B093" w14:textId="77777777" w:rsidR="00136054" w:rsidRDefault="00136054">
      <w:pPr>
        <w:jc w:val="left"/>
        <w:rPr>
          <w:rFonts w:asciiTheme="minorHAnsi" w:hAnsiTheme="minorHAnsi"/>
          <w:b/>
          <w:sz w:val="28"/>
          <w:szCs w:val="28"/>
        </w:rPr>
      </w:pPr>
      <w:r>
        <w:rPr>
          <w:rFonts w:asciiTheme="minorHAnsi" w:hAnsiTheme="minorHAnsi"/>
          <w:b/>
          <w:sz w:val="28"/>
          <w:szCs w:val="28"/>
        </w:rPr>
        <w:br w:type="page"/>
      </w:r>
    </w:p>
    <w:p w14:paraId="6A51CCFE" w14:textId="6B28800D" w:rsidR="00E0074A" w:rsidRDefault="00E0074A" w:rsidP="00E0074A">
      <w:pPr>
        <w:spacing w:line="288" w:lineRule="auto"/>
        <w:jc w:val="center"/>
        <w:rPr>
          <w:rFonts w:asciiTheme="minorHAnsi" w:hAnsiTheme="minorHAnsi"/>
          <w:b/>
          <w:sz w:val="28"/>
          <w:szCs w:val="28"/>
        </w:rPr>
      </w:pPr>
      <w:r w:rsidRPr="003417F2">
        <w:rPr>
          <w:rFonts w:asciiTheme="minorHAnsi" w:hAnsiTheme="minorHAnsi"/>
          <w:b/>
          <w:sz w:val="28"/>
          <w:szCs w:val="28"/>
        </w:rPr>
        <w:lastRenderedPageBreak/>
        <w:t>Übersicht über die Unterrichtsvorhaben</w:t>
      </w:r>
      <w:r w:rsidR="00FC0801" w:rsidRPr="003417F2">
        <w:rPr>
          <w:rFonts w:asciiTheme="minorHAnsi" w:hAnsiTheme="minorHAnsi"/>
          <w:b/>
          <w:sz w:val="28"/>
          <w:szCs w:val="28"/>
        </w:rPr>
        <w:t>:</w:t>
      </w:r>
      <w:r w:rsidRPr="003417F2">
        <w:rPr>
          <w:rFonts w:asciiTheme="minorHAnsi" w:hAnsiTheme="minorHAnsi"/>
          <w:b/>
          <w:sz w:val="28"/>
          <w:szCs w:val="28"/>
        </w:rPr>
        <w:t xml:space="preserve"> </w:t>
      </w:r>
      <w:r w:rsidR="00A81179">
        <w:rPr>
          <w:rFonts w:asciiTheme="minorHAnsi" w:hAnsiTheme="minorHAnsi"/>
          <w:b/>
          <w:sz w:val="28"/>
          <w:szCs w:val="28"/>
        </w:rPr>
        <w:t>Niederländ</w:t>
      </w:r>
      <w:r w:rsidR="00BB0CE6">
        <w:rPr>
          <w:rFonts w:asciiTheme="minorHAnsi" w:hAnsiTheme="minorHAnsi"/>
          <w:b/>
          <w:sz w:val="28"/>
          <w:szCs w:val="28"/>
        </w:rPr>
        <w:t>is</w:t>
      </w:r>
      <w:r w:rsidR="00A81179">
        <w:rPr>
          <w:rFonts w:asciiTheme="minorHAnsi" w:hAnsiTheme="minorHAnsi"/>
          <w:b/>
          <w:sz w:val="28"/>
          <w:szCs w:val="28"/>
        </w:rPr>
        <w:t>ch</w:t>
      </w:r>
      <w:r w:rsidR="00FC0801" w:rsidRPr="003417F2">
        <w:rPr>
          <w:rFonts w:asciiTheme="minorHAnsi" w:hAnsiTheme="minorHAnsi"/>
          <w:b/>
          <w:sz w:val="28"/>
          <w:szCs w:val="28"/>
        </w:rPr>
        <w:t xml:space="preserve"> ab Jahrgangsstufe</w:t>
      </w:r>
      <w:r w:rsidRPr="003417F2">
        <w:rPr>
          <w:rFonts w:asciiTheme="minorHAnsi" w:hAnsiTheme="minorHAnsi"/>
          <w:b/>
          <w:sz w:val="28"/>
          <w:szCs w:val="28"/>
        </w:rPr>
        <w:t xml:space="preserve"> 7</w:t>
      </w:r>
      <w:r w:rsidR="008D12B2">
        <w:rPr>
          <w:rFonts w:asciiTheme="minorHAnsi" w:hAnsiTheme="minorHAnsi"/>
          <w:b/>
          <w:sz w:val="28"/>
          <w:szCs w:val="28"/>
        </w:rPr>
        <w:t xml:space="preserve"> bis Jahrgangsstufe 10</w:t>
      </w:r>
    </w:p>
    <w:p w14:paraId="5D0AA95E" w14:textId="20567D0A" w:rsidR="00FD26AF" w:rsidRDefault="00FD26AF" w:rsidP="00FD26AF"/>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5"/>
      </w:tblGrid>
      <w:tr w:rsidR="00584DE4" w:rsidRPr="008D439B" w14:paraId="255D9B28" w14:textId="77777777" w:rsidTr="00584DE4">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hideMark/>
          </w:tcPr>
          <w:p w14:paraId="307576DC" w14:textId="77777777" w:rsidR="00584DE4" w:rsidRDefault="00584DE4">
            <w:pPr>
              <w:jc w:val="center"/>
              <w:rPr>
                <w:rFonts w:cs="Arial"/>
                <w:lang w:val="nl-NL"/>
              </w:rPr>
            </w:pPr>
            <w:r>
              <w:rPr>
                <w:b/>
                <w:bCs/>
                <w:sz w:val="24"/>
                <w:szCs w:val="24"/>
                <w:lang w:val="nl-NL"/>
              </w:rPr>
              <w:t xml:space="preserve">UV 7.1-1 </w:t>
            </w:r>
            <w:r>
              <w:rPr>
                <w:b/>
                <w:bCs/>
                <w:i/>
                <w:sz w:val="24"/>
                <w:szCs w:val="24"/>
                <w:lang w:val="nl-NL"/>
              </w:rPr>
              <w:t>“Jij en ik” – elkaar leren kennen</w:t>
            </w:r>
            <w:r>
              <w:rPr>
                <w:b/>
                <w:bCs/>
                <w:i/>
                <w:iCs/>
                <w:sz w:val="24"/>
                <w:szCs w:val="24"/>
                <w:lang w:val="nl-NL"/>
              </w:rPr>
              <w:t xml:space="preserve"> </w:t>
            </w:r>
            <w:r>
              <w:rPr>
                <w:sz w:val="20"/>
                <w:szCs w:val="24"/>
                <w:lang w:val="nl-NL"/>
              </w:rPr>
              <w:t>(ca. 10 U-Std.)</w:t>
            </w:r>
          </w:p>
        </w:tc>
      </w:tr>
      <w:tr w:rsidR="00584DE4" w14:paraId="52FFC40C"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13162114" w14:textId="77777777" w:rsidR="00584DE4" w:rsidRDefault="00584DE4">
            <w:pPr>
              <w:jc w:val="center"/>
              <w:rPr>
                <w:rFonts w:cs="Arial"/>
                <w:b/>
                <w:sz w:val="20"/>
                <w:szCs w:val="20"/>
              </w:rPr>
            </w:pPr>
            <w:r>
              <w:rPr>
                <w:rFonts w:cs="Arial"/>
                <w:b/>
                <w:sz w:val="20"/>
                <w:szCs w:val="20"/>
              </w:rPr>
              <w:t>Schwerpunkte der Kompetenzentwicklung</w:t>
            </w:r>
          </w:p>
        </w:tc>
      </w:tr>
      <w:tr w:rsidR="00584DE4" w14:paraId="4E8603B3"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3910DAA6" w14:textId="5D691586" w:rsidR="00584DE4" w:rsidRDefault="00584DE4" w:rsidP="00007DC8">
            <w:pPr>
              <w:ind w:left="284" w:hanging="284"/>
              <w:jc w:val="left"/>
              <w:rPr>
                <w:bCs/>
                <w:iCs/>
                <w:sz w:val="20"/>
                <w:szCs w:val="20"/>
                <w:lang w:eastAsia="de-DE"/>
              </w:rPr>
            </w:pPr>
            <w:r>
              <w:rPr>
                <w:b/>
                <w:i/>
                <w:sz w:val="20"/>
                <w:szCs w:val="20"/>
                <w:lang w:eastAsia="de-DE"/>
              </w:rPr>
              <w:t>Hör-/Hörsehverstehen:</w:t>
            </w:r>
            <w:r>
              <w:rPr>
                <w:bCs/>
                <w:i/>
                <w:sz w:val="20"/>
                <w:szCs w:val="20"/>
                <w:lang w:eastAsia="de-DE"/>
              </w:rPr>
              <w:t xml:space="preserve"> </w:t>
            </w:r>
            <w:r>
              <w:rPr>
                <w:bCs/>
                <w:iCs/>
                <w:sz w:val="20"/>
                <w:szCs w:val="20"/>
                <w:lang w:eastAsia="de-DE"/>
              </w:rPr>
              <w:t xml:space="preserve">der mündlichen Kommunikation im Unterricht folgen; </w:t>
            </w:r>
            <w:r>
              <w:rPr>
                <w:bCs/>
                <w:iCs/>
                <w:color w:val="000000" w:themeColor="text1"/>
                <w:sz w:val="20"/>
                <w:szCs w:val="20"/>
                <w:lang w:eastAsia="de-DE"/>
              </w:rPr>
              <w:t xml:space="preserve">Gesprächen zu alltäglichen oder vertrauten Sachverhalten und Themen die Gesamtaussage </w:t>
            </w:r>
            <w:r>
              <w:rPr>
                <w:color w:val="000000" w:themeColor="text1"/>
                <w:sz w:val="20"/>
                <w:szCs w:val="20"/>
              </w:rPr>
              <w:t>[</w:t>
            </w:r>
            <w:r>
              <w:rPr>
                <w:bCs/>
                <w:iCs/>
                <w:color w:val="000000" w:themeColor="text1"/>
                <w:sz w:val="20"/>
                <w:szCs w:val="20"/>
                <w:lang w:eastAsia="de-DE"/>
              </w:rPr>
              <w:t>Hauptaussagen und wichtige Einzelinformationen</w:t>
            </w:r>
            <w:r>
              <w:rPr>
                <w:color w:val="000000" w:themeColor="text1"/>
                <w:sz w:val="20"/>
                <w:szCs w:val="20"/>
              </w:rPr>
              <w:t xml:space="preserve">] </w:t>
            </w:r>
            <w:r>
              <w:rPr>
                <w:bCs/>
                <w:iCs/>
                <w:sz w:val="20"/>
                <w:szCs w:val="20"/>
                <w:lang w:eastAsia="de-DE"/>
              </w:rPr>
              <w:t>entnehmen</w:t>
            </w:r>
          </w:p>
          <w:p w14:paraId="56A0E76C" w14:textId="77777777" w:rsidR="00584DE4" w:rsidRDefault="00584DE4" w:rsidP="00007DC8">
            <w:pPr>
              <w:ind w:left="284" w:hanging="284"/>
              <w:jc w:val="left"/>
              <w:rPr>
                <w:sz w:val="20"/>
                <w:szCs w:val="20"/>
              </w:rPr>
            </w:pPr>
            <w:r>
              <w:rPr>
                <w:b/>
                <w:bCs/>
                <w:i/>
                <w:iCs/>
                <w:sz w:val="20"/>
                <w:szCs w:val="20"/>
                <w:lang w:eastAsia="de-DE"/>
              </w:rPr>
              <w:t>Sprechen – an Gesprächen teilnehmen:</w:t>
            </w:r>
            <w:r>
              <w:rPr>
                <w:b/>
                <w:bCs/>
                <w:sz w:val="20"/>
                <w:szCs w:val="20"/>
                <w:lang w:eastAsia="de-DE"/>
              </w:rPr>
              <w:t xml:space="preserve"> </w:t>
            </w:r>
            <w:r>
              <w:rPr>
                <w:sz w:val="20"/>
                <w:szCs w:val="20"/>
              </w:rPr>
              <w:t>sich [in unterschiedlichen Rollen] an [formalisierten] thematisch vertrauten Gesprächen beteiligen</w:t>
            </w:r>
          </w:p>
          <w:p w14:paraId="75DB0142" w14:textId="77777777" w:rsidR="00584DE4" w:rsidRDefault="00584DE4" w:rsidP="00007DC8">
            <w:pPr>
              <w:ind w:left="284" w:hanging="284"/>
              <w:jc w:val="left"/>
              <w:rPr>
                <w:sz w:val="20"/>
                <w:szCs w:val="20"/>
              </w:rPr>
            </w:pPr>
            <w:r>
              <w:rPr>
                <w:b/>
                <w:bCs/>
                <w:i/>
                <w:iCs/>
                <w:sz w:val="20"/>
                <w:szCs w:val="20"/>
                <w:lang w:eastAsia="de-DE"/>
              </w:rPr>
              <w:t>Sprechen – zusammenhängendes Sprechen:</w:t>
            </w:r>
            <w:r>
              <w:rPr>
                <w:b/>
                <w:bCs/>
                <w:sz w:val="20"/>
                <w:szCs w:val="20"/>
                <w:lang w:eastAsia="de-DE"/>
              </w:rPr>
              <w:t xml:space="preserve"> </w:t>
            </w:r>
            <w:r>
              <w:rPr>
                <w:bCs/>
                <w:sz w:val="20"/>
                <w:szCs w:val="20"/>
                <w:lang w:eastAsia="de-DE"/>
              </w:rPr>
              <w:t>[ihre Lebenswelt beschreiben und]</w:t>
            </w:r>
            <w:r>
              <w:rPr>
                <w:b/>
                <w:bCs/>
                <w:sz w:val="20"/>
                <w:szCs w:val="20"/>
                <w:lang w:eastAsia="de-DE"/>
              </w:rPr>
              <w:t xml:space="preserve"> </w:t>
            </w:r>
            <w:r>
              <w:rPr>
                <w:sz w:val="20"/>
                <w:szCs w:val="20"/>
              </w:rPr>
              <w:t xml:space="preserve">Auskünfte über sich und andere geben; </w:t>
            </w:r>
            <w:r>
              <w:t>w</w:t>
            </w:r>
            <w:r>
              <w:rPr>
                <w:sz w:val="20"/>
                <w:szCs w:val="20"/>
              </w:rPr>
              <w:t>esentliche Aussagen und Inhalte von Texten zusammenhängend wiedergeben</w:t>
            </w:r>
          </w:p>
          <w:p w14:paraId="6DCC37CF" w14:textId="77777777" w:rsidR="00584DE4" w:rsidRDefault="00584DE4" w:rsidP="00007DC8">
            <w:pPr>
              <w:ind w:left="284" w:hanging="284"/>
              <w:jc w:val="left"/>
              <w:rPr>
                <w:rFonts w:cs="Arial"/>
                <w:sz w:val="20"/>
                <w:szCs w:val="20"/>
              </w:rPr>
            </w:pPr>
            <w:r>
              <w:rPr>
                <w:b/>
                <w:bCs/>
                <w:i/>
                <w:iCs/>
                <w:sz w:val="20"/>
                <w:szCs w:val="20"/>
                <w:lang w:eastAsia="de-DE"/>
              </w:rPr>
              <w:t xml:space="preserve">Aussprache und Intonation: </w:t>
            </w:r>
            <w:r>
              <w:rPr>
                <w:sz w:val="20"/>
                <w:szCs w:val="20"/>
                <w:lang w:eastAsia="de-DE"/>
              </w:rPr>
              <w:t>grundlegende Kenntnisse über Aussprache und Intonation beim Hör- und Hörsehverstehen einsetzen; Phoneme erkennen und korrekt [zuordnen und] aussprechen</w:t>
            </w:r>
          </w:p>
        </w:tc>
      </w:tr>
      <w:tr w:rsidR="00584DE4" w14:paraId="2F4CFBCE"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0648BB7A" w14:textId="77777777" w:rsidR="00584DE4" w:rsidRDefault="00584DE4">
            <w:pPr>
              <w:jc w:val="center"/>
              <w:rPr>
                <w:rFonts w:cs="Arial"/>
                <w:b/>
                <w:sz w:val="20"/>
                <w:szCs w:val="20"/>
              </w:rPr>
            </w:pPr>
            <w:r>
              <w:rPr>
                <w:rFonts w:cs="Arial"/>
                <w:b/>
                <w:sz w:val="20"/>
                <w:szCs w:val="20"/>
              </w:rPr>
              <w:t>fachliche Konkretisierungen im Schwerpunkt</w:t>
            </w:r>
          </w:p>
        </w:tc>
      </w:tr>
      <w:tr w:rsidR="00584DE4" w14:paraId="70B70C01"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3764E86D" w14:textId="77777777" w:rsidR="00584DE4" w:rsidRDefault="00584DE4" w:rsidP="00007DC8">
            <w:pPr>
              <w:ind w:left="284" w:hanging="284"/>
              <w:jc w:val="left"/>
              <w:rPr>
                <w:bCs/>
                <w:iCs/>
                <w:sz w:val="20"/>
                <w:szCs w:val="20"/>
              </w:rPr>
            </w:pPr>
            <w:r>
              <w:rPr>
                <w:b/>
                <w:bCs/>
                <w:i/>
                <w:iCs/>
                <w:sz w:val="20"/>
                <w:szCs w:val="20"/>
              </w:rPr>
              <w:t xml:space="preserve">Grammatik: </w:t>
            </w:r>
            <w:r>
              <w:rPr>
                <w:bCs/>
                <w:iCs/>
                <w:sz w:val="20"/>
                <w:szCs w:val="20"/>
              </w:rPr>
              <w:t>(Präsens), Personalpronomen</w:t>
            </w:r>
          </w:p>
          <w:p w14:paraId="3535683A" w14:textId="3AA53D43" w:rsidR="00584DE4" w:rsidRDefault="00584DE4" w:rsidP="00007DC8">
            <w:pPr>
              <w:ind w:left="284" w:hanging="284"/>
              <w:jc w:val="left"/>
              <w:rPr>
                <w:sz w:val="20"/>
                <w:szCs w:val="20"/>
              </w:rPr>
            </w:pPr>
            <w:r>
              <w:rPr>
                <w:b/>
                <w:bCs/>
                <w:i/>
                <w:iCs/>
                <w:sz w:val="20"/>
                <w:szCs w:val="20"/>
              </w:rPr>
              <w:t>Aussprache und Intonation:</w:t>
            </w:r>
            <w:r>
              <w:rPr>
                <w:b/>
                <w:bCs/>
                <w:sz w:val="20"/>
                <w:szCs w:val="20"/>
              </w:rPr>
              <w:t xml:space="preserve"> </w:t>
            </w:r>
            <w:r>
              <w:rPr>
                <w:sz w:val="20"/>
                <w:szCs w:val="20"/>
              </w:rPr>
              <w:t xml:space="preserve">Vokale (u, a, i), </w:t>
            </w:r>
            <w:r w:rsidR="00A07B08">
              <w:rPr>
                <w:sz w:val="20"/>
                <w:szCs w:val="20"/>
              </w:rPr>
              <w:t xml:space="preserve">Konsonanten und Diphthonge in Abgrenzung zum Deutschen, Vokallänge (kurzes </w:t>
            </w:r>
            <w:r w:rsidR="00A07B08" w:rsidRPr="00A07B08">
              <w:rPr>
                <w:sz w:val="20"/>
                <w:szCs w:val="20"/>
              </w:rPr>
              <w:t xml:space="preserve">[i,u,y]), </w:t>
            </w:r>
            <w:r>
              <w:rPr>
                <w:sz w:val="20"/>
                <w:szCs w:val="20"/>
              </w:rPr>
              <w:t>Stimmhaftigkeit und Stimmlosigkeit von Frikativen [z/s, v/f], nicht-aspirierte Konsonanten [p, t, k], Diphthonge [au, oey, ei]</w:t>
            </w:r>
          </w:p>
          <w:p w14:paraId="1B871DD5" w14:textId="236BB07D" w:rsidR="000C373C" w:rsidRDefault="00A07B08" w:rsidP="00007DC8">
            <w:pPr>
              <w:ind w:left="284" w:hanging="284"/>
              <w:jc w:val="left"/>
              <w:rPr>
                <w:sz w:val="20"/>
                <w:szCs w:val="20"/>
              </w:rPr>
            </w:pPr>
            <w:r w:rsidRPr="00C15DCF">
              <w:rPr>
                <w:b/>
                <w:bCs/>
                <w:i/>
                <w:iCs/>
                <w:sz w:val="20"/>
                <w:szCs w:val="20"/>
              </w:rPr>
              <w:t>Orthogra</w:t>
            </w:r>
            <w:r>
              <w:rPr>
                <w:b/>
                <w:bCs/>
                <w:i/>
                <w:iCs/>
                <w:sz w:val="20"/>
                <w:szCs w:val="20"/>
              </w:rPr>
              <w:t>f</w:t>
            </w:r>
            <w:r w:rsidRPr="00DD1B31">
              <w:rPr>
                <w:b/>
                <w:bCs/>
                <w:i/>
                <w:iCs/>
                <w:sz w:val="20"/>
                <w:szCs w:val="20"/>
              </w:rPr>
              <w:t xml:space="preserve">ie: </w:t>
            </w:r>
            <w:r w:rsidRPr="008A587D">
              <w:rPr>
                <w:iCs/>
                <w:sz w:val="20"/>
                <w:szCs w:val="20"/>
              </w:rPr>
              <w:t>Auslautverhärtung</w:t>
            </w:r>
            <w:r w:rsidRPr="008A587D">
              <w:rPr>
                <w:i/>
                <w:iCs/>
                <w:sz w:val="20"/>
                <w:szCs w:val="20"/>
              </w:rPr>
              <w:t xml:space="preserve"> -v</w:t>
            </w:r>
            <w:r w:rsidRPr="00DD1B31">
              <w:rPr>
                <w:sz w:val="20"/>
                <w:szCs w:val="20"/>
              </w:rPr>
              <w:t xml:space="preserve"> zu</w:t>
            </w:r>
            <w:r w:rsidRPr="008A587D">
              <w:rPr>
                <w:i/>
                <w:iCs/>
                <w:sz w:val="20"/>
                <w:szCs w:val="20"/>
              </w:rPr>
              <w:t xml:space="preserve"> f</w:t>
            </w:r>
            <w:r w:rsidRPr="00DD1B31">
              <w:rPr>
                <w:sz w:val="20"/>
                <w:szCs w:val="20"/>
              </w:rPr>
              <w:t xml:space="preserve">, </w:t>
            </w:r>
            <w:r w:rsidRPr="008A587D">
              <w:rPr>
                <w:i/>
                <w:iCs/>
                <w:sz w:val="20"/>
                <w:szCs w:val="20"/>
              </w:rPr>
              <w:t xml:space="preserve">z </w:t>
            </w:r>
            <w:r w:rsidRPr="00DD1B31">
              <w:rPr>
                <w:sz w:val="20"/>
                <w:szCs w:val="20"/>
              </w:rPr>
              <w:t xml:space="preserve">zu </w:t>
            </w:r>
            <w:r w:rsidRPr="008A587D">
              <w:rPr>
                <w:i/>
                <w:iCs/>
                <w:sz w:val="20"/>
                <w:szCs w:val="20"/>
              </w:rPr>
              <w:t>s</w:t>
            </w:r>
          </w:p>
          <w:p w14:paraId="5CEC4F9C" w14:textId="77777777" w:rsidR="00584DE4" w:rsidRDefault="00584DE4" w:rsidP="00007DC8">
            <w:pPr>
              <w:ind w:left="284" w:hanging="284"/>
              <w:jc w:val="left"/>
              <w:rPr>
                <w:rFonts w:cs="Arial"/>
                <w:b/>
                <w:sz w:val="20"/>
                <w:szCs w:val="20"/>
              </w:rPr>
            </w:pPr>
            <w:r>
              <w:rPr>
                <w:b/>
                <w:bCs/>
                <w:i/>
                <w:iCs/>
                <w:sz w:val="20"/>
                <w:szCs w:val="20"/>
              </w:rPr>
              <w:t>TMK</w:t>
            </w:r>
            <w:r>
              <w:rPr>
                <w:b/>
                <w:bCs/>
                <w:sz w:val="20"/>
                <w:szCs w:val="20"/>
              </w:rPr>
              <w:t xml:space="preserve">: </w:t>
            </w:r>
            <w:r>
              <w:rPr>
                <w:sz w:val="20"/>
                <w:szCs w:val="20"/>
                <w:u w:val="single"/>
              </w:rPr>
              <w:t>Ausgangstext:</w:t>
            </w:r>
            <w:r>
              <w:rPr>
                <w:sz w:val="20"/>
                <w:szCs w:val="20"/>
              </w:rPr>
              <w:t xml:space="preserve"> (Dialog) </w:t>
            </w:r>
            <w:r>
              <w:rPr>
                <w:sz w:val="20"/>
                <w:szCs w:val="20"/>
                <w:u w:val="single"/>
              </w:rPr>
              <w:t>Zieltext:</w:t>
            </w:r>
            <w:r>
              <w:rPr>
                <w:sz w:val="20"/>
                <w:szCs w:val="20"/>
              </w:rPr>
              <w:t xml:space="preserve"> Dialog</w:t>
            </w:r>
          </w:p>
        </w:tc>
      </w:tr>
      <w:tr w:rsidR="00584DE4" w14:paraId="787E194D"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395477A0" w14:textId="77777777" w:rsidR="00584DE4" w:rsidRDefault="00584DE4">
            <w:pPr>
              <w:tabs>
                <w:tab w:val="left" w:pos="360"/>
              </w:tabs>
              <w:spacing w:line="240" w:lineRule="auto"/>
              <w:jc w:val="center"/>
              <w:rPr>
                <w:rFonts w:cs="Arial"/>
                <w:b/>
                <w:bCs/>
                <w:sz w:val="20"/>
                <w:szCs w:val="20"/>
              </w:rPr>
            </w:pPr>
            <w:r>
              <w:rPr>
                <w:rFonts w:cs="Arial"/>
                <w:b/>
                <w:bCs/>
                <w:sz w:val="20"/>
                <w:szCs w:val="20"/>
              </w:rPr>
              <w:t>Hinweise, Vereinbarungen und Absprachen</w:t>
            </w:r>
          </w:p>
        </w:tc>
      </w:tr>
      <w:tr w:rsidR="00584DE4" w14:paraId="7118BCB7"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189D998F" w14:textId="77777777" w:rsidR="00584DE4" w:rsidRDefault="00584DE4">
            <w:pPr>
              <w:tabs>
                <w:tab w:val="left" w:pos="50"/>
              </w:tabs>
              <w:ind w:left="284" w:hanging="284"/>
              <w:rPr>
                <w:sz w:val="20"/>
                <w:szCs w:val="20"/>
              </w:rPr>
            </w:pPr>
            <w:r>
              <w:rPr>
                <w:b/>
                <w:sz w:val="20"/>
                <w:szCs w:val="20"/>
              </w:rPr>
              <w:t xml:space="preserve">Mögliche Umsetzung: </w:t>
            </w:r>
            <w:r>
              <w:rPr>
                <w:bCs/>
                <w:sz w:val="20"/>
                <w:szCs w:val="20"/>
              </w:rPr>
              <w:t>Erstellen eines Plakates zur Aussprache</w:t>
            </w:r>
          </w:p>
        </w:tc>
      </w:tr>
    </w:tbl>
    <w:p w14:paraId="5D0CBA68" w14:textId="77777777" w:rsidR="00584DE4" w:rsidRDefault="00584DE4" w:rsidP="00584DE4"/>
    <w:p w14:paraId="4C58006C" w14:textId="77777777" w:rsidR="00584DE4" w:rsidRDefault="00584DE4" w:rsidP="00584DE4">
      <w:pPr>
        <w:spacing w:line="240" w:lineRule="auto"/>
        <w:jc w:val="left"/>
      </w:pPr>
      <w:r>
        <w:br w:type="page"/>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5"/>
      </w:tblGrid>
      <w:tr w:rsidR="00584DE4" w:rsidRPr="008D439B" w14:paraId="2C5A9777" w14:textId="77777777" w:rsidTr="00584DE4">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hideMark/>
          </w:tcPr>
          <w:p w14:paraId="67150480" w14:textId="77777777" w:rsidR="00584DE4" w:rsidRDefault="00584DE4">
            <w:pPr>
              <w:jc w:val="center"/>
              <w:rPr>
                <w:rFonts w:cs="Arial"/>
                <w:lang w:val="nl-NL"/>
              </w:rPr>
            </w:pPr>
            <w:r>
              <w:rPr>
                <w:b/>
                <w:bCs/>
                <w:sz w:val="24"/>
                <w:szCs w:val="24"/>
                <w:lang w:val="nl-NL"/>
              </w:rPr>
              <w:lastRenderedPageBreak/>
              <w:t xml:space="preserve">UV 7.1-2 </w:t>
            </w:r>
            <w:r>
              <w:rPr>
                <w:b/>
                <w:bCs/>
                <w:i/>
                <w:sz w:val="24"/>
                <w:szCs w:val="24"/>
                <w:lang w:val="nl-NL"/>
              </w:rPr>
              <w:t>“Dat hoort bij mij” – mijn huisdieren en hobby’s voorstellen</w:t>
            </w:r>
            <w:r>
              <w:rPr>
                <w:b/>
                <w:bCs/>
                <w:i/>
                <w:iCs/>
                <w:sz w:val="24"/>
                <w:szCs w:val="24"/>
                <w:lang w:val="nl-NL"/>
              </w:rPr>
              <w:t xml:space="preserve"> </w:t>
            </w:r>
            <w:r>
              <w:rPr>
                <w:sz w:val="20"/>
                <w:szCs w:val="24"/>
                <w:lang w:val="nl-NL"/>
              </w:rPr>
              <w:t>(ca. 20 U-Std.)</w:t>
            </w:r>
          </w:p>
        </w:tc>
      </w:tr>
      <w:tr w:rsidR="00584DE4" w14:paraId="5E27249A"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2A717877" w14:textId="77777777" w:rsidR="00584DE4" w:rsidRDefault="00584DE4">
            <w:pPr>
              <w:jc w:val="center"/>
              <w:rPr>
                <w:rFonts w:cs="Arial"/>
                <w:b/>
                <w:sz w:val="20"/>
                <w:szCs w:val="20"/>
              </w:rPr>
            </w:pPr>
            <w:r>
              <w:rPr>
                <w:rFonts w:cs="Arial"/>
                <w:b/>
                <w:sz w:val="20"/>
                <w:szCs w:val="20"/>
              </w:rPr>
              <w:t>Schwerpunkte der Kompetenzentwicklung</w:t>
            </w:r>
          </w:p>
        </w:tc>
      </w:tr>
      <w:tr w:rsidR="00584DE4" w14:paraId="2865BFB5"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1EB40AB4" w14:textId="77777777" w:rsidR="00584DE4" w:rsidRDefault="00584DE4" w:rsidP="00007DC8">
            <w:pPr>
              <w:ind w:left="284" w:hanging="284"/>
              <w:jc w:val="left"/>
              <w:rPr>
                <w:bCs/>
                <w:iCs/>
                <w:sz w:val="20"/>
                <w:szCs w:val="20"/>
                <w:lang w:eastAsia="de-DE"/>
              </w:rPr>
            </w:pPr>
            <w:r>
              <w:rPr>
                <w:b/>
                <w:i/>
                <w:sz w:val="20"/>
                <w:szCs w:val="20"/>
                <w:lang w:eastAsia="de-DE"/>
              </w:rPr>
              <w:t>Hör-/Hörsehverstehen:</w:t>
            </w:r>
            <w:r>
              <w:rPr>
                <w:bCs/>
                <w:i/>
                <w:sz w:val="20"/>
                <w:szCs w:val="20"/>
                <w:lang w:eastAsia="de-DE"/>
              </w:rPr>
              <w:t xml:space="preserve"> </w:t>
            </w:r>
            <w:r>
              <w:rPr>
                <w:bCs/>
                <w:iCs/>
                <w:sz w:val="20"/>
                <w:szCs w:val="20"/>
                <w:lang w:eastAsia="de-DE"/>
              </w:rPr>
              <w:t>der mündlichen Kommunikation im Unterricht folgen; klar artikulierten auditiv und audiovisuell vermittelten Texten [die Gesamtaussage, Hauptaussage und] wichtige Einzelinformationen entnehmen</w:t>
            </w:r>
          </w:p>
          <w:p w14:paraId="7C0B5E4C" w14:textId="77777777" w:rsidR="00584DE4" w:rsidRDefault="00584DE4" w:rsidP="00007DC8">
            <w:pPr>
              <w:ind w:left="284" w:hanging="284"/>
              <w:jc w:val="left"/>
              <w:rPr>
                <w:sz w:val="20"/>
                <w:szCs w:val="20"/>
              </w:rPr>
            </w:pPr>
            <w:r>
              <w:rPr>
                <w:b/>
                <w:bCs/>
                <w:i/>
                <w:iCs/>
                <w:sz w:val="20"/>
                <w:szCs w:val="20"/>
                <w:lang w:eastAsia="de-DE"/>
              </w:rPr>
              <w:t xml:space="preserve">Leseverstehen: </w:t>
            </w:r>
            <w:r>
              <w:rPr>
                <w:sz w:val="20"/>
                <w:szCs w:val="20"/>
                <w:lang w:eastAsia="de-DE"/>
              </w:rPr>
              <w:t>klar strukturierten Sachtexten [und Gebrauchstexten sowie einfacheren literarischen Texten die Gesamtaussage, Hauptaussagen und] wichtige Einzelinformationen entnehmen [und diese Informationen in den Kontext der Gesamtaussage einordnen]</w:t>
            </w:r>
          </w:p>
          <w:p w14:paraId="5B2D91AE" w14:textId="77777777" w:rsidR="00584DE4" w:rsidRDefault="00584DE4" w:rsidP="00007DC8">
            <w:pPr>
              <w:ind w:left="284" w:hanging="284"/>
              <w:jc w:val="left"/>
              <w:rPr>
                <w:bCs/>
                <w:iCs/>
                <w:sz w:val="20"/>
                <w:szCs w:val="20"/>
                <w:lang w:eastAsia="de-DE"/>
              </w:rPr>
            </w:pPr>
            <w:r>
              <w:rPr>
                <w:b/>
                <w:i/>
                <w:sz w:val="20"/>
                <w:szCs w:val="20"/>
                <w:lang w:eastAsia="de-DE"/>
              </w:rPr>
              <w:t xml:space="preserve">Sprechen – an Gesprächen teilnehmen: </w:t>
            </w:r>
            <w:r>
              <w:rPr>
                <w:bCs/>
                <w:iCs/>
                <w:sz w:val="20"/>
                <w:szCs w:val="20"/>
                <w:lang w:eastAsia="de-DE"/>
              </w:rPr>
              <w:t xml:space="preserve">in [alltäglichen, auch digital gestützten] Gesprächssituationen ihre Redeabsichten weitgehend verwirklichen [und angemessen reagieren]; [auch spontan] </w:t>
            </w:r>
            <w:r>
              <w:rPr>
                <w:sz w:val="20"/>
                <w:szCs w:val="20"/>
              </w:rPr>
              <w:t>eigene Interessen benennen [und durch einfache Begründungen stützen]</w:t>
            </w:r>
          </w:p>
          <w:p w14:paraId="7E3A94A7" w14:textId="77777777" w:rsidR="00584DE4" w:rsidRDefault="00584DE4" w:rsidP="00007DC8">
            <w:pPr>
              <w:ind w:left="284" w:hanging="284"/>
              <w:jc w:val="left"/>
              <w:rPr>
                <w:sz w:val="20"/>
                <w:szCs w:val="20"/>
              </w:rPr>
            </w:pPr>
            <w:r>
              <w:rPr>
                <w:b/>
                <w:bCs/>
                <w:i/>
                <w:iCs/>
                <w:sz w:val="20"/>
                <w:szCs w:val="20"/>
                <w:lang w:eastAsia="de-DE"/>
              </w:rPr>
              <w:t>Schreiben:</w:t>
            </w:r>
            <w:r>
              <w:t xml:space="preserve"> </w:t>
            </w:r>
            <w:r>
              <w:rPr>
                <w:sz w:val="20"/>
                <w:szCs w:val="20"/>
              </w:rPr>
              <w:t>persönliche Texte adressatengerecht verfassen</w:t>
            </w:r>
          </w:p>
        </w:tc>
      </w:tr>
      <w:tr w:rsidR="00584DE4" w14:paraId="3CF296FF"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6278521A" w14:textId="77777777" w:rsidR="00584DE4" w:rsidRDefault="00584DE4">
            <w:pPr>
              <w:jc w:val="center"/>
              <w:rPr>
                <w:rFonts w:cs="Arial"/>
                <w:b/>
                <w:sz w:val="20"/>
                <w:szCs w:val="20"/>
              </w:rPr>
            </w:pPr>
            <w:r>
              <w:rPr>
                <w:rFonts w:cs="Arial"/>
                <w:b/>
                <w:sz w:val="20"/>
                <w:szCs w:val="20"/>
              </w:rPr>
              <w:t>fachliche Konkretisierungen im Schwerpunkt</w:t>
            </w:r>
          </w:p>
        </w:tc>
      </w:tr>
      <w:tr w:rsidR="00584DE4" w14:paraId="5A2CB6E5"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41978F86" w14:textId="04ACA166" w:rsidR="00584DE4" w:rsidRDefault="00584DE4" w:rsidP="00007DC8">
            <w:pPr>
              <w:ind w:left="284" w:hanging="284"/>
              <w:jc w:val="left"/>
              <w:rPr>
                <w:sz w:val="20"/>
                <w:szCs w:val="20"/>
              </w:rPr>
            </w:pPr>
            <w:r>
              <w:rPr>
                <w:b/>
                <w:bCs/>
                <w:i/>
                <w:iCs/>
                <w:sz w:val="20"/>
                <w:szCs w:val="20"/>
              </w:rPr>
              <w:t>Grammatik</w:t>
            </w:r>
            <w:r>
              <w:rPr>
                <w:b/>
                <w:bCs/>
                <w:sz w:val="20"/>
                <w:szCs w:val="20"/>
              </w:rPr>
              <w:t xml:space="preserve">: </w:t>
            </w:r>
            <w:r>
              <w:rPr>
                <w:sz w:val="20"/>
                <w:szCs w:val="20"/>
              </w:rPr>
              <w:t>(Präsens), Singular- und Pluralformen von Substantiven, bestimmter und unbestimmter Artikel, Personal-, Possessivpronomen</w:t>
            </w:r>
          </w:p>
          <w:p w14:paraId="59959611" w14:textId="26FF2412" w:rsidR="000C373C" w:rsidRPr="008A587D" w:rsidRDefault="000C373C" w:rsidP="00007DC8">
            <w:pPr>
              <w:ind w:left="284" w:hanging="284"/>
              <w:jc w:val="left"/>
              <w:rPr>
                <w:iCs/>
                <w:sz w:val="20"/>
                <w:szCs w:val="20"/>
              </w:rPr>
            </w:pPr>
            <w:r w:rsidRPr="00B106C0">
              <w:rPr>
                <w:b/>
                <w:bCs/>
                <w:i/>
                <w:iCs/>
                <w:sz w:val="20"/>
                <w:szCs w:val="20"/>
              </w:rPr>
              <w:t>Aussprache und Intonation:</w:t>
            </w:r>
            <w:r w:rsidRPr="008A587D">
              <w:rPr>
                <w:b/>
                <w:bCs/>
                <w:sz w:val="20"/>
                <w:szCs w:val="20"/>
              </w:rPr>
              <w:t xml:space="preserve"> </w:t>
            </w:r>
            <w:r w:rsidR="002C0690">
              <w:rPr>
                <w:sz w:val="20"/>
                <w:szCs w:val="20"/>
              </w:rPr>
              <w:t>grundlegende Assimil</w:t>
            </w:r>
            <w:r w:rsidRPr="008A587D">
              <w:rPr>
                <w:sz w:val="20"/>
                <w:szCs w:val="20"/>
              </w:rPr>
              <w:t>ation,</w:t>
            </w:r>
            <w:r>
              <w:rPr>
                <w:b/>
                <w:bCs/>
                <w:sz w:val="20"/>
                <w:szCs w:val="20"/>
              </w:rPr>
              <w:t xml:space="preserve"> </w:t>
            </w:r>
            <w:r w:rsidRPr="008A587D">
              <w:rPr>
                <w:sz w:val="20"/>
                <w:szCs w:val="20"/>
              </w:rPr>
              <w:t xml:space="preserve">Abschwächung </w:t>
            </w:r>
            <w:r w:rsidRPr="002E10A7">
              <w:rPr>
                <w:sz w:val="20"/>
                <w:szCs w:val="20"/>
              </w:rPr>
              <w:t xml:space="preserve">[ə] </w:t>
            </w:r>
            <w:r w:rsidRPr="008A587D">
              <w:rPr>
                <w:sz w:val="20"/>
                <w:szCs w:val="20"/>
              </w:rPr>
              <w:t>in der Endung</w:t>
            </w:r>
            <w:r w:rsidR="00B37148">
              <w:rPr>
                <w:sz w:val="20"/>
                <w:szCs w:val="20"/>
              </w:rPr>
              <w:t xml:space="preserve"> </w:t>
            </w:r>
            <w:r w:rsidRPr="008A587D">
              <w:rPr>
                <w:i/>
                <w:iCs/>
                <w:sz w:val="20"/>
                <w:szCs w:val="20"/>
              </w:rPr>
              <w:t>-lijk</w:t>
            </w:r>
            <w:r>
              <w:rPr>
                <w:i/>
                <w:iCs/>
                <w:sz w:val="20"/>
                <w:szCs w:val="20"/>
              </w:rPr>
              <w:t xml:space="preserve">, </w:t>
            </w:r>
            <w:r w:rsidRPr="008A587D">
              <w:rPr>
                <w:iCs/>
                <w:sz w:val="20"/>
                <w:szCs w:val="20"/>
              </w:rPr>
              <w:t>grund</w:t>
            </w:r>
            <w:r w:rsidR="002C0690">
              <w:rPr>
                <w:iCs/>
                <w:sz w:val="20"/>
                <w:szCs w:val="20"/>
              </w:rPr>
              <w:t>l</w:t>
            </w:r>
            <w:r w:rsidRPr="008A587D">
              <w:rPr>
                <w:iCs/>
                <w:sz w:val="20"/>
                <w:szCs w:val="20"/>
              </w:rPr>
              <w:t>egende Wort- und Satzmelodie und Betonung</w:t>
            </w:r>
          </w:p>
          <w:p w14:paraId="7D9EAE0C" w14:textId="755E7A15" w:rsidR="000C373C" w:rsidRDefault="000C373C" w:rsidP="00007DC8">
            <w:pPr>
              <w:ind w:left="284" w:hanging="284"/>
              <w:jc w:val="left"/>
              <w:rPr>
                <w:b/>
                <w:bCs/>
                <w:sz w:val="20"/>
                <w:szCs w:val="20"/>
                <w:u w:val="single"/>
              </w:rPr>
            </w:pPr>
            <w:r>
              <w:rPr>
                <w:b/>
                <w:bCs/>
                <w:i/>
                <w:iCs/>
                <w:sz w:val="20"/>
                <w:szCs w:val="20"/>
              </w:rPr>
              <w:t>Orthografie</w:t>
            </w:r>
            <w:r w:rsidRPr="008A587D">
              <w:rPr>
                <w:i/>
                <w:iCs/>
                <w:sz w:val="20"/>
                <w:szCs w:val="20"/>
              </w:rPr>
              <w:t>:</w:t>
            </w:r>
            <w:r>
              <w:rPr>
                <w:i/>
                <w:iCs/>
                <w:sz w:val="20"/>
                <w:szCs w:val="20"/>
              </w:rPr>
              <w:t xml:space="preserve"> </w:t>
            </w:r>
            <w:r w:rsidRPr="008A587D">
              <w:rPr>
                <w:sz w:val="20"/>
                <w:szCs w:val="20"/>
              </w:rPr>
              <w:t>Apostroph (</w:t>
            </w:r>
            <w:r w:rsidRPr="006429C3">
              <w:rPr>
                <w:i/>
                <w:sz w:val="20"/>
                <w:szCs w:val="20"/>
              </w:rPr>
              <w:t>de baby`s, `s avonds</w:t>
            </w:r>
            <w:r w:rsidRPr="008A587D">
              <w:rPr>
                <w:sz w:val="20"/>
                <w:szCs w:val="20"/>
              </w:rPr>
              <w:t>)</w:t>
            </w:r>
            <w:r>
              <w:rPr>
                <w:i/>
                <w:iCs/>
                <w:sz w:val="20"/>
                <w:szCs w:val="20"/>
              </w:rPr>
              <w:t xml:space="preserve"> </w:t>
            </w:r>
          </w:p>
          <w:p w14:paraId="6E69EE2E" w14:textId="77777777" w:rsidR="00584DE4" w:rsidRDefault="00584DE4" w:rsidP="00007DC8">
            <w:pPr>
              <w:ind w:left="284" w:hanging="284"/>
              <w:jc w:val="left"/>
              <w:rPr>
                <w:sz w:val="20"/>
                <w:szCs w:val="20"/>
              </w:rPr>
            </w:pPr>
            <w:r>
              <w:rPr>
                <w:b/>
                <w:bCs/>
                <w:i/>
                <w:iCs/>
                <w:sz w:val="20"/>
                <w:szCs w:val="20"/>
              </w:rPr>
              <w:t>IKK:</w:t>
            </w:r>
            <w:r>
              <w:rPr>
                <w:b/>
                <w:bCs/>
                <w:sz w:val="20"/>
                <w:szCs w:val="20"/>
              </w:rPr>
              <w:t xml:space="preserve"> </w:t>
            </w:r>
            <w:r>
              <w:rPr>
                <w:bCs/>
                <w:sz w:val="20"/>
                <w:szCs w:val="20"/>
              </w:rPr>
              <w:t>(</w:t>
            </w:r>
            <w:r>
              <w:rPr>
                <w:sz w:val="20"/>
                <w:szCs w:val="20"/>
              </w:rPr>
              <w:t>Einblick in das) Alltagsleben und in die Freizeitgestaltung</w:t>
            </w:r>
          </w:p>
          <w:p w14:paraId="0A8A698D" w14:textId="447E6D31" w:rsidR="00584DE4" w:rsidRDefault="00584DE4" w:rsidP="00007DC8">
            <w:pPr>
              <w:tabs>
                <w:tab w:val="left" w:pos="1880"/>
              </w:tabs>
              <w:spacing w:line="240" w:lineRule="auto"/>
              <w:ind w:left="284" w:hanging="284"/>
              <w:jc w:val="left"/>
              <w:rPr>
                <w:sz w:val="20"/>
                <w:szCs w:val="20"/>
              </w:rPr>
            </w:pPr>
            <w:r>
              <w:rPr>
                <w:b/>
                <w:bCs/>
                <w:i/>
                <w:iCs/>
                <w:sz w:val="20"/>
                <w:szCs w:val="20"/>
              </w:rPr>
              <w:t>TMK:</w:t>
            </w:r>
            <w:r>
              <w:rPr>
                <w:b/>
                <w:bCs/>
                <w:sz w:val="20"/>
                <w:szCs w:val="20"/>
              </w:rPr>
              <w:t xml:space="preserve"> </w:t>
            </w:r>
            <w:r>
              <w:rPr>
                <w:sz w:val="20"/>
                <w:szCs w:val="20"/>
                <w:u w:val="single"/>
              </w:rPr>
              <w:t>Ausgangstexte:</w:t>
            </w:r>
            <w:r>
              <w:rPr>
                <w:sz w:val="20"/>
                <w:szCs w:val="20"/>
              </w:rPr>
              <w:t xml:space="preserve"> (Steckbrief), Interview, E-Mail </w:t>
            </w:r>
            <w:r>
              <w:rPr>
                <w:sz w:val="20"/>
                <w:szCs w:val="20"/>
                <w:u w:val="single"/>
              </w:rPr>
              <w:t>Zieltexte:</w:t>
            </w:r>
            <w:r>
              <w:rPr>
                <w:sz w:val="20"/>
                <w:szCs w:val="20"/>
              </w:rPr>
              <w:t xml:space="preserve"> Interview, informeller Brief, </w:t>
            </w:r>
            <w:r w:rsidR="000C373C">
              <w:rPr>
                <w:sz w:val="20"/>
                <w:szCs w:val="20"/>
              </w:rPr>
              <w:t>E-Mail</w:t>
            </w:r>
          </w:p>
          <w:p w14:paraId="70E34721" w14:textId="383C1A60" w:rsidR="000C373C" w:rsidRDefault="000C373C" w:rsidP="00007DC8">
            <w:pPr>
              <w:tabs>
                <w:tab w:val="left" w:pos="1880"/>
              </w:tabs>
              <w:spacing w:line="240" w:lineRule="auto"/>
              <w:ind w:left="284" w:hanging="284"/>
              <w:jc w:val="left"/>
              <w:rPr>
                <w:rFonts w:cs="Arial"/>
                <w:b/>
                <w:sz w:val="20"/>
                <w:szCs w:val="20"/>
              </w:rPr>
            </w:pPr>
            <w:r w:rsidRPr="00B71B14">
              <w:rPr>
                <w:b/>
                <w:bCs/>
                <w:i/>
                <w:iCs/>
                <w:sz w:val="20"/>
                <w:szCs w:val="20"/>
              </w:rPr>
              <w:t>Sprachlernkompetenz:</w:t>
            </w:r>
            <w:r>
              <w:rPr>
                <w:rFonts w:cs="Arial"/>
                <w:b/>
                <w:sz w:val="20"/>
                <w:szCs w:val="20"/>
              </w:rPr>
              <w:t xml:space="preserve"> </w:t>
            </w:r>
            <w:r w:rsidRPr="008A587D">
              <w:rPr>
                <w:rFonts w:cs="Arial"/>
                <w:bCs/>
                <w:sz w:val="20"/>
                <w:szCs w:val="20"/>
              </w:rPr>
              <w:t>Strategien zur Wort- und Texterschließung, auch im Vergleich zum Englischen und Deutschen</w:t>
            </w:r>
          </w:p>
        </w:tc>
      </w:tr>
      <w:tr w:rsidR="00584DE4" w14:paraId="18196667"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00715D6A" w14:textId="77777777" w:rsidR="00584DE4" w:rsidRDefault="00584DE4">
            <w:pPr>
              <w:tabs>
                <w:tab w:val="left" w:pos="360"/>
              </w:tabs>
              <w:spacing w:line="240" w:lineRule="auto"/>
              <w:jc w:val="center"/>
              <w:rPr>
                <w:rFonts w:cs="Arial"/>
                <w:b/>
                <w:bCs/>
                <w:sz w:val="20"/>
                <w:szCs w:val="20"/>
              </w:rPr>
            </w:pPr>
            <w:r>
              <w:rPr>
                <w:rFonts w:cs="Arial"/>
                <w:b/>
                <w:bCs/>
                <w:sz w:val="20"/>
                <w:szCs w:val="20"/>
              </w:rPr>
              <w:t>Hinweise, Vereinbarungen und Absprachen</w:t>
            </w:r>
          </w:p>
        </w:tc>
      </w:tr>
      <w:tr w:rsidR="00584DE4" w14:paraId="2F2E064B"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217A4E6B" w14:textId="77777777" w:rsidR="00584DE4" w:rsidRDefault="00584DE4" w:rsidP="00007DC8">
            <w:pPr>
              <w:tabs>
                <w:tab w:val="left" w:pos="50"/>
              </w:tabs>
              <w:ind w:left="284" w:hanging="284"/>
              <w:jc w:val="left"/>
              <w:rPr>
                <w:sz w:val="20"/>
                <w:szCs w:val="20"/>
              </w:rPr>
            </w:pPr>
            <w:r>
              <w:rPr>
                <w:b/>
                <w:iCs/>
                <w:sz w:val="20"/>
                <w:szCs w:val="20"/>
              </w:rPr>
              <w:t>Mögliche Umsetzung</w:t>
            </w:r>
            <w:r>
              <w:rPr>
                <w:b/>
                <w:sz w:val="20"/>
                <w:szCs w:val="20"/>
              </w:rPr>
              <w:t xml:space="preserve">: </w:t>
            </w:r>
            <w:r>
              <w:rPr>
                <w:sz w:val="20"/>
                <w:szCs w:val="20"/>
              </w:rPr>
              <w:t xml:space="preserve">Vorstellung der Hobbys mithilfe eines Plakates, </w:t>
            </w:r>
            <w:r>
              <w:rPr>
                <w:sz w:val="20"/>
                <w:szCs w:val="20"/>
                <w:lang w:eastAsia="de-DE"/>
              </w:rPr>
              <w:t>Lebewesen und Tätigkeiten bezeichnen und in Ansätzen beschreiben</w:t>
            </w:r>
          </w:p>
          <w:p w14:paraId="6C1F2B68" w14:textId="77777777" w:rsidR="00584DE4" w:rsidRDefault="00584DE4" w:rsidP="00007DC8">
            <w:pPr>
              <w:ind w:left="284" w:hanging="284"/>
              <w:jc w:val="left"/>
              <w:rPr>
                <w:sz w:val="20"/>
                <w:szCs w:val="20"/>
              </w:rPr>
            </w:pPr>
            <w:r>
              <w:rPr>
                <w:b/>
                <w:iCs/>
                <w:sz w:val="20"/>
                <w:szCs w:val="20"/>
              </w:rPr>
              <w:t>Verbraucherbildun</w:t>
            </w:r>
            <w:r>
              <w:rPr>
                <w:b/>
                <w:sz w:val="20"/>
                <w:szCs w:val="20"/>
              </w:rPr>
              <w:t xml:space="preserve">g: </w:t>
            </w:r>
            <w:r>
              <w:rPr>
                <w:sz w:val="20"/>
                <w:szCs w:val="20"/>
              </w:rPr>
              <w:t>Lebensstile und Zusammenleben (Rahmenvorgabe Bereich D, Teilziel A und B)</w:t>
            </w:r>
          </w:p>
          <w:p w14:paraId="02D136C0" w14:textId="77777777" w:rsidR="00584DE4" w:rsidRDefault="00584DE4" w:rsidP="00007DC8">
            <w:pPr>
              <w:ind w:left="284" w:hanging="284"/>
              <w:jc w:val="left"/>
              <w:rPr>
                <w:rFonts w:cs="Arial"/>
                <w:b/>
                <w:sz w:val="20"/>
                <w:szCs w:val="20"/>
              </w:rPr>
            </w:pPr>
            <w:r>
              <w:rPr>
                <w:b/>
                <w:iCs/>
                <w:sz w:val="20"/>
                <w:szCs w:val="20"/>
              </w:rPr>
              <w:t>Mögliche Leistungsüberprüfung</w:t>
            </w:r>
            <w:r>
              <w:rPr>
                <w:b/>
                <w:i/>
                <w:iCs/>
                <w:sz w:val="20"/>
                <w:szCs w:val="20"/>
              </w:rPr>
              <w:t>:</w:t>
            </w:r>
            <w:r>
              <w:rPr>
                <w:rFonts w:cs="Arial"/>
                <w:b/>
                <w:sz w:val="20"/>
                <w:szCs w:val="20"/>
              </w:rPr>
              <w:t xml:space="preserve"> </w:t>
            </w:r>
            <w:r>
              <w:rPr>
                <w:rFonts w:cs="Arial"/>
                <w:sz w:val="20"/>
                <w:szCs w:val="20"/>
              </w:rPr>
              <w:t>Schreiben (informeller Brief), Hörverstehen</w:t>
            </w:r>
          </w:p>
        </w:tc>
      </w:tr>
    </w:tbl>
    <w:p w14:paraId="13B43AFA" w14:textId="77777777" w:rsidR="00584DE4" w:rsidRDefault="00584DE4" w:rsidP="00584DE4"/>
    <w:p w14:paraId="04473721" w14:textId="77777777" w:rsidR="00584DE4" w:rsidRDefault="00584DE4" w:rsidP="00584DE4">
      <w:pPr>
        <w:spacing w:line="240" w:lineRule="auto"/>
        <w:jc w:val="left"/>
      </w:pPr>
      <w:r>
        <w:br w:type="page"/>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5"/>
      </w:tblGrid>
      <w:tr w:rsidR="00584DE4" w:rsidRPr="008D439B" w14:paraId="09007618" w14:textId="77777777" w:rsidTr="00584DE4">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hideMark/>
          </w:tcPr>
          <w:p w14:paraId="3B1AAA35" w14:textId="77777777" w:rsidR="00584DE4" w:rsidRDefault="00584DE4">
            <w:pPr>
              <w:jc w:val="center"/>
              <w:rPr>
                <w:rFonts w:cs="Arial"/>
                <w:lang w:val="nl-NL"/>
              </w:rPr>
            </w:pPr>
            <w:r>
              <w:rPr>
                <w:b/>
                <w:bCs/>
                <w:sz w:val="24"/>
                <w:szCs w:val="24"/>
                <w:lang w:val="nl-NL"/>
              </w:rPr>
              <w:lastRenderedPageBreak/>
              <w:t xml:space="preserve">UV 7.1-3 </w:t>
            </w:r>
            <w:r>
              <w:rPr>
                <w:b/>
                <w:bCs/>
                <w:i/>
                <w:sz w:val="24"/>
                <w:szCs w:val="24"/>
                <w:lang w:val="nl-NL"/>
              </w:rPr>
              <w:t>“Familie en vrienden” – vertellen over anderen</w:t>
            </w:r>
            <w:r>
              <w:rPr>
                <w:b/>
                <w:bCs/>
                <w:i/>
                <w:iCs/>
                <w:sz w:val="24"/>
                <w:szCs w:val="24"/>
                <w:lang w:val="nl-NL"/>
              </w:rPr>
              <w:t xml:space="preserve"> </w:t>
            </w:r>
            <w:r>
              <w:rPr>
                <w:sz w:val="20"/>
                <w:szCs w:val="24"/>
                <w:lang w:val="nl-NL"/>
              </w:rPr>
              <w:t>(ca. 20 U-Std.)</w:t>
            </w:r>
          </w:p>
        </w:tc>
      </w:tr>
      <w:tr w:rsidR="00584DE4" w14:paraId="4DE51049"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71BF2B17" w14:textId="77777777" w:rsidR="00584DE4" w:rsidRDefault="00584DE4">
            <w:pPr>
              <w:jc w:val="center"/>
              <w:rPr>
                <w:rFonts w:cs="Arial"/>
                <w:b/>
                <w:sz w:val="20"/>
                <w:szCs w:val="20"/>
              </w:rPr>
            </w:pPr>
            <w:r>
              <w:rPr>
                <w:rFonts w:cs="Arial"/>
                <w:b/>
                <w:sz w:val="20"/>
                <w:szCs w:val="20"/>
              </w:rPr>
              <w:t>Schwerpunkte der Kompetenzentwicklung</w:t>
            </w:r>
          </w:p>
        </w:tc>
      </w:tr>
      <w:tr w:rsidR="00584DE4" w14:paraId="59B28093"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67AE8EF8" w14:textId="77777777" w:rsidR="00584DE4" w:rsidRDefault="00584DE4" w:rsidP="00007DC8">
            <w:pPr>
              <w:ind w:left="284" w:hanging="284"/>
              <w:jc w:val="left"/>
              <w:rPr>
                <w:b/>
                <w:i/>
                <w:sz w:val="20"/>
                <w:szCs w:val="20"/>
                <w:lang w:eastAsia="de-DE"/>
              </w:rPr>
            </w:pPr>
            <w:r>
              <w:rPr>
                <w:b/>
                <w:bCs/>
                <w:i/>
                <w:iCs/>
                <w:sz w:val="20"/>
                <w:szCs w:val="20"/>
                <w:lang w:eastAsia="de-DE"/>
              </w:rPr>
              <w:t xml:space="preserve">Leseverstehen: </w:t>
            </w:r>
            <w:r>
              <w:rPr>
                <w:sz w:val="20"/>
                <w:szCs w:val="20"/>
                <w:lang w:eastAsia="de-DE"/>
              </w:rPr>
              <w:t>klar strukturierten Sachtexten [und Gebrauchstexten sowie einfacheren literarischen Texten die Gesamtaussage, Hauptaussagen und] wichtige Einzelinformationen entnehmen [und diese Informationen in den Kontext der Gesamtaussage einordnen]</w:t>
            </w:r>
          </w:p>
          <w:p w14:paraId="2EAFA0C1" w14:textId="412FCA7D" w:rsidR="00584DE4" w:rsidRDefault="00584DE4" w:rsidP="00007DC8">
            <w:pPr>
              <w:ind w:left="284" w:hanging="284"/>
              <w:jc w:val="left"/>
              <w:rPr>
                <w:sz w:val="20"/>
                <w:szCs w:val="20"/>
                <w:lang w:eastAsia="de-DE"/>
              </w:rPr>
            </w:pPr>
            <w:r>
              <w:rPr>
                <w:b/>
                <w:i/>
                <w:sz w:val="20"/>
                <w:szCs w:val="20"/>
                <w:lang w:eastAsia="de-DE"/>
              </w:rPr>
              <w:t>Sprechen – an Gesprächen teilnehmen:</w:t>
            </w:r>
            <w:r>
              <w:rPr>
                <w:bCs/>
                <w:iCs/>
                <w:sz w:val="20"/>
                <w:szCs w:val="20"/>
                <w:lang w:eastAsia="de-DE"/>
              </w:rPr>
              <w:t xml:space="preserve"> in alltäglichen </w:t>
            </w:r>
            <w:r>
              <w:rPr>
                <w:sz w:val="20"/>
                <w:szCs w:val="20"/>
                <w:lang w:eastAsia="de-DE"/>
              </w:rPr>
              <w:t xml:space="preserve">[auch digital gestützten] </w:t>
            </w:r>
            <w:r>
              <w:rPr>
                <w:bCs/>
                <w:iCs/>
                <w:sz w:val="20"/>
                <w:szCs w:val="20"/>
                <w:lang w:eastAsia="de-DE"/>
              </w:rPr>
              <w:t xml:space="preserve">Gesprächssituationen ihre Redeabsichten </w:t>
            </w:r>
            <w:r>
              <w:rPr>
                <w:sz w:val="20"/>
                <w:szCs w:val="20"/>
                <w:lang w:eastAsia="de-DE"/>
              </w:rPr>
              <w:t>weitgehend verwirklichen und angemessen reagieren</w:t>
            </w:r>
          </w:p>
          <w:p w14:paraId="22B6CBBB" w14:textId="54C4E7DB" w:rsidR="00584DE4" w:rsidRDefault="00584DE4" w:rsidP="00007DC8">
            <w:pPr>
              <w:ind w:left="284" w:hanging="284"/>
              <w:jc w:val="left"/>
              <w:rPr>
                <w:sz w:val="20"/>
                <w:szCs w:val="20"/>
              </w:rPr>
            </w:pPr>
            <w:r>
              <w:rPr>
                <w:b/>
                <w:bCs/>
                <w:i/>
                <w:iCs/>
                <w:sz w:val="20"/>
                <w:szCs w:val="20"/>
                <w:lang w:eastAsia="de-DE"/>
              </w:rPr>
              <w:t>Sprechen – zusammenhängendes Sprechen:</w:t>
            </w:r>
            <w:r>
              <w:rPr>
                <w:b/>
                <w:bCs/>
                <w:sz w:val="20"/>
                <w:szCs w:val="20"/>
                <w:lang w:eastAsia="de-DE"/>
              </w:rPr>
              <w:t xml:space="preserve"> </w:t>
            </w:r>
            <w:r>
              <w:rPr>
                <w:bCs/>
                <w:sz w:val="20"/>
                <w:szCs w:val="20"/>
                <w:lang w:eastAsia="de-DE"/>
              </w:rPr>
              <w:t>ihre</w:t>
            </w:r>
            <w:r>
              <w:rPr>
                <w:sz w:val="20"/>
                <w:szCs w:val="20"/>
              </w:rPr>
              <w:t xml:space="preserve"> Lebenswelt beschreiben und Auskünfte über sich und andere geben; in Präsentationen [auch digital gestützt] Arbeitsergebnisse vorstellen</w:t>
            </w:r>
          </w:p>
        </w:tc>
      </w:tr>
      <w:tr w:rsidR="00584DE4" w14:paraId="5D2CB265"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2FFB77B9" w14:textId="77777777" w:rsidR="00584DE4" w:rsidRDefault="00584DE4">
            <w:pPr>
              <w:jc w:val="center"/>
              <w:rPr>
                <w:rFonts w:cs="Arial"/>
                <w:b/>
                <w:sz w:val="20"/>
                <w:szCs w:val="20"/>
              </w:rPr>
            </w:pPr>
            <w:r>
              <w:rPr>
                <w:rFonts w:cs="Arial"/>
                <w:b/>
                <w:sz w:val="20"/>
                <w:szCs w:val="20"/>
              </w:rPr>
              <w:t>fachliche Konkretisierungen im Schwerpunkt</w:t>
            </w:r>
          </w:p>
        </w:tc>
      </w:tr>
      <w:tr w:rsidR="00584DE4" w14:paraId="43E915A3"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16C4C3C1" w14:textId="18096714" w:rsidR="00584DE4" w:rsidRDefault="00584DE4" w:rsidP="00007DC8">
            <w:pPr>
              <w:ind w:left="284" w:hanging="284"/>
              <w:jc w:val="left"/>
              <w:rPr>
                <w:sz w:val="20"/>
                <w:szCs w:val="20"/>
              </w:rPr>
            </w:pPr>
            <w:r>
              <w:rPr>
                <w:b/>
                <w:bCs/>
                <w:i/>
                <w:iCs/>
                <w:sz w:val="20"/>
                <w:szCs w:val="20"/>
              </w:rPr>
              <w:t>Grammatik</w:t>
            </w:r>
            <w:r>
              <w:rPr>
                <w:b/>
                <w:bCs/>
                <w:sz w:val="20"/>
                <w:szCs w:val="20"/>
              </w:rPr>
              <w:t xml:space="preserve">: </w:t>
            </w:r>
            <w:r>
              <w:rPr>
                <w:bCs/>
                <w:sz w:val="20"/>
                <w:szCs w:val="20"/>
              </w:rPr>
              <w:t>(</w:t>
            </w:r>
            <w:r>
              <w:rPr>
                <w:sz w:val="20"/>
                <w:szCs w:val="20"/>
              </w:rPr>
              <w:t xml:space="preserve">Präsens) (kurze/lange Vokale), Deklination von Adjektiven, </w:t>
            </w:r>
            <w:r w:rsidR="000C373C" w:rsidRPr="000C373C">
              <w:rPr>
                <w:sz w:val="20"/>
                <w:szCs w:val="20"/>
              </w:rPr>
              <w:t xml:space="preserve">grundlegende Verkleinerungsformen, </w:t>
            </w:r>
            <w:r>
              <w:rPr>
                <w:sz w:val="20"/>
                <w:szCs w:val="20"/>
              </w:rPr>
              <w:t xml:space="preserve">Personalpronomen (Objektform), Possessivpronomen, Demonstrativpronomen, </w:t>
            </w:r>
          </w:p>
          <w:p w14:paraId="15968EA5" w14:textId="0C1F0BDB" w:rsidR="00584DE4" w:rsidRDefault="00584DE4" w:rsidP="00007DC8">
            <w:pPr>
              <w:ind w:left="284" w:hanging="284"/>
              <w:jc w:val="left"/>
              <w:rPr>
                <w:sz w:val="20"/>
                <w:szCs w:val="20"/>
                <w:u w:val="single"/>
              </w:rPr>
            </w:pPr>
            <w:r>
              <w:rPr>
                <w:b/>
                <w:bCs/>
                <w:i/>
                <w:iCs/>
                <w:sz w:val="20"/>
                <w:szCs w:val="20"/>
              </w:rPr>
              <w:t>Orthografie</w:t>
            </w:r>
            <w:r>
              <w:rPr>
                <w:b/>
                <w:bCs/>
                <w:sz w:val="20"/>
                <w:szCs w:val="20"/>
              </w:rPr>
              <w:t>:</w:t>
            </w:r>
            <w:r w:rsidR="000C373C">
              <w:rPr>
                <w:b/>
                <w:bCs/>
                <w:sz w:val="20"/>
                <w:szCs w:val="20"/>
              </w:rPr>
              <w:t xml:space="preserve"> </w:t>
            </w:r>
            <w:r w:rsidR="000C373C">
              <w:rPr>
                <w:sz w:val="20"/>
                <w:szCs w:val="20"/>
              </w:rPr>
              <w:t>Schreibung o</w:t>
            </w:r>
            <w:r>
              <w:rPr>
                <w:sz w:val="20"/>
                <w:szCs w:val="20"/>
              </w:rPr>
              <w:t>ffene</w:t>
            </w:r>
            <w:r w:rsidR="000C373C">
              <w:rPr>
                <w:sz w:val="20"/>
                <w:szCs w:val="20"/>
              </w:rPr>
              <w:t>r</w:t>
            </w:r>
            <w:r>
              <w:rPr>
                <w:sz w:val="20"/>
                <w:szCs w:val="20"/>
              </w:rPr>
              <w:t xml:space="preserve"> und geschlossene</w:t>
            </w:r>
            <w:r w:rsidR="000C373C">
              <w:rPr>
                <w:sz w:val="20"/>
                <w:szCs w:val="20"/>
              </w:rPr>
              <w:t>r</w:t>
            </w:r>
            <w:r>
              <w:rPr>
                <w:sz w:val="20"/>
                <w:szCs w:val="20"/>
              </w:rPr>
              <w:t xml:space="preserve"> Silben</w:t>
            </w:r>
          </w:p>
          <w:p w14:paraId="4BEB0703" w14:textId="77777777" w:rsidR="00584DE4" w:rsidRDefault="00584DE4" w:rsidP="00007DC8">
            <w:pPr>
              <w:ind w:left="284" w:hanging="284"/>
              <w:jc w:val="left"/>
              <w:rPr>
                <w:sz w:val="20"/>
                <w:szCs w:val="20"/>
              </w:rPr>
            </w:pPr>
            <w:r>
              <w:rPr>
                <w:b/>
                <w:bCs/>
                <w:i/>
                <w:iCs/>
                <w:sz w:val="20"/>
                <w:szCs w:val="20"/>
              </w:rPr>
              <w:t>IKK</w:t>
            </w:r>
            <w:r>
              <w:rPr>
                <w:b/>
                <w:bCs/>
                <w:sz w:val="20"/>
                <w:szCs w:val="20"/>
              </w:rPr>
              <w:t xml:space="preserve">: </w:t>
            </w:r>
            <w:r>
              <w:rPr>
                <w:bCs/>
                <w:sz w:val="20"/>
                <w:szCs w:val="20"/>
              </w:rPr>
              <w:t>(</w:t>
            </w:r>
            <w:r>
              <w:rPr>
                <w:sz w:val="20"/>
                <w:szCs w:val="20"/>
              </w:rPr>
              <w:t>Einblick in das) Alltagsleben, Familie sowie Freizeitgestaltung</w:t>
            </w:r>
          </w:p>
          <w:p w14:paraId="1278EB57" w14:textId="77777777" w:rsidR="00584DE4" w:rsidRDefault="00584DE4" w:rsidP="00007DC8">
            <w:pPr>
              <w:spacing w:line="240" w:lineRule="auto"/>
              <w:ind w:left="284" w:hanging="284"/>
              <w:jc w:val="left"/>
              <w:rPr>
                <w:rFonts w:cs="Arial"/>
                <w:b/>
                <w:sz w:val="20"/>
                <w:szCs w:val="20"/>
              </w:rPr>
            </w:pPr>
            <w:r>
              <w:rPr>
                <w:b/>
                <w:bCs/>
                <w:i/>
                <w:iCs/>
                <w:sz w:val="20"/>
                <w:szCs w:val="20"/>
              </w:rPr>
              <w:t>TMK</w:t>
            </w:r>
            <w:r>
              <w:rPr>
                <w:b/>
                <w:bCs/>
                <w:sz w:val="20"/>
                <w:szCs w:val="20"/>
              </w:rPr>
              <w:t xml:space="preserve">: </w:t>
            </w:r>
            <w:r>
              <w:rPr>
                <w:sz w:val="20"/>
                <w:szCs w:val="20"/>
                <w:u w:val="single"/>
              </w:rPr>
              <w:t>Ausgangstexte</w:t>
            </w:r>
            <w:r>
              <w:rPr>
                <w:sz w:val="20"/>
                <w:szCs w:val="20"/>
              </w:rPr>
              <w:t xml:space="preserve">: (Personenbeschreibung), (Steckbrief) </w:t>
            </w:r>
            <w:r>
              <w:rPr>
                <w:sz w:val="20"/>
                <w:szCs w:val="20"/>
                <w:u w:val="single"/>
              </w:rPr>
              <w:t>Zieltexte:</w:t>
            </w:r>
            <w:r>
              <w:rPr>
                <w:sz w:val="20"/>
                <w:szCs w:val="20"/>
              </w:rPr>
              <w:t xml:space="preserve"> Steckbrief, Dialog, Personenbeschreibung </w:t>
            </w:r>
          </w:p>
        </w:tc>
      </w:tr>
      <w:tr w:rsidR="00584DE4" w14:paraId="129A87C5"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5FEFEE6C" w14:textId="77777777" w:rsidR="00584DE4" w:rsidRDefault="00584DE4">
            <w:pPr>
              <w:tabs>
                <w:tab w:val="left" w:pos="360"/>
              </w:tabs>
              <w:spacing w:line="240" w:lineRule="auto"/>
              <w:jc w:val="center"/>
              <w:rPr>
                <w:rFonts w:cs="Arial"/>
                <w:b/>
                <w:bCs/>
                <w:sz w:val="20"/>
                <w:szCs w:val="20"/>
              </w:rPr>
            </w:pPr>
            <w:r>
              <w:rPr>
                <w:rFonts w:cs="Arial"/>
                <w:b/>
                <w:bCs/>
                <w:sz w:val="20"/>
                <w:szCs w:val="20"/>
              </w:rPr>
              <w:t>Hinweise, Vereinbarungen und Absprachen</w:t>
            </w:r>
          </w:p>
        </w:tc>
      </w:tr>
      <w:tr w:rsidR="00584DE4" w14:paraId="2E584904"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4D573E92" w14:textId="77777777" w:rsidR="00584DE4" w:rsidRDefault="00584DE4" w:rsidP="00007DC8">
            <w:pPr>
              <w:tabs>
                <w:tab w:val="left" w:pos="50"/>
              </w:tabs>
              <w:ind w:left="284" w:hanging="284"/>
              <w:jc w:val="left"/>
              <w:rPr>
                <w:sz w:val="20"/>
                <w:szCs w:val="20"/>
              </w:rPr>
            </w:pPr>
            <w:r>
              <w:rPr>
                <w:b/>
                <w:iCs/>
                <w:sz w:val="20"/>
                <w:szCs w:val="20"/>
              </w:rPr>
              <w:t>Mögliche Umsetzung</w:t>
            </w:r>
            <w:r>
              <w:rPr>
                <w:b/>
                <w:sz w:val="20"/>
                <w:szCs w:val="20"/>
              </w:rPr>
              <w:t xml:space="preserve">: </w:t>
            </w:r>
            <w:r>
              <w:rPr>
                <w:sz w:val="20"/>
                <w:szCs w:val="20"/>
              </w:rPr>
              <w:t xml:space="preserve">mündliche Präsentation der Familie bzw. der Familie eines Mitschülers/einer Mitschülerin mithilfe eines Stammbaums bzw. Vorstellung einer Person auf der Grundlage eines Fotos </w:t>
            </w:r>
          </w:p>
          <w:p w14:paraId="2708551C" w14:textId="77777777" w:rsidR="00584DE4" w:rsidRDefault="00584DE4" w:rsidP="00007DC8">
            <w:pPr>
              <w:ind w:left="284" w:hanging="284"/>
              <w:jc w:val="left"/>
              <w:rPr>
                <w:sz w:val="20"/>
                <w:szCs w:val="20"/>
              </w:rPr>
            </w:pPr>
            <w:r>
              <w:rPr>
                <w:b/>
                <w:sz w:val="20"/>
                <w:szCs w:val="20"/>
              </w:rPr>
              <w:t xml:space="preserve">Verbraucherbildung: </w:t>
            </w:r>
            <w:r>
              <w:rPr>
                <w:sz w:val="20"/>
                <w:szCs w:val="20"/>
              </w:rPr>
              <w:t>Zusammenleben (Rahmenvorgabe Bereich D, Teilziel B)</w:t>
            </w:r>
          </w:p>
          <w:p w14:paraId="05B5E67F" w14:textId="77777777" w:rsidR="00584DE4" w:rsidRDefault="00584DE4" w:rsidP="00007DC8">
            <w:pPr>
              <w:ind w:left="284" w:hanging="284"/>
              <w:jc w:val="left"/>
              <w:rPr>
                <w:rFonts w:cs="Arial"/>
                <w:b/>
                <w:sz w:val="20"/>
                <w:szCs w:val="20"/>
              </w:rPr>
            </w:pPr>
            <w:r>
              <w:rPr>
                <w:b/>
                <w:iCs/>
                <w:sz w:val="20"/>
                <w:szCs w:val="20"/>
              </w:rPr>
              <w:t>Mögliche Leistungsüberprüfung</w:t>
            </w:r>
            <w:r>
              <w:rPr>
                <w:b/>
                <w:i/>
                <w:iCs/>
                <w:sz w:val="20"/>
                <w:szCs w:val="20"/>
              </w:rPr>
              <w:t>:</w:t>
            </w:r>
            <w:r>
              <w:rPr>
                <w:rFonts w:cs="Arial"/>
                <w:b/>
                <w:sz w:val="20"/>
                <w:szCs w:val="20"/>
              </w:rPr>
              <w:t xml:space="preserve"> </w:t>
            </w:r>
            <w:r>
              <w:rPr>
                <w:rFonts w:cs="Arial"/>
                <w:bCs/>
                <w:sz w:val="20"/>
                <w:szCs w:val="20"/>
              </w:rPr>
              <w:t>Schreiben (</w:t>
            </w:r>
            <w:r>
              <w:rPr>
                <w:rFonts w:cs="Arial"/>
                <w:sz w:val="20"/>
                <w:szCs w:val="20"/>
              </w:rPr>
              <w:t xml:space="preserve">Personenbeschreibung), </w:t>
            </w:r>
            <w:r>
              <w:rPr>
                <w:rFonts w:cs="Arial"/>
                <w:bCs/>
                <w:sz w:val="20"/>
                <w:szCs w:val="20"/>
              </w:rPr>
              <w:t xml:space="preserve">Leseverstehen </w:t>
            </w:r>
          </w:p>
        </w:tc>
      </w:tr>
    </w:tbl>
    <w:p w14:paraId="0BF5DEBF" w14:textId="77777777" w:rsidR="00584DE4" w:rsidRDefault="00584DE4" w:rsidP="00584DE4"/>
    <w:p w14:paraId="726EF304" w14:textId="77777777" w:rsidR="00584DE4" w:rsidRDefault="00584DE4" w:rsidP="00584DE4">
      <w:pPr>
        <w:spacing w:line="240" w:lineRule="auto"/>
        <w:jc w:val="left"/>
      </w:pPr>
      <w:r>
        <w:br w:type="page"/>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5"/>
      </w:tblGrid>
      <w:tr w:rsidR="00584DE4" w:rsidRPr="008D439B" w14:paraId="011FD7ED" w14:textId="77777777" w:rsidTr="00584DE4">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hideMark/>
          </w:tcPr>
          <w:p w14:paraId="256DD20C" w14:textId="77777777" w:rsidR="00584DE4" w:rsidRDefault="00584DE4">
            <w:pPr>
              <w:jc w:val="center"/>
              <w:rPr>
                <w:rFonts w:cs="Arial"/>
                <w:lang w:val="nl-NL"/>
              </w:rPr>
            </w:pPr>
            <w:r>
              <w:rPr>
                <w:b/>
                <w:bCs/>
                <w:sz w:val="24"/>
                <w:szCs w:val="24"/>
                <w:lang w:val="nl-NL"/>
              </w:rPr>
              <w:lastRenderedPageBreak/>
              <w:t xml:space="preserve">UV 7.1-4 </w:t>
            </w:r>
            <w:r>
              <w:rPr>
                <w:b/>
                <w:bCs/>
                <w:i/>
                <w:sz w:val="24"/>
                <w:szCs w:val="24"/>
                <w:lang w:val="nl-NL"/>
              </w:rPr>
              <w:t>“In de klas” – spreken in de klas</w:t>
            </w:r>
            <w:r>
              <w:rPr>
                <w:b/>
                <w:bCs/>
                <w:i/>
                <w:iCs/>
                <w:sz w:val="24"/>
                <w:szCs w:val="24"/>
                <w:lang w:val="nl-NL"/>
              </w:rPr>
              <w:t xml:space="preserve"> </w:t>
            </w:r>
            <w:r>
              <w:rPr>
                <w:sz w:val="20"/>
                <w:szCs w:val="24"/>
                <w:lang w:val="nl-NL"/>
              </w:rPr>
              <w:t>(ca. 10 U-Std.)</w:t>
            </w:r>
          </w:p>
        </w:tc>
      </w:tr>
      <w:tr w:rsidR="00584DE4" w14:paraId="702CC757"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3DAB501A" w14:textId="77777777" w:rsidR="00584DE4" w:rsidRDefault="00584DE4">
            <w:pPr>
              <w:jc w:val="center"/>
              <w:rPr>
                <w:rFonts w:cs="Arial"/>
                <w:b/>
                <w:sz w:val="20"/>
                <w:szCs w:val="20"/>
              </w:rPr>
            </w:pPr>
            <w:r>
              <w:rPr>
                <w:rFonts w:cs="Arial"/>
                <w:b/>
                <w:sz w:val="20"/>
                <w:szCs w:val="20"/>
              </w:rPr>
              <w:t>Schwerpunkte der Kompetenzentwicklung</w:t>
            </w:r>
          </w:p>
        </w:tc>
      </w:tr>
      <w:tr w:rsidR="00584DE4" w14:paraId="0C7F7740"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765B77F6" w14:textId="77777777" w:rsidR="00564DEC" w:rsidRPr="006429C3" w:rsidRDefault="00564DEC" w:rsidP="00007DC8">
            <w:pPr>
              <w:ind w:left="284" w:hanging="284"/>
              <w:jc w:val="left"/>
              <w:rPr>
                <w:bCs/>
                <w:iCs/>
                <w:sz w:val="20"/>
                <w:szCs w:val="20"/>
                <w:lang w:eastAsia="de-DE"/>
              </w:rPr>
            </w:pPr>
            <w:r w:rsidRPr="00B0288C">
              <w:rPr>
                <w:b/>
                <w:i/>
                <w:iCs/>
                <w:sz w:val="20"/>
                <w:szCs w:val="20"/>
                <w:lang w:eastAsia="de-DE"/>
              </w:rPr>
              <w:t>Leseverstehen</w:t>
            </w:r>
            <w:r w:rsidRPr="007453A0">
              <w:rPr>
                <w:b/>
                <w:iCs/>
                <w:sz w:val="20"/>
                <w:szCs w:val="20"/>
                <w:lang w:eastAsia="de-DE"/>
              </w:rPr>
              <w:t>:</w:t>
            </w:r>
            <w:r w:rsidRPr="007453A0">
              <w:rPr>
                <w:bCs/>
                <w:iCs/>
                <w:sz w:val="20"/>
                <w:szCs w:val="20"/>
                <w:lang w:eastAsia="de-DE"/>
              </w:rPr>
              <w:t xml:space="preserve"> der schriftlichen Kommunikation</w:t>
            </w:r>
            <w:r>
              <w:rPr>
                <w:bCs/>
                <w:iCs/>
                <w:sz w:val="20"/>
                <w:szCs w:val="20"/>
                <w:lang w:eastAsia="de-DE"/>
              </w:rPr>
              <w:t xml:space="preserve"> im Unterricht</w:t>
            </w:r>
            <w:r w:rsidRPr="007453A0">
              <w:rPr>
                <w:bCs/>
                <w:iCs/>
                <w:sz w:val="20"/>
                <w:szCs w:val="20"/>
                <w:lang w:eastAsia="de-DE"/>
              </w:rPr>
              <w:t xml:space="preserve"> folgen</w:t>
            </w:r>
          </w:p>
          <w:p w14:paraId="00E84E5E" w14:textId="202F7BBF" w:rsidR="00584DE4" w:rsidRDefault="00584DE4" w:rsidP="00007DC8">
            <w:pPr>
              <w:ind w:left="284" w:hanging="284"/>
              <w:jc w:val="left"/>
              <w:rPr>
                <w:bCs/>
                <w:iCs/>
                <w:sz w:val="20"/>
                <w:szCs w:val="20"/>
                <w:lang w:eastAsia="de-DE"/>
              </w:rPr>
            </w:pPr>
            <w:r>
              <w:rPr>
                <w:b/>
                <w:i/>
                <w:sz w:val="20"/>
                <w:szCs w:val="20"/>
                <w:lang w:eastAsia="de-DE"/>
              </w:rPr>
              <w:t xml:space="preserve">Sprechen – an Gesprächen teilnehmen: </w:t>
            </w:r>
            <w:r>
              <w:rPr>
                <w:bCs/>
                <w:iCs/>
                <w:sz w:val="20"/>
                <w:szCs w:val="20"/>
                <w:lang w:eastAsia="de-DE"/>
              </w:rPr>
              <w:t>im Unterricht Inhalte beschreiben und Abläufe vereinbaren; Ergebnisse von Arbeitsprozessen diskutieren; in alltäglichen, auch digital gestützten Gesprächssituationen ihre Redeabsichten weitgehend verwirklichen und angemessen reagieren</w:t>
            </w:r>
          </w:p>
          <w:p w14:paraId="6B132611" w14:textId="77777777" w:rsidR="00584DE4" w:rsidRDefault="00584DE4" w:rsidP="00007DC8">
            <w:pPr>
              <w:ind w:left="284" w:hanging="284"/>
              <w:jc w:val="left"/>
              <w:rPr>
                <w:sz w:val="20"/>
                <w:szCs w:val="20"/>
                <w:lang w:eastAsia="de-DE"/>
              </w:rPr>
            </w:pPr>
            <w:r>
              <w:rPr>
                <w:b/>
                <w:bCs/>
                <w:i/>
                <w:iCs/>
                <w:sz w:val="20"/>
                <w:szCs w:val="20"/>
                <w:lang w:eastAsia="de-DE"/>
              </w:rPr>
              <w:t>Schreiben:</w:t>
            </w:r>
            <w:r>
              <w:t xml:space="preserve"> </w:t>
            </w:r>
            <w:r>
              <w:rPr>
                <w:sz w:val="20"/>
                <w:szCs w:val="20"/>
              </w:rPr>
              <w:t>persönliche Texte adressatengerecht verfassen</w:t>
            </w:r>
          </w:p>
          <w:p w14:paraId="58A843AD" w14:textId="77777777" w:rsidR="00584DE4" w:rsidRDefault="00584DE4" w:rsidP="00007DC8">
            <w:pPr>
              <w:ind w:left="284" w:hanging="284"/>
              <w:jc w:val="left"/>
              <w:rPr>
                <w:sz w:val="20"/>
                <w:szCs w:val="20"/>
                <w:lang w:eastAsia="de-DE"/>
              </w:rPr>
            </w:pPr>
            <w:r>
              <w:rPr>
                <w:b/>
                <w:bCs/>
                <w:i/>
                <w:iCs/>
                <w:sz w:val="20"/>
                <w:szCs w:val="20"/>
                <w:lang w:eastAsia="de-DE"/>
              </w:rPr>
              <w:t>Wortschatz:</w:t>
            </w:r>
            <w:r>
              <w:rPr>
                <w:sz w:val="20"/>
                <w:szCs w:val="20"/>
                <w:lang w:eastAsia="de-DE"/>
              </w:rPr>
              <w:t xml:space="preserve"> einen grundlegenden Wortschatz zur unterrichtlichen Kommunikation produktiv und einen erweiterten Wortschatz teilweise produktiv sowie rezeptiv anwenden</w:t>
            </w:r>
          </w:p>
          <w:p w14:paraId="4A391FA2" w14:textId="77777777" w:rsidR="00584DE4" w:rsidRDefault="00584DE4" w:rsidP="00007DC8">
            <w:pPr>
              <w:ind w:left="284" w:hanging="284"/>
              <w:jc w:val="left"/>
              <w:rPr>
                <w:rFonts w:cs="Arial"/>
                <w:sz w:val="20"/>
                <w:szCs w:val="20"/>
              </w:rPr>
            </w:pPr>
            <w:r>
              <w:rPr>
                <w:b/>
                <w:bCs/>
                <w:i/>
                <w:iCs/>
                <w:sz w:val="20"/>
                <w:szCs w:val="20"/>
                <w:lang w:eastAsia="de-DE"/>
              </w:rPr>
              <w:t>Sprachlernkompetenz:</w:t>
            </w:r>
            <w:r>
              <w:rPr>
                <w:sz w:val="20"/>
                <w:szCs w:val="20"/>
                <w:lang w:eastAsia="de-DE"/>
              </w:rPr>
              <w:t xml:space="preserve"> verschiedene Verfahren der Wortschatzarbeit einsetzen</w:t>
            </w:r>
          </w:p>
        </w:tc>
      </w:tr>
      <w:tr w:rsidR="00584DE4" w14:paraId="764C754E"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110E8D39" w14:textId="77777777" w:rsidR="00584DE4" w:rsidRDefault="00584DE4">
            <w:pPr>
              <w:jc w:val="center"/>
              <w:rPr>
                <w:rFonts w:cs="Arial"/>
                <w:b/>
                <w:sz w:val="20"/>
                <w:szCs w:val="20"/>
              </w:rPr>
            </w:pPr>
            <w:r>
              <w:rPr>
                <w:rFonts w:cs="Arial"/>
                <w:b/>
                <w:sz w:val="20"/>
                <w:szCs w:val="20"/>
              </w:rPr>
              <w:t>fachliche Konkretisierungen im Schwerpunkt</w:t>
            </w:r>
          </w:p>
        </w:tc>
      </w:tr>
      <w:tr w:rsidR="00584DE4" w14:paraId="3E724D2F"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6E3D3AFA" w14:textId="77777777" w:rsidR="00584DE4" w:rsidRDefault="00584DE4" w:rsidP="00007DC8">
            <w:pPr>
              <w:ind w:left="284" w:hanging="284"/>
              <w:jc w:val="left"/>
              <w:rPr>
                <w:sz w:val="20"/>
                <w:szCs w:val="20"/>
              </w:rPr>
            </w:pPr>
            <w:r>
              <w:rPr>
                <w:b/>
                <w:bCs/>
                <w:i/>
                <w:iCs/>
                <w:sz w:val="20"/>
                <w:szCs w:val="20"/>
              </w:rPr>
              <w:t>Grammatik</w:t>
            </w:r>
            <w:r>
              <w:rPr>
                <w:b/>
                <w:bCs/>
                <w:sz w:val="20"/>
                <w:szCs w:val="20"/>
              </w:rPr>
              <w:t xml:space="preserve">: </w:t>
            </w:r>
            <w:r>
              <w:rPr>
                <w:bCs/>
                <w:sz w:val="20"/>
                <w:szCs w:val="20"/>
              </w:rPr>
              <w:t>(</w:t>
            </w:r>
            <w:r>
              <w:rPr>
                <w:sz w:val="20"/>
                <w:szCs w:val="20"/>
              </w:rPr>
              <w:t>Präsens), Modalverben, Imperativ</w:t>
            </w:r>
          </w:p>
          <w:p w14:paraId="3E0C7C96" w14:textId="164661F8" w:rsidR="00584DE4" w:rsidRDefault="00584DE4" w:rsidP="00007DC8">
            <w:pPr>
              <w:ind w:left="284" w:hanging="284"/>
              <w:jc w:val="left"/>
              <w:rPr>
                <w:sz w:val="20"/>
                <w:szCs w:val="20"/>
                <w:u w:val="single"/>
              </w:rPr>
            </w:pPr>
            <w:r>
              <w:rPr>
                <w:b/>
                <w:bCs/>
                <w:i/>
                <w:iCs/>
                <w:sz w:val="20"/>
                <w:szCs w:val="20"/>
              </w:rPr>
              <w:t>Orthografie:</w:t>
            </w:r>
            <w:r>
              <w:rPr>
                <w:i/>
                <w:iCs/>
                <w:sz w:val="20"/>
                <w:szCs w:val="20"/>
              </w:rPr>
              <w:t xml:space="preserve"> </w:t>
            </w:r>
            <w:r w:rsidR="00182266">
              <w:rPr>
                <w:iCs/>
                <w:sz w:val="20"/>
                <w:szCs w:val="20"/>
              </w:rPr>
              <w:t xml:space="preserve">Schreibung </w:t>
            </w:r>
            <w:r>
              <w:rPr>
                <w:sz w:val="20"/>
                <w:szCs w:val="20"/>
              </w:rPr>
              <w:t>offene</w:t>
            </w:r>
            <w:r w:rsidR="00182266">
              <w:rPr>
                <w:sz w:val="20"/>
                <w:szCs w:val="20"/>
              </w:rPr>
              <w:t>r</w:t>
            </w:r>
            <w:r>
              <w:rPr>
                <w:sz w:val="20"/>
                <w:szCs w:val="20"/>
              </w:rPr>
              <w:t xml:space="preserve"> und geschlossene</w:t>
            </w:r>
            <w:r w:rsidR="00182266">
              <w:rPr>
                <w:sz w:val="20"/>
                <w:szCs w:val="20"/>
              </w:rPr>
              <w:t>r</w:t>
            </w:r>
            <w:r>
              <w:rPr>
                <w:sz w:val="20"/>
                <w:szCs w:val="20"/>
              </w:rPr>
              <w:t xml:space="preserve"> Silben, Trema</w:t>
            </w:r>
          </w:p>
          <w:p w14:paraId="00145266" w14:textId="77777777" w:rsidR="00584DE4" w:rsidRDefault="00584DE4" w:rsidP="00007DC8">
            <w:pPr>
              <w:ind w:left="284" w:hanging="284"/>
              <w:jc w:val="left"/>
              <w:rPr>
                <w:sz w:val="20"/>
                <w:szCs w:val="20"/>
              </w:rPr>
            </w:pPr>
            <w:r>
              <w:rPr>
                <w:b/>
                <w:bCs/>
                <w:i/>
                <w:iCs/>
                <w:sz w:val="20"/>
                <w:szCs w:val="20"/>
              </w:rPr>
              <w:t>IKK</w:t>
            </w:r>
            <w:r>
              <w:rPr>
                <w:b/>
                <w:bCs/>
                <w:sz w:val="20"/>
                <w:szCs w:val="20"/>
              </w:rPr>
              <w:t xml:space="preserve">: </w:t>
            </w:r>
            <w:r>
              <w:rPr>
                <w:bCs/>
                <w:sz w:val="20"/>
                <w:szCs w:val="20"/>
              </w:rPr>
              <w:t>(</w:t>
            </w:r>
            <w:r>
              <w:rPr>
                <w:sz w:val="20"/>
                <w:szCs w:val="20"/>
              </w:rPr>
              <w:t>Einblick in das) Alltagsleben, Einblicke in den niederländischen Schulalltag und in das Schulsystem</w:t>
            </w:r>
          </w:p>
          <w:p w14:paraId="26A9C69B" w14:textId="77777777" w:rsidR="00584DE4" w:rsidRDefault="00584DE4" w:rsidP="00007DC8">
            <w:pPr>
              <w:ind w:left="284" w:hanging="284"/>
              <w:jc w:val="left"/>
              <w:rPr>
                <w:b/>
                <w:bCs/>
                <w:i/>
                <w:iCs/>
                <w:sz w:val="20"/>
                <w:szCs w:val="20"/>
              </w:rPr>
            </w:pPr>
            <w:r>
              <w:rPr>
                <w:b/>
                <w:bCs/>
                <w:i/>
                <w:iCs/>
                <w:sz w:val="20"/>
                <w:szCs w:val="20"/>
              </w:rPr>
              <w:t>TMK</w:t>
            </w:r>
            <w:r>
              <w:rPr>
                <w:b/>
                <w:bCs/>
                <w:sz w:val="20"/>
                <w:szCs w:val="20"/>
              </w:rPr>
              <w:t xml:space="preserve">: </w:t>
            </w:r>
            <w:r>
              <w:rPr>
                <w:sz w:val="20"/>
                <w:szCs w:val="20"/>
                <w:u w:val="single"/>
              </w:rPr>
              <w:t>Ausgangstexte:</w:t>
            </w:r>
            <w:r>
              <w:rPr>
                <w:sz w:val="20"/>
                <w:szCs w:val="20"/>
              </w:rPr>
              <w:t xml:space="preserve"> Durchsage, E-Mail, (Audio- und Videoclip), diskontinuierliche Texte </w:t>
            </w:r>
            <w:r>
              <w:rPr>
                <w:sz w:val="20"/>
                <w:szCs w:val="20"/>
                <w:u w:val="single"/>
              </w:rPr>
              <w:t>Zieltexte:</w:t>
            </w:r>
            <w:r>
              <w:rPr>
                <w:sz w:val="20"/>
                <w:szCs w:val="20"/>
              </w:rPr>
              <w:t xml:space="preserve"> Plakat,</w:t>
            </w:r>
            <w:r>
              <w:rPr>
                <w:b/>
                <w:bCs/>
                <w:i/>
                <w:iCs/>
                <w:sz w:val="20"/>
                <w:szCs w:val="20"/>
              </w:rPr>
              <w:t xml:space="preserve"> </w:t>
            </w:r>
            <w:r>
              <w:rPr>
                <w:sz w:val="20"/>
                <w:szCs w:val="20"/>
              </w:rPr>
              <w:t xml:space="preserve">E-Mail, Dialog, Audio- und Videoclip </w:t>
            </w:r>
          </w:p>
          <w:p w14:paraId="5A3500F3" w14:textId="77777777" w:rsidR="00584DE4" w:rsidRDefault="00584DE4" w:rsidP="00007DC8">
            <w:pPr>
              <w:ind w:left="284" w:hanging="284"/>
              <w:jc w:val="left"/>
              <w:rPr>
                <w:sz w:val="20"/>
                <w:szCs w:val="20"/>
              </w:rPr>
            </w:pPr>
            <w:r>
              <w:rPr>
                <w:b/>
                <w:bCs/>
                <w:i/>
                <w:iCs/>
                <w:sz w:val="20"/>
                <w:szCs w:val="20"/>
              </w:rPr>
              <w:t xml:space="preserve">Sprachlernkompetenz: </w:t>
            </w:r>
            <w:r>
              <w:rPr>
                <w:sz w:val="20"/>
                <w:szCs w:val="20"/>
              </w:rPr>
              <w:t>Strategien zur Unterstützung des monologischen und dialogischen Sprechens</w:t>
            </w:r>
          </w:p>
        </w:tc>
      </w:tr>
      <w:tr w:rsidR="00584DE4" w14:paraId="41803B33"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4207D4EC" w14:textId="77777777" w:rsidR="00584DE4" w:rsidRDefault="00584DE4">
            <w:pPr>
              <w:tabs>
                <w:tab w:val="left" w:pos="360"/>
              </w:tabs>
              <w:spacing w:line="240" w:lineRule="auto"/>
              <w:jc w:val="center"/>
              <w:rPr>
                <w:rFonts w:cs="Arial"/>
                <w:b/>
                <w:bCs/>
                <w:sz w:val="20"/>
                <w:szCs w:val="20"/>
              </w:rPr>
            </w:pPr>
            <w:r>
              <w:rPr>
                <w:rFonts w:cs="Arial"/>
                <w:b/>
                <w:bCs/>
                <w:sz w:val="20"/>
                <w:szCs w:val="20"/>
              </w:rPr>
              <w:t>Hinweise, Vereinbarungen und Absprachen</w:t>
            </w:r>
          </w:p>
        </w:tc>
      </w:tr>
      <w:tr w:rsidR="00584DE4" w14:paraId="39E4AC75"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6F6BE8B8" w14:textId="77777777" w:rsidR="00584DE4" w:rsidRDefault="00584DE4" w:rsidP="00007DC8">
            <w:pPr>
              <w:tabs>
                <w:tab w:val="left" w:pos="50"/>
              </w:tabs>
              <w:ind w:left="284" w:hanging="284"/>
              <w:jc w:val="left"/>
              <w:rPr>
                <w:sz w:val="20"/>
                <w:szCs w:val="20"/>
              </w:rPr>
            </w:pPr>
            <w:r>
              <w:rPr>
                <w:b/>
                <w:sz w:val="20"/>
                <w:szCs w:val="20"/>
              </w:rPr>
              <w:t xml:space="preserve">Mögliche Umsetzung: </w:t>
            </w:r>
            <w:r>
              <w:rPr>
                <w:bCs/>
                <w:sz w:val="20"/>
                <w:szCs w:val="20"/>
              </w:rPr>
              <w:t>Plakat</w:t>
            </w:r>
            <w:r>
              <w:rPr>
                <w:b/>
                <w:sz w:val="20"/>
                <w:szCs w:val="20"/>
              </w:rPr>
              <w:t xml:space="preserve">, </w:t>
            </w:r>
            <w:r>
              <w:rPr>
                <w:sz w:val="20"/>
                <w:szCs w:val="20"/>
              </w:rPr>
              <w:t>Vorstellung des Schulalltags in Form eines kurzen Video- und/oder Audioclips, Anbahnung Schüleraustausch, Uhrzeiten</w:t>
            </w:r>
          </w:p>
          <w:p w14:paraId="19CBC8D7" w14:textId="77777777" w:rsidR="00584DE4" w:rsidRDefault="00584DE4" w:rsidP="00007DC8">
            <w:pPr>
              <w:ind w:left="284" w:hanging="284"/>
              <w:jc w:val="left"/>
              <w:rPr>
                <w:rFonts w:cs="Arial"/>
                <w:b/>
                <w:sz w:val="20"/>
                <w:szCs w:val="20"/>
              </w:rPr>
            </w:pPr>
            <w:r>
              <w:rPr>
                <w:b/>
                <w:sz w:val="20"/>
                <w:szCs w:val="20"/>
              </w:rPr>
              <w:t>Mögliche Leistungsüberprüfung:</w:t>
            </w:r>
            <w:r>
              <w:rPr>
                <w:rFonts w:cs="Arial"/>
                <w:b/>
                <w:sz w:val="20"/>
                <w:szCs w:val="20"/>
              </w:rPr>
              <w:t xml:space="preserve"> </w:t>
            </w:r>
            <w:r>
              <w:rPr>
                <w:rFonts w:cs="Arial"/>
                <w:bCs/>
                <w:sz w:val="20"/>
                <w:szCs w:val="20"/>
              </w:rPr>
              <w:t>Schreiben, Leseverstehen (Arbeit mit Bildkarten)</w:t>
            </w:r>
          </w:p>
        </w:tc>
      </w:tr>
    </w:tbl>
    <w:p w14:paraId="14B8E1DE" w14:textId="77777777" w:rsidR="00584DE4" w:rsidRDefault="00584DE4" w:rsidP="00584DE4"/>
    <w:p w14:paraId="13BDC191" w14:textId="77777777" w:rsidR="00584DE4" w:rsidRDefault="00584DE4" w:rsidP="00584DE4">
      <w:pPr>
        <w:spacing w:line="240" w:lineRule="auto"/>
        <w:jc w:val="left"/>
      </w:pPr>
      <w:r>
        <w:br w:type="page"/>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5"/>
      </w:tblGrid>
      <w:tr w:rsidR="00584DE4" w:rsidRPr="008D439B" w14:paraId="29090CDA" w14:textId="77777777" w:rsidTr="00584DE4">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hideMark/>
          </w:tcPr>
          <w:p w14:paraId="71B788D3" w14:textId="77777777" w:rsidR="00584DE4" w:rsidRDefault="00584DE4">
            <w:pPr>
              <w:jc w:val="center"/>
              <w:rPr>
                <w:rFonts w:cs="Arial"/>
                <w:lang w:val="nl-NL"/>
              </w:rPr>
            </w:pPr>
            <w:r>
              <w:rPr>
                <w:b/>
                <w:bCs/>
                <w:sz w:val="24"/>
                <w:szCs w:val="24"/>
                <w:lang w:val="nl-NL"/>
              </w:rPr>
              <w:lastRenderedPageBreak/>
              <w:t>UV 7.2-1 “</w:t>
            </w:r>
            <w:r>
              <w:rPr>
                <w:b/>
                <w:bCs/>
                <w:i/>
                <w:sz w:val="24"/>
                <w:szCs w:val="24"/>
                <w:lang w:val="nl-NL"/>
              </w:rPr>
              <w:t>In mijn buurt” – de eigen kamer, thuis en de weg beschrijven</w:t>
            </w:r>
            <w:r>
              <w:rPr>
                <w:b/>
                <w:bCs/>
                <w:i/>
                <w:iCs/>
                <w:sz w:val="24"/>
                <w:szCs w:val="24"/>
                <w:lang w:val="nl-NL"/>
              </w:rPr>
              <w:t xml:space="preserve"> </w:t>
            </w:r>
            <w:r>
              <w:rPr>
                <w:sz w:val="20"/>
                <w:szCs w:val="24"/>
                <w:lang w:val="nl-NL"/>
              </w:rPr>
              <w:t>(ca. 20 U-Std.)</w:t>
            </w:r>
          </w:p>
        </w:tc>
      </w:tr>
      <w:tr w:rsidR="00584DE4" w14:paraId="126394F3"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5B3EC6F5" w14:textId="77777777" w:rsidR="00584DE4" w:rsidRDefault="00584DE4">
            <w:pPr>
              <w:jc w:val="center"/>
              <w:rPr>
                <w:rFonts w:cs="Arial"/>
                <w:b/>
                <w:sz w:val="20"/>
                <w:szCs w:val="20"/>
              </w:rPr>
            </w:pPr>
            <w:r>
              <w:rPr>
                <w:rFonts w:cs="Arial"/>
                <w:b/>
                <w:sz w:val="20"/>
                <w:szCs w:val="20"/>
              </w:rPr>
              <w:t>Schwerpunkte der Kompetenzentwicklung</w:t>
            </w:r>
          </w:p>
        </w:tc>
      </w:tr>
      <w:tr w:rsidR="00584DE4" w14:paraId="29BB58E8"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1155EFFE" w14:textId="77777777" w:rsidR="00584DE4" w:rsidRDefault="00584DE4" w:rsidP="00007DC8">
            <w:pPr>
              <w:ind w:left="284" w:hanging="284"/>
              <w:jc w:val="left"/>
              <w:rPr>
                <w:sz w:val="20"/>
                <w:szCs w:val="20"/>
                <w:lang w:eastAsia="de-DE"/>
              </w:rPr>
            </w:pPr>
            <w:r>
              <w:rPr>
                <w:b/>
                <w:i/>
                <w:sz w:val="20"/>
                <w:szCs w:val="20"/>
                <w:lang w:eastAsia="de-DE"/>
              </w:rPr>
              <w:t xml:space="preserve">Hör-/Hörsehverstehen: </w:t>
            </w:r>
            <w:r>
              <w:rPr>
                <w:sz w:val="20"/>
                <w:szCs w:val="20"/>
                <w:lang w:eastAsia="de-DE"/>
              </w:rPr>
              <w:t>klar artikulierten auditiv und audiovisuell vermittelten Texten die Gesamtaussage, Hauptaussagen und wichtige Einzelinformationen entnehmen</w:t>
            </w:r>
          </w:p>
          <w:p w14:paraId="28E4A237" w14:textId="77777777" w:rsidR="00584DE4" w:rsidRDefault="00584DE4" w:rsidP="00007DC8">
            <w:pPr>
              <w:ind w:left="284" w:hanging="284"/>
              <w:jc w:val="left"/>
              <w:rPr>
                <w:sz w:val="20"/>
                <w:szCs w:val="20"/>
                <w:lang w:eastAsia="de-DE"/>
              </w:rPr>
            </w:pPr>
            <w:r>
              <w:rPr>
                <w:b/>
                <w:bCs/>
                <w:i/>
                <w:iCs/>
                <w:sz w:val="20"/>
                <w:szCs w:val="20"/>
                <w:lang w:eastAsia="de-DE"/>
              </w:rPr>
              <w:t>Sprechen – an Gesprächen teilnehmen:</w:t>
            </w:r>
            <w:r>
              <w:rPr>
                <w:sz w:val="20"/>
                <w:szCs w:val="20"/>
                <w:lang w:eastAsia="de-DE"/>
              </w:rPr>
              <w:t xml:space="preserve"> in alltäglichen, auch digital gestützten Gesprächssituationen ihre Redeabsichten weitgehend verwirklichen und angemessen reagieren</w:t>
            </w:r>
          </w:p>
          <w:p w14:paraId="662FE1A2" w14:textId="77777777" w:rsidR="00584DE4" w:rsidRDefault="00584DE4" w:rsidP="00007DC8">
            <w:pPr>
              <w:ind w:left="284" w:hanging="284"/>
              <w:jc w:val="left"/>
              <w:rPr>
                <w:sz w:val="20"/>
                <w:szCs w:val="20"/>
              </w:rPr>
            </w:pPr>
            <w:r>
              <w:rPr>
                <w:b/>
                <w:bCs/>
                <w:i/>
                <w:iCs/>
                <w:sz w:val="20"/>
                <w:szCs w:val="20"/>
                <w:lang w:eastAsia="de-DE"/>
              </w:rPr>
              <w:t>Sprechen – zusammenhängendes Sprechen:</w:t>
            </w:r>
            <w:r>
              <w:rPr>
                <w:b/>
                <w:bCs/>
                <w:sz w:val="20"/>
                <w:szCs w:val="20"/>
                <w:lang w:eastAsia="de-DE"/>
              </w:rPr>
              <w:t xml:space="preserve"> </w:t>
            </w:r>
            <w:r>
              <w:rPr>
                <w:sz w:val="20"/>
                <w:szCs w:val="20"/>
              </w:rPr>
              <w:t>ihre Lebenswelt beschreiben und Auskünfte über sich und andere geben</w:t>
            </w:r>
          </w:p>
          <w:p w14:paraId="55EFF2E5" w14:textId="3AA1BF13" w:rsidR="00584DE4" w:rsidRDefault="00584DE4" w:rsidP="00007DC8">
            <w:pPr>
              <w:ind w:left="284" w:hanging="284"/>
              <w:jc w:val="left"/>
              <w:rPr>
                <w:sz w:val="20"/>
                <w:szCs w:val="20"/>
                <w:lang w:eastAsia="de-DE"/>
              </w:rPr>
            </w:pPr>
            <w:r>
              <w:rPr>
                <w:b/>
                <w:bCs/>
                <w:i/>
                <w:iCs/>
                <w:sz w:val="20"/>
                <w:szCs w:val="20"/>
                <w:lang w:eastAsia="de-DE"/>
              </w:rPr>
              <w:t>Schreiben:</w:t>
            </w:r>
            <w:r>
              <w:rPr>
                <w:sz w:val="20"/>
                <w:szCs w:val="20"/>
                <w:lang w:eastAsia="de-DE"/>
              </w:rPr>
              <w:t xml:space="preserve"> persönliche Texte adressatengerecht verfassen</w:t>
            </w:r>
          </w:p>
          <w:p w14:paraId="75325BB5" w14:textId="77777777" w:rsidR="00564DEC" w:rsidRPr="008A587D" w:rsidRDefault="00564DEC" w:rsidP="00007DC8">
            <w:pPr>
              <w:ind w:left="284" w:hanging="284"/>
              <w:jc w:val="left"/>
              <w:rPr>
                <w:sz w:val="20"/>
                <w:szCs w:val="20"/>
                <w:lang w:eastAsia="de-DE"/>
              </w:rPr>
            </w:pPr>
            <w:r>
              <w:rPr>
                <w:b/>
                <w:bCs/>
                <w:i/>
                <w:iCs/>
                <w:sz w:val="20"/>
                <w:szCs w:val="20"/>
                <w:lang w:eastAsia="de-DE"/>
              </w:rPr>
              <w:t>Wortschatz:</w:t>
            </w:r>
            <w:r>
              <w:rPr>
                <w:sz w:val="20"/>
                <w:szCs w:val="20"/>
                <w:lang w:eastAsia="de-DE"/>
              </w:rPr>
              <w:t xml:space="preserve"> </w:t>
            </w:r>
            <w:r w:rsidRPr="008A587D">
              <w:rPr>
                <w:sz w:val="20"/>
                <w:szCs w:val="20"/>
                <w:lang w:eastAsia="de-DE"/>
              </w:rPr>
              <w:t>e</w:t>
            </w:r>
            <w:r w:rsidRPr="006429C3">
              <w:rPr>
                <w:sz w:val="20"/>
                <w:szCs w:val="20"/>
                <w:lang w:eastAsia="de-DE"/>
              </w:rPr>
              <w:t xml:space="preserve">inen grundlegenden allgemeinen und </w:t>
            </w:r>
            <w:r w:rsidRPr="00F23C67">
              <w:rPr>
                <w:sz w:val="20"/>
                <w:szCs w:val="20"/>
                <w:lang w:eastAsia="de-DE"/>
              </w:rPr>
              <w:t>auf das soziokulturelle Orientierung</w:t>
            </w:r>
            <w:r w:rsidRPr="008A587D">
              <w:rPr>
                <w:sz w:val="20"/>
                <w:szCs w:val="20"/>
                <w:lang w:eastAsia="de-DE"/>
              </w:rPr>
              <w:t>s</w:t>
            </w:r>
            <w:r w:rsidRPr="006429C3">
              <w:rPr>
                <w:sz w:val="20"/>
                <w:szCs w:val="20"/>
                <w:lang w:eastAsia="de-DE"/>
              </w:rPr>
              <w:t>wissen bezogene</w:t>
            </w:r>
            <w:r w:rsidRPr="008A587D">
              <w:rPr>
                <w:sz w:val="20"/>
                <w:szCs w:val="20"/>
                <w:lang w:eastAsia="de-DE"/>
              </w:rPr>
              <w:t>n</w:t>
            </w:r>
            <w:r w:rsidRPr="006429C3">
              <w:rPr>
                <w:sz w:val="20"/>
                <w:szCs w:val="20"/>
                <w:lang w:eastAsia="de-DE"/>
              </w:rPr>
              <w:t xml:space="preserve"> thematischen Wortschatz produktiv sowie einen erweiterten </w:t>
            </w:r>
            <w:r w:rsidRPr="00F23C67">
              <w:rPr>
                <w:sz w:val="20"/>
                <w:szCs w:val="20"/>
                <w:lang w:eastAsia="de-DE"/>
              </w:rPr>
              <w:t xml:space="preserve">Wortschatz </w:t>
            </w:r>
            <w:r w:rsidRPr="00C15DCF">
              <w:rPr>
                <w:sz w:val="20"/>
                <w:szCs w:val="20"/>
                <w:lang w:eastAsia="de-DE"/>
              </w:rPr>
              <w:t xml:space="preserve">[teilweise produktiv sowie rezeptiv] einsetzen </w:t>
            </w:r>
          </w:p>
          <w:p w14:paraId="6A2C0BB3" w14:textId="3A13F343" w:rsidR="00564DEC" w:rsidRDefault="00564DEC" w:rsidP="00007DC8">
            <w:pPr>
              <w:ind w:left="284" w:hanging="284"/>
              <w:jc w:val="left"/>
              <w:rPr>
                <w:sz w:val="20"/>
                <w:szCs w:val="20"/>
                <w:lang w:eastAsia="de-DE"/>
              </w:rPr>
            </w:pPr>
            <w:r w:rsidRPr="006429C3">
              <w:rPr>
                <w:b/>
                <w:bCs/>
                <w:i/>
                <w:iCs/>
                <w:sz w:val="20"/>
                <w:szCs w:val="20"/>
                <w:lang w:eastAsia="de-DE"/>
              </w:rPr>
              <w:t xml:space="preserve">Aussprache und Intonation: </w:t>
            </w:r>
            <w:r w:rsidRPr="008A587D">
              <w:rPr>
                <w:sz w:val="20"/>
                <w:szCs w:val="20"/>
                <w:lang w:eastAsia="de-DE"/>
              </w:rPr>
              <w:t>umfangreichere Sprech- und Lesetexte sinngestaltend und adressatenbezogen vortragen</w:t>
            </w:r>
          </w:p>
          <w:p w14:paraId="71461C5F" w14:textId="77777777" w:rsidR="00584DE4" w:rsidRDefault="00584DE4" w:rsidP="00007DC8">
            <w:pPr>
              <w:ind w:left="284" w:hanging="284"/>
              <w:jc w:val="left"/>
              <w:rPr>
                <w:sz w:val="20"/>
                <w:szCs w:val="20"/>
              </w:rPr>
            </w:pPr>
            <w:r>
              <w:rPr>
                <w:b/>
                <w:bCs/>
                <w:i/>
                <w:iCs/>
                <w:sz w:val="20"/>
                <w:szCs w:val="20"/>
                <w:lang w:eastAsia="de-DE"/>
              </w:rPr>
              <w:t>Grammatik:</w:t>
            </w:r>
            <w:r>
              <w:rPr>
                <w:b/>
                <w:bCs/>
                <w:sz w:val="20"/>
                <w:szCs w:val="20"/>
                <w:lang w:eastAsia="de-DE"/>
              </w:rPr>
              <w:t xml:space="preserve"> </w:t>
            </w:r>
            <w:r>
              <w:rPr>
                <w:sz w:val="20"/>
                <w:szCs w:val="20"/>
                <w:lang w:eastAsia="de-DE"/>
              </w:rPr>
              <w:t>Vergleiche zur Darstellung von Gemeinsamkeiten und Unterschieden formulieren</w:t>
            </w:r>
          </w:p>
        </w:tc>
      </w:tr>
      <w:tr w:rsidR="00584DE4" w14:paraId="45C898A1"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134E8171" w14:textId="77777777" w:rsidR="00584DE4" w:rsidRDefault="00584DE4">
            <w:pPr>
              <w:jc w:val="center"/>
              <w:rPr>
                <w:rFonts w:cs="Arial"/>
                <w:b/>
                <w:sz w:val="20"/>
                <w:szCs w:val="20"/>
              </w:rPr>
            </w:pPr>
            <w:r>
              <w:rPr>
                <w:rFonts w:cs="Arial"/>
                <w:b/>
                <w:sz w:val="20"/>
                <w:szCs w:val="20"/>
              </w:rPr>
              <w:t>fachliche Konkretisierungen im Schwerpunkt</w:t>
            </w:r>
          </w:p>
        </w:tc>
      </w:tr>
      <w:tr w:rsidR="00584DE4" w14:paraId="4D2D9187"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3B942464" w14:textId="77777777" w:rsidR="00584DE4" w:rsidRDefault="00584DE4" w:rsidP="00007DC8">
            <w:pPr>
              <w:ind w:left="284" w:hanging="284"/>
              <w:jc w:val="left"/>
              <w:rPr>
                <w:sz w:val="20"/>
                <w:szCs w:val="20"/>
              </w:rPr>
            </w:pPr>
            <w:r>
              <w:rPr>
                <w:b/>
                <w:bCs/>
                <w:i/>
                <w:iCs/>
                <w:sz w:val="20"/>
                <w:szCs w:val="20"/>
              </w:rPr>
              <w:t>Grammatik</w:t>
            </w:r>
            <w:r>
              <w:rPr>
                <w:b/>
                <w:bCs/>
                <w:sz w:val="20"/>
                <w:szCs w:val="20"/>
              </w:rPr>
              <w:t>:</w:t>
            </w:r>
            <w:r>
              <w:rPr>
                <w:sz w:val="20"/>
                <w:szCs w:val="20"/>
              </w:rPr>
              <w:t xml:space="preserve"> Steigerung von Adjektiven (Komparativ), (Satzanschlüsse: </w:t>
            </w:r>
            <w:r>
              <w:rPr>
                <w:i/>
                <w:iCs/>
                <w:sz w:val="20"/>
                <w:szCs w:val="20"/>
              </w:rPr>
              <w:t>eerst, dan daarna</w:t>
            </w:r>
            <w:r>
              <w:rPr>
                <w:sz w:val="20"/>
                <w:szCs w:val="20"/>
              </w:rPr>
              <w:t xml:space="preserve">); </w:t>
            </w:r>
            <w:r>
              <w:rPr>
                <w:i/>
                <w:iCs/>
                <w:sz w:val="20"/>
                <w:szCs w:val="20"/>
              </w:rPr>
              <w:t xml:space="preserve">er </w:t>
            </w:r>
            <w:r>
              <w:rPr>
                <w:i/>
                <w:sz w:val="20"/>
                <w:szCs w:val="20"/>
              </w:rPr>
              <w:t>is/er zijn</w:t>
            </w:r>
            <w:r>
              <w:rPr>
                <w:sz w:val="20"/>
                <w:szCs w:val="20"/>
              </w:rPr>
              <w:t xml:space="preserve"> (als Ersatz von Ortsangaben), (Präpositionen) </w:t>
            </w:r>
          </w:p>
          <w:p w14:paraId="3D44EA3E" w14:textId="77777777" w:rsidR="00584DE4" w:rsidRDefault="00584DE4" w:rsidP="00007DC8">
            <w:pPr>
              <w:ind w:left="284" w:hanging="284"/>
              <w:jc w:val="left"/>
              <w:rPr>
                <w:b/>
                <w:bCs/>
                <w:sz w:val="20"/>
                <w:szCs w:val="20"/>
                <w:u w:val="single"/>
              </w:rPr>
            </w:pPr>
            <w:r>
              <w:rPr>
                <w:b/>
                <w:bCs/>
                <w:i/>
                <w:iCs/>
                <w:sz w:val="20"/>
                <w:szCs w:val="20"/>
              </w:rPr>
              <w:t>IKK</w:t>
            </w:r>
            <w:r>
              <w:rPr>
                <w:b/>
                <w:bCs/>
                <w:sz w:val="20"/>
                <w:szCs w:val="20"/>
              </w:rPr>
              <w:t xml:space="preserve">: </w:t>
            </w:r>
            <w:r>
              <w:rPr>
                <w:bCs/>
                <w:sz w:val="20"/>
                <w:szCs w:val="20"/>
              </w:rPr>
              <w:t>(Einblick in das) Alltagsleben (sowie in) Lebensentwürfe, Städte</w:t>
            </w:r>
          </w:p>
          <w:p w14:paraId="17DB252B" w14:textId="1E167906" w:rsidR="00584DE4" w:rsidRDefault="00584DE4" w:rsidP="00007DC8">
            <w:pPr>
              <w:spacing w:line="240" w:lineRule="auto"/>
              <w:ind w:left="284" w:hanging="284"/>
              <w:jc w:val="left"/>
              <w:rPr>
                <w:sz w:val="20"/>
                <w:szCs w:val="20"/>
              </w:rPr>
            </w:pPr>
            <w:r>
              <w:rPr>
                <w:b/>
                <w:bCs/>
                <w:i/>
                <w:sz w:val="20"/>
                <w:szCs w:val="20"/>
              </w:rPr>
              <w:t>TMK</w:t>
            </w:r>
            <w:r>
              <w:rPr>
                <w:b/>
                <w:bCs/>
                <w:sz w:val="20"/>
                <w:szCs w:val="20"/>
              </w:rPr>
              <w:t xml:space="preserve">: </w:t>
            </w:r>
            <w:r>
              <w:rPr>
                <w:sz w:val="20"/>
                <w:szCs w:val="20"/>
                <w:u w:val="single"/>
              </w:rPr>
              <w:t>Ausgangstexte:</w:t>
            </w:r>
            <w:r>
              <w:rPr>
                <w:sz w:val="20"/>
                <w:szCs w:val="20"/>
              </w:rPr>
              <w:t xml:space="preserve"> </w:t>
            </w:r>
            <w:r w:rsidR="00564DEC">
              <w:rPr>
                <w:sz w:val="20"/>
                <w:szCs w:val="20"/>
              </w:rPr>
              <w:t xml:space="preserve">Audio- und Videoclip, </w:t>
            </w:r>
            <w:r>
              <w:rPr>
                <w:sz w:val="20"/>
                <w:szCs w:val="20"/>
              </w:rPr>
              <w:t>Brief, E-Mail, Formate der sozialen Medien und Netzwerke</w:t>
            </w:r>
            <w:r w:rsidR="00564DEC">
              <w:rPr>
                <w:sz w:val="20"/>
                <w:szCs w:val="20"/>
              </w:rPr>
              <w:t xml:space="preserve">, </w:t>
            </w:r>
            <w:r>
              <w:rPr>
                <w:sz w:val="20"/>
                <w:szCs w:val="20"/>
              </w:rPr>
              <w:t xml:space="preserve">  diskontinuierliche Texte </w:t>
            </w:r>
            <w:r>
              <w:rPr>
                <w:sz w:val="20"/>
                <w:szCs w:val="20"/>
                <w:u w:val="single"/>
              </w:rPr>
              <w:t>Zieltexte:</w:t>
            </w:r>
            <w:r>
              <w:rPr>
                <w:sz w:val="20"/>
                <w:szCs w:val="20"/>
              </w:rPr>
              <w:t xml:space="preserve"> informeller Brief, E-Mail, Dialog, Bildbeschreibung, </w:t>
            </w:r>
            <w:r>
              <w:rPr>
                <w:rFonts w:cs="Arial"/>
                <w:bCs/>
                <w:sz w:val="20"/>
                <w:szCs w:val="20"/>
              </w:rPr>
              <w:t>Audio- und Videoclip</w:t>
            </w:r>
          </w:p>
        </w:tc>
      </w:tr>
      <w:tr w:rsidR="00584DE4" w14:paraId="494FA02C"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6834B6A4" w14:textId="77777777" w:rsidR="00584DE4" w:rsidRDefault="00584DE4">
            <w:pPr>
              <w:tabs>
                <w:tab w:val="left" w:pos="360"/>
              </w:tabs>
              <w:spacing w:line="240" w:lineRule="auto"/>
              <w:jc w:val="center"/>
              <w:rPr>
                <w:rFonts w:cs="Arial"/>
                <w:b/>
                <w:bCs/>
                <w:sz w:val="20"/>
                <w:szCs w:val="20"/>
              </w:rPr>
            </w:pPr>
            <w:r>
              <w:rPr>
                <w:rFonts w:cs="Arial"/>
                <w:b/>
                <w:bCs/>
                <w:sz w:val="20"/>
                <w:szCs w:val="20"/>
              </w:rPr>
              <w:t>Hinweise, Vereinbarungen und Absprachen</w:t>
            </w:r>
          </w:p>
        </w:tc>
      </w:tr>
      <w:tr w:rsidR="00584DE4" w14:paraId="686A54DB"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0EC095B9" w14:textId="77777777" w:rsidR="00584DE4" w:rsidRDefault="00584DE4" w:rsidP="00007DC8">
            <w:pPr>
              <w:tabs>
                <w:tab w:val="left" w:pos="50"/>
              </w:tabs>
              <w:ind w:left="284" w:hanging="284"/>
              <w:jc w:val="left"/>
              <w:rPr>
                <w:sz w:val="20"/>
                <w:szCs w:val="20"/>
              </w:rPr>
            </w:pPr>
            <w:r>
              <w:rPr>
                <w:b/>
                <w:sz w:val="20"/>
                <w:szCs w:val="20"/>
              </w:rPr>
              <w:t xml:space="preserve">Mögliche Umsetzung: </w:t>
            </w:r>
            <w:r>
              <w:rPr>
                <w:sz w:val="20"/>
                <w:szCs w:val="20"/>
              </w:rPr>
              <w:t>szenische Spiele (</w:t>
            </w:r>
            <w:r>
              <w:rPr>
                <w:i/>
                <w:iCs/>
                <w:sz w:val="20"/>
                <w:szCs w:val="20"/>
              </w:rPr>
              <w:t>weg wijzen</w:t>
            </w:r>
            <w:r>
              <w:rPr>
                <w:sz w:val="20"/>
                <w:szCs w:val="20"/>
              </w:rPr>
              <w:t>), Audio- und Videoclip aufnehmen</w:t>
            </w:r>
          </w:p>
          <w:p w14:paraId="0D3C969A" w14:textId="77777777" w:rsidR="00584DE4" w:rsidRDefault="00584DE4" w:rsidP="00007DC8">
            <w:pPr>
              <w:ind w:left="284" w:hanging="284"/>
              <w:jc w:val="left"/>
              <w:rPr>
                <w:rFonts w:cs="Arial"/>
                <w:bCs/>
                <w:sz w:val="20"/>
                <w:szCs w:val="20"/>
              </w:rPr>
            </w:pPr>
            <w:r>
              <w:rPr>
                <w:b/>
                <w:sz w:val="20"/>
                <w:szCs w:val="20"/>
              </w:rPr>
              <w:t>Mögliche Leistungsüberprüfung:</w:t>
            </w:r>
            <w:r>
              <w:rPr>
                <w:rFonts w:cs="Arial"/>
                <w:b/>
                <w:sz w:val="20"/>
                <w:szCs w:val="20"/>
              </w:rPr>
              <w:t xml:space="preserve"> </w:t>
            </w:r>
            <w:r>
              <w:rPr>
                <w:rFonts w:cs="Arial"/>
                <w:bCs/>
                <w:sz w:val="20"/>
                <w:szCs w:val="20"/>
              </w:rPr>
              <w:t>Schreiben (Dialog, informeller Brief, E-Mail), Hörverstehen</w:t>
            </w:r>
            <w:r>
              <w:rPr>
                <w:rFonts w:cs="Arial"/>
                <w:b/>
                <w:sz w:val="20"/>
                <w:szCs w:val="20"/>
              </w:rPr>
              <w:t xml:space="preserve"> </w:t>
            </w:r>
          </w:p>
        </w:tc>
      </w:tr>
    </w:tbl>
    <w:p w14:paraId="52463744" w14:textId="77777777" w:rsidR="00584DE4" w:rsidRDefault="00584DE4" w:rsidP="00584DE4"/>
    <w:p w14:paraId="6AC30025" w14:textId="77777777" w:rsidR="00584DE4" w:rsidRDefault="00584DE4" w:rsidP="00584DE4">
      <w:pPr>
        <w:spacing w:line="240" w:lineRule="auto"/>
        <w:jc w:val="left"/>
      </w:pPr>
      <w:r>
        <w:br w:type="page"/>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5"/>
      </w:tblGrid>
      <w:tr w:rsidR="00584DE4" w:rsidRPr="008D439B" w14:paraId="79F2BDE1" w14:textId="77777777" w:rsidTr="00584DE4">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hideMark/>
          </w:tcPr>
          <w:p w14:paraId="55E9807A" w14:textId="77777777" w:rsidR="00584DE4" w:rsidRDefault="00584DE4">
            <w:pPr>
              <w:jc w:val="center"/>
              <w:rPr>
                <w:rFonts w:cs="Arial"/>
                <w:lang w:val="nl-NL"/>
              </w:rPr>
            </w:pPr>
            <w:r>
              <w:rPr>
                <w:b/>
                <w:bCs/>
                <w:sz w:val="24"/>
                <w:szCs w:val="24"/>
                <w:lang w:val="nl-NL"/>
              </w:rPr>
              <w:lastRenderedPageBreak/>
              <w:t>UV 7.2-2 “</w:t>
            </w:r>
            <w:r>
              <w:rPr>
                <w:b/>
                <w:bCs/>
                <w:i/>
                <w:sz w:val="24"/>
                <w:szCs w:val="24"/>
                <w:lang w:val="nl-NL"/>
              </w:rPr>
              <w:t>Wat ga je doen?” – schrijven over je plannen</w:t>
            </w:r>
            <w:r>
              <w:rPr>
                <w:b/>
                <w:bCs/>
                <w:i/>
                <w:iCs/>
                <w:sz w:val="24"/>
                <w:szCs w:val="24"/>
                <w:lang w:val="nl-NL"/>
              </w:rPr>
              <w:t xml:space="preserve"> </w:t>
            </w:r>
            <w:r>
              <w:rPr>
                <w:sz w:val="20"/>
                <w:szCs w:val="24"/>
                <w:lang w:val="nl-NL"/>
              </w:rPr>
              <w:t>(ca. 20 U-Std.)</w:t>
            </w:r>
          </w:p>
        </w:tc>
      </w:tr>
      <w:tr w:rsidR="00584DE4" w14:paraId="626A2F9C"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706B60B7" w14:textId="77777777" w:rsidR="00584DE4" w:rsidRDefault="00584DE4">
            <w:pPr>
              <w:jc w:val="center"/>
              <w:rPr>
                <w:rFonts w:cs="Arial"/>
                <w:b/>
                <w:sz w:val="20"/>
                <w:szCs w:val="20"/>
              </w:rPr>
            </w:pPr>
            <w:r>
              <w:rPr>
                <w:rFonts w:cs="Arial"/>
                <w:b/>
                <w:sz w:val="20"/>
                <w:szCs w:val="20"/>
              </w:rPr>
              <w:t>Schwerpunkte der Kompetenzentwicklung</w:t>
            </w:r>
          </w:p>
        </w:tc>
      </w:tr>
      <w:tr w:rsidR="00584DE4" w14:paraId="0ADD379B"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1EB15980" w14:textId="77777777" w:rsidR="00584DE4" w:rsidRDefault="00584DE4" w:rsidP="00007DC8">
            <w:pPr>
              <w:ind w:left="284" w:hanging="284"/>
              <w:jc w:val="left"/>
              <w:rPr>
                <w:sz w:val="20"/>
                <w:szCs w:val="20"/>
                <w:lang w:eastAsia="de-DE"/>
              </w:rPr>
            </w:pPr>
            <w:r>
              <w:rPr>
                <w:b/>
                <w:bCs/>
                <w:i/>
                <w:iCs/>
                <w:sz w:val="20"/>
                <w:szCs w:val="20"/>
                <w:lang w:eastAsia="de-DE"/>
              </w:rPr>
              <w:t>Leseverstehen:</w:t>
            </w:r>
            <w:r>
              <w:rPr>
                <w:sz w:val="20"/>
                <w:szCs w:val="20"/>
                <w:lang w:eastAsia="de-DE"/>
              </w:rPr>
              <w:t xml:space="preserve"> explizite und leicht zugängliche implizite Informationen im Wesentlichen erfassen und in den Kontext der Gesamtaussage einordnen</w:t>
            </w:r>
          </w:p>
          <w:p w14:paraId="14C35793" w14:textId="77777777" w:rsidR="00584DE4" w:rsidRDefault="00584DE4" w:rsidP="00007DC8">
            <w:pPr>
              <w:ind w:left="284" w:hanging="284"/>
              <w:jc w:val="left"/>
              <w:rPr>
                <w:sz w:val="20"/>
                <w:szCs w:val="20"/>
                <w:lang w:eastAsia="de-DE"/>
              </w:rPr>
            </w:pPr>
            <w:r>
              <w:rPr>
                <w:b/>
                <w:bCs/>
                <w:i/>
                <w:iCs/>
                <w:sz w:val="20"/>
                <w:szCs w:val="20"/>
                <w:lang w:eastAsia="de-DE"/>
              </w:rPr>
              <w:t>Schreiben:</w:t>
            </w:r>
            <w:r>
              <w:rPr>
                <w:sz w:val="20"/>
                <w:szCs w:val="20"/>
                <w:lang w:eastAsia="de-DE"/>
              </w:rPr>
              <w:t xml:space="preserve"> persönliche Text adressatengerecht verfassen; grundlegende Formen des produktionsorientierten und kreativen Schreibens textsortenspezifisch realisieren </w:t>
            </w:r>
          </w:p>
          <w:p w14:paraId="25034E3D" w14:textId="77777777" w:rsidR="00584DE4" w:rsidRDefault="00584DE4" w:rsidP="00007DC8">
            <w:pPr>
              <w:ind w:left="284" w:hanging="284"/>
              <w:jc w:val="left"/>
              <w:rPr>
                <w:sz w:val="20"/>
                <w:szCs w:val="20"/>
                <w:lang w:eastAsia="de-DE"/>
              </w:rPr>
            </w:pPr>
            <w:r>
              <w:rPr>
                <w:b/>
                <w:bCs/>
                <w:i/>
                <w:iCs/>
                <w:sz w:val="20"/>
                <w:szCs w:val="20"/>
                <w:lang w:eastAsia="de-DE"/>
              </w:rPr>
              <w:t>Grammatik:</w:t>
            </w:r>
            <w:r>
              <w:rPr>
                <w:b/>
                <w:bCs/>
                <w:sz w:val="20"/>
                <w:szCs w:val="20"/>
                <w:lang w:eastAsia="de-DE"/>
              </w:rPr>
              <w:t xml:space="preserve"> </w:t>
            </w:r>
            <w:r>
              <w:rPr>
                <w:sz w:val="20"/>
                <w:szCs w:val="20"/>
                <w:lang w:eastAsia="de-DE"/>
              </w:rPr>
              <w:t>Handlungen, Vorgänge und Äußerungen zeitlich positionieren</w:t>
            </w:r>
          </w:p>
        </w:tc>
      </w:tr>
      <w:tr w:rsidR="00584DE4" w14:paraId="2E60BC50"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63AAE6AF" w14:textId="77777777" w:rsidR="00584DE4" w:rsidRDefault="00584DE4">
            <w:pPr>
              <w:jc w:val="center"/>
              <w:rPr>
                <w:rFonts w:cs="Arial"/>
                <w:b/>
                <w:sz w:val="20"/>
                <w:szCs w:val="20"/>
              </w:rPr>
            </w:pPr>
            <w:r>
              <w:rPr>
                <w:rFonts w:cs="Arial"/>
                <w:b/>
                <w:sz w:val="20"/>
                <w:szCs w:val="20"/>
              </w:rPr>
              <w:t>fachliche Konkretisierungen im Schwerpunkt</w:t>
            </w:r>
          </w:p>
        </w:tc>
      </w:tr>
      <w:tr w:rsidR="00584DE4" w14:paraId="7BF7C1B4"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502522C0" w14:textId="77777777" w:rsidR="00584DE4" w:rsidRDefault="00584DE4" w:rsidP="00007DC8">
            <w:pPr>
              <w:ind w:left="284" w:hanging="284"/>
              <w:jc w:val="left"/>
              <w:rPr>
                <w:sz w:val="20"/>
                <w:szCs w:val="20"/>
              </w:rPr>
            </w:pPr>
            <w:r>
              <w:rPr>
                <w:b/>
                <w:bCs/>
                <w:i/>
                <w:iCs/>
                <w:sz w:val="20"/>
                <w:szCs w:val="20"/>
              </w:rPr>
              <w:t>Grammatik</w:t>
            </w:r>
            <w:r>
              <w:rPr>
                <w:b/>
                <w:bCs/>
                <w:sz w:val="20"/>
                <w:szCs w:val="20"/>
              </w:rPr>
              <w:t>:</w:t>
            </w:r>
            <w:r>
              <w:rPr>
                <w:sz w:val="20"/>
                <w:szCs w:val="20"/>
              </w:rPr>
              <w:t xml:space="preserve"> (</w:t>
            </w:r>
            <w:r>
              <w:rPr>
                <w:i/>
                <w:iCs/>
                <w:sz w:val="20"/>
                <w:szCs w:val="20"/>
              </w:rPr>
              <w:t>gaan</w:t>
            </w:r>
            <w:r>
              <w:rPr>
                <w:sz w:val="20"/>
                <w:szCs w:val="20"/>
              </w:rPr>
              <w:t xml:space="preserve"> + Infinitiv), Positionsverben, (Wortfolge)</w:t>
            </w:r>
          </w:p>
          <w:p w14:paraId="3BB309D9" w14:textId="77777777" w:rsidR="00584DE4" w:rsidRDefault="00584DE4" w:rsidP="00007DC8">
            <w:pPr>
              <w:ind w:left="284" w:hanging="284"/>
              <w:jc w:val="left"/>
              <w:rPr>
                <w:sz w:val="20"/>
                <w:szCs w:val="20"/>
                <w:u w:val="single"/>
              </w:rPr>
            </w:pPr>
            <w:r>
              <w:rPr>
                <w:b/>
                <w:bCs/>
                <w:i/>
                <w:iCs/>
                <w:sz w:val="20"/>
                <w:szCs w:val="20"/>
              </w:rPr>
              <w:t>IKK:</w:t>
            </w:r>
            <w:r>
              <w:rPr>
                <w:sz w:val="20"/>
                <w:szCs w:val="20"/>
              </w:rPr>
              <w:t xml:space="preserve"> Tagesabläufe, Freizeitgestaltung</w:t>
            </w:r>
          </w:p>
          <w:p w14:paraId="5E8DAB76" w14:textId="359341F6" w:rsidR="00584DE4" w:rsidRDefault="00584DE4" w:rsidP="00007DC8">
            <w:pPr>
              <w:ind w:left="284" w:hanging="284"/>
              <w:jc w:val="left"/>
              <w:rPr>
                <w:rFonts w:cs="Arial"/>
                <w:b/>
                <w:color w:val="FF0000"/>
                <w:sz w:val="20"/>
                <w:szCs w:val="20"/>
              </w:rPr>
            </w:pPr>
            <w:r>
              <w:rPr>
                <w:b/>
                <w:bCs/>
                <w:i/>
                <w:iCs/>
                <w:sz w:val="20"/>
                <w:szCs w:val="20"/>
              </w:rPr>
              <w:t>TMK:</w:t>
            </w:r>
            <w:r>
              <w:rPr>
                <w:sz w:val="20"/>
                <w:szCs w:val="20"/>
              </w:rPr>
              <w:t xml:space="preserve"> </w:t>
            </w:r>
            <w:r>
              <w:rPr>
                <w:sz w:val="20"/>
                <w:szCs w:val="20"/>
                <w:u w:val="single"/>
              </w:rPr>
              <w:t>Ausgangstext</w:t>
            </w:r>
            <w:r w:rsidR="00564DEC">
              <w:rPr>
                <w:sz w:val="20"/>
                <w:szCs w:val="20"/>
                <w:u w:val="single"/>
              </w:rPr>
              <w:t>e</w:t>
            </w:r>
            <w:r>
              <w:rPr>
                <w:sz w:val="20"/>
                <w:szCs w:val="20"/>
                <w:u w:val="single"/>
              </w:rPr>
              <w:t>:</w:t>
            </w:r>
            <w:r>
              <w:rPr>
                <w:sz w:val="20"/>
                <w:szCs w:val="20"/>
              </w:rPr>
              <w:t xml:space="preserve"> Sach- und Gebrauchstexte: </w:t>
            </w:r>
            <w:r w:rsidR="00564DEC">
              <w:rPr>
                <w:sz w:val="20"/>
                <w:szCs w:val="20"/>
              </w:rPr>
              <w:t>Wetterbericht, Zeitungsartikel, (</w:t>
            </w:r>
            <w:r w:rsidR="00564DEC">
              <w:rPr>
                <w:i/>
                <w:iCs/>
                <w:sz w:val="20"/>
                <w:szCs w:val="20"/>
              </w:rPr>
              <w:t>jeugdkranten, jeugdboeken over bv dieren en hobby‘s</w:t>
            </w:r>
            <w:r w:rsidR="00564DEC">
              <w:rPr>
                <w:iCs/>
                <w:sz w:val="20"/>
                <w:szCs w:val="20"/>
              </w:rPr>
              <w:t>)</w:t>
            </w:r>
            <w:r>
              <w:rPr>
                <w:i/>
                <w:iCs/>
                <w:sz w:val="20"/>
                <w:szCs w:val="20"/>
              </w:rPr>
              <w:t xml:space="preserve"> </w:t>
            </w:r>
            <w:r w:rsidR="001E4F81">
              <w:rPr>
                <w:sz w:val="20"/>
                <w:szCs w:val="20"/>
                <w:u w:val="single"/>
              </w:rPr>
              <w:t>Zieltexte:</w:t>
            </w:r>
            <w:r w:rsidR="001E4F81">
              <w:rPr>
                <w:sz w:val="20"/>
                <w:szCs w:val="20"/>
              </w:rPr>
              <w:t xml:space="preserve"> </w:t>
            </w:r>
            <w:r>
              <w:rPr>
                <w:sz w:val="20"/>
                <w:szCs w:val="20"/>
              </w:rPr>
              <w:t>informeller Brief, E-Mail, (Bericht), (</w:t>
            </w:r>
            <w:r>
              <w:rPr>
                <w:i/>
                <w:iCs/>
                <w:color w:val="000000" w:themeColor="text1"/>
                <w:sz w:val="20"/>
                <w:szCs w:val="20"/>
              </w:rPr>
              <w:t>informatieve tekst</w:t>
            </w:r>
            <w:r>
              <w:rPr>
                <w:sz w:val="20"/>
                <w:szCs w:val="20"/>
              </w:rPr>
              <w:t>)</w:t>
            </w:r>
          </w:p>
        </w:tc>
      </w:tr>
      <w:tr w:rsidR="00584DE4" w14:paraId="24946320"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6ACF0F8C" w14:textId="77777777" w:rsidR="00584DE4" w:rsidRDefault="00584DE4">
            <w:pPr>
              <w:tabs>
                <w:tab w:val="left" w:pos="360"/>
              </w:tabs>
              <w:spacing w:line="240" w:lineRule="auto"/>
              <w:jc w:val="center"/>
              <w:rPr>
                <w:rFonts w:cs="Arial"/>
                <w:b/>
                <w:bCs/>
                <w:sz w:val="20"/>
                <w:szCs w:val="20"/>
              </w:rPr>
            </w:pPr>
            <w:r>
              <w:rPr>
                <w:rFonts w:cs="Arial"/>
                <w:b/>
                <w:bCs/>
                <w:sz w:val="20"/>
                <w:szCs w:val="20"/>
              </w:rPr>
              <w:t>Hinweise, Vereinbarungen und Absprachen</w:t>
            </w:r>
          </w:p>
        </w:tc>
      </w:tr>
      <w:tr w:rsidR="00584DE4" w14:paraId="07008E34"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6BAB8070" w14:textId="77777777" w:rsidR="00584DE4" w:rsidRDefault="00584DE4" w:rsidP="00007DC8">
            <w:pPr>
              <w:tabs>
                <w:tab w:val="left" w:pos="50"/>
              </w:tabs>
              <w:ind w:left="284" w:hanging="284"/>
              <w:jc w:val="left"/>
              <w:rPr>
                <w:bCs/>
                <w:sz w:val="20"/>
                <w:szCs w:val="20"/>
              </w:rPr>
            </w:pPr>
            <w:r>
              <w:rPr>
                <w:b/>
                <w:sz w:val="20"/>
                <w:szCs w:val="20"/>
              </w:rPr>
              <w:t>Mögliche Umsetzung:</w:t>
            </w:r>
            <w:r>
              <w:rPr>
                <w:bCs/>
                <w:sz w:val="20"/>
                <w:szCs w:val="20"/>
              </w:rPr>
              <w:t xml:space="preserve"> Plakate über Hobbys, über die Freizeitgestaltung berichten</w:t>
            </w:r>
          </w:p>
          <w:p w14:paraId="2D6B4346" w14:textId="77777777" w:rsidR="00584DE4" w:rsidRDefault="00584DE4" w:rsidP="00007DC8">
            <w:pPr>
              <w:ind w:left="284" w:hanging="284"/>
              <w:jc w:val="left"/>
              <w:rPr>
                <w:rFonts w:cs="Arial"/>
                <w:b/>
                <w:sz w:val="20"/>
                <w:szCs w:val="20"/>
              </w:rPr>
            </w:pPr>
            <w:r>
              <w:rPr>
                <w:b/>
                <w:sz w:val="20"/>
                <w:szCs w:val="20"/>
              </w:rPr>
              <w:t>Mögliche Leistungsüberprüfung:</w:t>
            </w:r>
            <w:r>
              <w:rPr>
                <w:rFonts w:cs="Arial"/>
                <w:b/>
                <w:sz w:val="20"/>
                <w:szCs w:val="20"/>
              </w:rPr>
              <w:t xml:space="preserve"> </w:t>
            </w:r>
            <w:r>
              <w:rPr>
                <w:rFonts w:cs="Arial"/>
                <w:bCs/>
                <w:sz w:val="20"/>
                <w:szCs w:val="20"/>
              </w:rPr>
              <w:t>Schreiben, Leseverstehen (informierender Text, Brief, E-Mail)</w:t>
            </w:r>
          </w:p>
        </w:tc>
      </w:tr>
    </w:tbl>
    <w:p w14:paraId="3B5C1617" w14:textId="77777777" w:rsidR="00584DE4" w:rsidRDefault="00584DE4" w:rsidP="00584DE4"/>
    <w:p w14:paraId="56C848D8" w14:textId="77777777" w:rsidR="00584DE4" w:rsidRDefault="00584DE4" w:rsidP="00584DE4">
      <w:pPr>
        <w:spacing w:line="240" w:lineRule="auto"/>
        <w:jc w:val="left"/>
      </w:pPr>
      <w:r>
        <w:br w:type="page"/>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5"/>
      </w:tblGrid>
      <w:tr w:rsidR="00584DE4" w:rsidRPr="008D439B" w14:paraId="6C384619" w14:textId="77777777" w:rsidTr="00584DE4">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hideMark/>
          </w:tcPr>
          <w:p w14:paraId="5C9F742A" w14:textId="77777777" w:rsidR="00584DE4" w:rsidRDefault="00584DE4">
            <w:pPr>
              <w:jc w:val="center"/>
              <w:rPr>
                <w:rFonts w:cs="Arial"/>
                <w:lang w:val="nl-NL"/>
              </w:rPr>
            </w:pPr>
            <w:r>
              <w:rPr>
                <w:b/>
                <w:bCs/>
                <w:sz w:val="24"/>
                <w:szCs w:val="24"/>
                <w:lang w:val="nl-NL"/>
              </w:rPr>
              <w:lastRenderedPageBreak/>
              <w:t>UV 7.2-3 “</w:t>
            </w:r>
            <w:r>
              <w:rPr>
                <w:b/>
                <w:bCs/>
                <w:i/>
                <w:sz w:val="24"/>
                <w:szCs w:val="24"/>
                <w:lang w:val="nl-NL"/>
              </w:rPr>
              <w:t>Boodschappen doen” – gesprekken voeren in de stad</w:t>
            </w:r>
            <w:r>
              <w:rPr>
                <w:b/>
                <w:bCs/>
                <w:i/>
                <w:iCs/>
                <w:sz w:val="24"/>
                <w:szCs w:val="24"/>
                <w:lang w:val="nl-NL"/>
              </w:rPr>
              <w:t xml:space="preserve"> </w:t>
            </w:r>
            <w:r>
              <w:rPr>
                <w:sz w:val="20"/>
                <w:szCs w:val="24"/>
                <w:lang w:val="nl-NL"/>
              </w:rPr>
              <w:t>(ca. 20 U-Std.)</w:t>
            </w:r>
          </w:p>
        </w:tc>
      </w:tr>
      <w:tr w:rsidR="00584DE4" w14:paraId="27A3DB07"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45E61AED" w14:textId="77777777" w:rsidR="00584DE4" w:rsidRDefault="00584DE4">
            <w:pPr>
              <w:jc w:val="center"/>
              <w:rPr>
                <w:rFonts w:cs="Arial"/>
                <w:b/>
                <w:sz w:val="20"/>
                <w:szCs w:val="20"/>
              </w:rPr>
            </w:pPr>
            <w:r>
              <w:rPr>
                <w:rFonts w:cs="Arial"/>
                <w:b/>
                <w:sz w:val="20"/>
                <w:szCs w:val="20"/>
              </w:rPr>
              <w:t>Schwerpunkte der Kompetenzentwicklung</w:t>
            </w:r>
          </w:p>
        </w:tc>
      </w:tr>
      <w:tr w:rsidR="00584DE4" w14:paraId="30B7243F"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541668B8" w14:textId="77777777" w:rsidR="00584DE4" w:rsidRDefault="00584DE4" w:rsidP="00007DC8">
            <w:pPr>
              <w:ind w:left="284" w:hanging="284"/>
              <w:jc w:val="left"/>
              <w:rPr>
                <w:sz w:val="20"/>
                <w:szCs w:val="20"/>
                <w:lang w:eastAsia="de-DE"/>
              </w:rPr>
            </w:pPr>
            <w:r>
              <w:rPr>
                <w:b/>
                <w:i/>
                <w:sz w:val="20"/>
                <w:szCs w:val="20"/>
                <w:lang w:eastAsia="de-DE"/>
              </w:rPr>
              <w:t xml:space="preserve">Hör-/Hörsehverstehen: </w:t>
            </w:r>
            <w:r>
              <w:rPr>
                <w:sz w:val="20"/>
                <w:szCs w:val="20"/>
                <w:lang w:eastAsia="de-DE"/>
              </w:rPr>
              <w:t>Gesprächen zu alltäglichen oder vertrauten Sachverhalten und Themen die Gesamtaussage, Hauptaussagen und wichtige Einzelinformationen entnehmen</w:t>
            </w:r>
          </w:p>
          <w:p w14:paraId="7ABC3820" w14:textId="622CFCC4" w:rsidR="00584DE4" w:rsidRDefault="00584DE4" w:rsidP="00007DC8">
            <w:pPr>
              <w:ind w:left="284" w:hanging="284"/>
              <w:jc w:val="left"/>
              <w:rPr>
                <w:sz w:val="20"/>
                <w:szCs w:val="20"/>
              </w:rPr>
            </w:pPr>
            <w:r>
              <w:rPr>
                <w:b/>
                <w:bCs/>
                <w:i/>
                <w:iCs/>
                <w:sz w:val="20"/>
                <w:szCs w:val="20"/>
                <w:lang w:eastAsia="de-DE"/>
              </w:rPr>
              <w:t xml:space="preserve">Sprechen </w:t>
            </w:r>
            <w:r w:rsidRPr="00584DE4">
              <w:rPr>
                <w:b/>
                <w:bCs/>
                <w:i/>
                <w:iCs/>
                <w:sz w:val="20"/>
                <w:szCs w:val="20"/>
                <w:lang w:eastAsia="de-DE"/>
              </w:rPr>
              <w:t xml:space="preserve">– </w:t>
            </w:r>
            <w:r>
              <w:rPr>
                <w:b/>
                <w:bCs/>
                <w:i/>
                <w:iCs/>
                <w:sz w:val="20"/>
                <w:szCs w:val="20"/>
                <w:lang w:eastAsia="de-DE"/>
              </w:rPr>
              <w:t>an Gesprächen teilnehmen:</w:t>
            </w:r>
            <w:r>
              <w:rPr>
                <w:b/>
                <w:bCs/>
                <w:sz w:val="20"/>
                <w:szCs w:val="20"/>
                <w:lang w:eastAsia="de-DE"/>
              </w:rPr>
              <w:t xml:space="preserve"> </w:t>
            </w:r>
            <w:r>
              <w:rPr>
                <w:sz w:val="20"/>
                <w:szCs w:val="20"/>
              </w:rPr>
              <w:t>sich in unterschiedlichen Rollen an formalisierten, thematisch vertrauten Gesprächen beteiligen; auch spontan eigene Interessen benennen und durch einfache Begründungen stützen</w:t>
            </w:r>
          </w:p>
          <w:p w14:paraId="5894B4D1" w14:textId="6D56504F" w:rsidR="00584DE4" w:rsidRDefault="00584DE4" w:rsidP="00007DC8">
            <w:pPr>
              <w:ind w:left="284" w:hanging="284"/>
              <w:jc w:val="left"/>
              <w:rPr>
                <w:sz w:val="20"/>
                <w:szCs w:val="20"/>
                <w:lang w:eastAsia="de-DE"/>
              </w:rPr>
            </w:pPr>
            <w:r>
              <w:rPr>
                <w:b/>
                <w:bCs/>
                <w:i/>
                <w:iCs/>
                <w:sz w:val="20"/>
                <w:szCs w:val="20"/>
                <w:lang w:eastAsia="de-DE"/>
              </w:rPr>
              <w:t>Grammatik:</w:t>
            </w:r>
            <w:r>
              <w:rPr>
                <w:b/>
                <w:bCs/>
                <w:sz w:val="20"/>
                <w:szCs w:val="20"/>
                <w:lang w:eastAsia="de-DE"/>
              </w:rPr>
              <w:t xml:space="preserve"> </w:t>
            </w:r>
            <w:r>
              <w:rPr>
                <w:sz w:val="20"/>
                <w:szCs w:val="20"/>
              </w:rPr>
              <w:t>Handlungen, Vorgänge und Äußerungen zeitlich positionieren;</w:t>
            </w:r>
            <w:r>
              <w:rPr>
                <w:sz w:val="20"/>
                <w:szCs w:val="20"/>
                <w:lang w:eastAsia="de-DE"/>
              </w:rPr>
              <w:t xml:space="preserve"> [Gefühle, Meinungen] Bitten, Wünsche und Erwartungen äußern</w:t>
            </w:r>
          </w:p>
          <w:p w14:paraId="21C2294D" w14:textId="7447568B" w:rsidR="00564DEC" w:rsidRDefault="00564DEC" w:rsidP="00007DC8">
            <w:pPr>
              <w:ind w:left="284" w:hanging="284"/>
              <w:jc w:val="left"/>
              <w:rPr>
                <w:sz w:val="20"/>
                <w:szCs w:val="20"/>
              </w:rPr>
            </w:pPr>
            <w:r>
              <w:rPr>
                <w:b/>
                <w:bCs/>
                <w:i/>
                <w:iCs/>
                <w:sz w:val="20"/>
                <w:szCs w:val="20"/>
                <w:lang w:eastAsia="de-DE"/>
              </w:rPr>
              <w:t>Sprachbewusstheit:</w:t>
            </w:r>
            <w:r>
              <w:rPr>
                <w:sz w:val="20"/>
                <w:szCs w:val="20"/>
                <w:lang w:eastAsia="de-DE"/>
              </w:rPr>
              <w:t xml:space="preserve"> </w:t>
            </w:r>
            <w:r w:rsidRPr="006429C3">
              <w:rPr>
                <w:sz w:val="20"/>
                <w:szCs w:val="20"/>
                <w:lang w:eastAsia="de-DE"/>
              </w:rPr>
              <w:t>sprachliche Regelmäßigkeiten, unterschiedliche Register und Normabweichungen des Sprachgebrauchs erkennen und benennen</w:t>
            </w:r>
          </w:p>
        </w:tc>
      </w:tr>
      <w:tr w:rsidR="00584DE4" w14:paraId="13746D8C"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7CF66458" w14:textId="77777777" w:rsidR="00584DE4" w:rsidRDefault="00584DE4">
            <w:pPr>
              <w:jc w:val="center"/>
              <w:rPr>
                <w:rFonts w:cs="Arial"/>
                <w:b/>
                <w:sz w:val="20"/>
                <w:szCs w:val="20"/>
              </w:rPr>
            </w:pPr>
            <w:r>
              <w:rPr>
                <w:rFonts w:cs="Arial"/>
                <w:b/>
                <w:sz w:val="20"/>
                <w:szCs w:val="20"/>
              </w:rPr>
              <w:t>fachliche Konkretisierungen im Schwerpunkt</w:t>
            </w:r>
          </w:p>
        </w:tc>
      </w:tr>
      <w:tr w:rsidR="00584DE4" w14:paraId="11308B5E"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749B44C9" w14:textId="590EA309" w:rsidR="00584DE4" w:rsidRDefault="00584DE4" w:rsidP="00007DC8">
            <w:pPr>
              <w:ind w:left="284" w:hanging="284"/>
              <w:jc w:val="left"/>
              <w:rPr>
                <w:sz w:val="20"/>
                <w:szCs w:val="20"/>
              </w:rPr>
            </w:pPr>
            <w:r>
              <w:rPr>
                <w:b/>
                <w:bCs/>
                <w:i/>
                <w:iCs/>
                <w:sz w:val="20"/>
                <w:szCs w:val="20"/>
              </w:rPr>
              <w:t>Grammatik</w:t>
            </w:r>
            <w:r>
              <w:rPr>
                <w:b/>
                <w:bCs/>
                <w:sz w:val="20"/>
                <w:szCs w:val="20"/>
              </w:rPr>
              <w:t xml:space="preserve">: </w:t>
            </w:r>
            <w:r w:rsidR="008C6020" w:rsidRPr="008A587D">
              <w:rPr>
                <w:i/>
                <w:sz w:val="20"/>
                <w:szCs w:val="20"/>
              </w:rPr>
              <w:t>progressief aspect</w:t>
            </w:r>
            <w:r w:rsidR="008C6020" w:rsidRPr="008A587D">
              <w:rPr>
                <w:sz w:val="20"/>
                <w:szCs w:val="20"/>
              </w:rPr>
              <w:t xml:space="preserve"> (Verlaufsform</w:t>
            </w:r>
            <w:r w:rsidR="008C6020">
              <w:rPr>
                <w:sz w:val="20"/>
                <w:szCs w:val="20"/>
              </w:rPr>
              <w:t>)</w:t>
            </w:r>
            <w:r w:rsidR="008C6020" w:rsidRPr="008A587D">
              <w:rPr>
                <w:sz w:val="20"/>
                <w:szCs w:val="20"/>
              </w:rPr>
              <w:t xml:space="preserve"> mit </w:t>
            </w:r>
            <w:r w:rsidR="008C6020" w:rsidRPr="008A587D">
              <w:rPr>
                <w:i/>
                <w:iCs/>
                <w:sz w:val="20"/>
                <w:szCs w:val="20"/>
              </w:rPr>
              <w:t>aan het + infinitief</w:t>
            </w:r>
            <w:r w:rsidR="008C6020" w:rsidRPr="008A587D">
              <w:rPr>
                <w:sz w:val="20"/>
                <w:szCs w:val="20"/>
              </w:rPr>
              <w:t>,</w:t>
            </w:r>
            <w:r w:rsidR="008C6020">
              <w:rPr>
                <w:sz w:val="20"/>
                <w:szCs w:val="20"/>
              </w:rPr>
              <w:t xml:space="preserve"> </w:t>
            </w:r>
            <w:r>
              <w:rPr>
                <w:sz w:val="20"/>
                <w:szCs w:val="20"/>
              </w:rPr>
              <w:t>Tempusformen (Perfekt) regelmäßiger und wichtiger unregelmäßiger Voll-, Hilfs-, und Modalverben in Aktivsätzen, (</w:t>
            </w:r>
            <w:r>
              <w:rPr>
                <w:i/>
                <w:iCs/>
                <w:sz w:val="20"/>
                <w:szCs w:val="20"/>
              </w:rPr>
              <w:t xml:space="preserve">f/v- </w:t>
            </w:r>
            <w:r>
              <w:rPr>
                <w:iCs/>
                <w:sz w:val="20"/>
                <w:szCs w:val="20"/>
              </w:rPr>
              <w:t>und</w:t>
            </w:r>
            <w:r>
              <w:rPr>
                <w:i/>
                <w:iCs/>
                <w:sz w:val="20"/>
                <w:szCs w:val="20"/>
              </w:rPr>
              <w:t xml:space="preserve"> s/z-</w:t>
            </w:r>
            <w:r>
              <w:rPr>
                <w:iCs/>
                <w:sz w:val="20"/>
                <w:szCs w:val="20"/>
              </w:rPr>
              <w:t>Regel</w:t>
            </w:r>
            <w:r>
              <w:rPr>
                <w:i/>
                <w:iCs/>
                <w:sz w:val="20"/>
                <w:szCs w:val="20"/>
              </w:rPr>
              <w:t xml:space="preserve">, </w:t>
            </w:r>
            <w:r>
              <w:rPr>
                <w:rFonts w:cs="Arial"/>
                <w:i/>
                <w:iCs/>
                <w:sz w:val="20"/>
                <w:szCs w:val="20"/>
              </w:rPr>
              <w:t>ʹ</w:t>
            </w:r>
            <w:r>
              <w:rPr>
                <w:i/>
                <w:iCs/>
                <w:sz w:val="20"/>
                <w:szCs w:val="20"/>
              </w:rPr>
              <w:t>t kofschip-</w:t>
            </w:r>
            <w:r>
              <w:rPr>
                <w:iCs/>
                <w:sz w:val="20"/>
                <w:szCs w:val="20"/>
              </w:rPr>
              <w:t>Regel</w:t>
            </w:r>
            <w:r>
              <w:rPr>
                <w:i/>
                <w:iCs/>
                <w:sz w:val="20"/>
                <w:szCs w:val="20"/>
              </w:rPr>
              <w:t xml:space="preserve">); er </w:t>
            </w:r>
            <w:r>
              <w:rPr>
                <w:sz w:val="20"/>
                <w:szCs w:val="20"/>
              </w:rPr>
              <w:t>in häufig vorkommenden Routinen (</w:t>
            </w:r>
            <w:r>
              <w:rPr>
                <w:i/>
                <w:iCs/>
                <w:sz w:val="20"/>
                <w:szCs w:val="20"/>
              </w:rPr>
              <w:t>er</w:t>
            </w:r>
            <w:r>
              <w:rPr>
                <w:sz w:val="20"/>
                <w:szCs w:val="20"/>
              </w:rPr>
              <w:t xml:space="preserve"> mit Mengenangaben) </w:t>
            </w:r>
          </w:p>
          <w:p w14:paraId="03AAC451" w14:textId="77777777" w:rsidR="00584DE4" w:rsidRDefault="00584DE4" w:rsidP="00007DC8">
            <w:pPr>
              <w:ind w:left="284" w:hanging="284"/>
              <w:jc w:val="left"/>
              <w:rPr>
                <w:sz w:val="20"/>
                <w:szCs w:val="20"/>
              </w:rPr>
            </w:pPr>
            <w:r>
              <w:rPr>
                <w:b/>
                <w:bCs/>
                <w:i/>
                <w:iCs/>
                <w:sz w:val="20"/>
                <w:szCs w:val="20"/>
              </w:rPr>
              <w:t>Orthografie</w:t>
            </w:r>
            <w:r>
              <w:rPr>
                <w:b/>
                <w:bCs/>
                <w:sz w:val="20"/>
                <w:szCs w:val="20"/>
              </w:rPr>
              <w:t xml:space="preserve">: </w:t>
            </w:r>
            <w:r>
              <w:rPr>
                <w:sz w:val="20"/>
                <w:szCs w:val="20"/>
              </w:rPr>
              <w:t xml:space="preserve">Partizipendung </w:t>
            </w:r>
            <w:r>
              <w:rPr>
                <w:i/>
                <w:sz w:val="20"/>
                <w:szCs w:val="20"/>
              </w:rPr>
              <w:t>d</w:t>
            </w:r>
            <w:r>
              <w:rPr>
                <w:sz w:val="20"/>
                <w:szCs w:val="20"/>
              </w:rPr>
              <w:t xml:space="preserve"> bzw. </w:t>
            </w:r>
            <w:r>
              <w:rPr>
                <w:i/>
                <w:sz w:val="20"/>
                <w:szCs w:val="20"/>
              </w:rPr>
              <w:t>t</w:t>
            </w:r>
          </w:p>
          <w:p w14:paraId="4939FD1D" w14:textId="77777777" w:rsidR="00584DE4" w:rsidRDefault="00584DE4" w:rsidP="00007DC8">
            <w:pPr>
              <w:ind w:left="284" w:hanging="284"/>
              <w:jc w:val="left"/>
              <w:rPr>
                <w:b/>
                <w:bCs/>
                <w:sz w:val="20"/>
                <w:szCs w:val="20"/>
                <w:u w:val="single"/>
              </w:rPr>
            </w:pPr>
            <w:r>
              <w:rPr>
                <w:b/>
                <w:bCs/>
                <w:i/>
                <w:iCs/>
                <w:sz w:val="20"/>
                <w:szCs w:val="20"/>
              </w:rPr>
              <w:t>IKK</w:t>
            </w:r>
            <w:r>
              <w:rPr>
                <w:b/>
                <w:bCs/>
                <w:sz w:val="20"/>
                <w:szCs w:val="20"/>
              </w:rPr>
              <w:t xml:space="preserve">: </w:t>
            </w:r>
            <w:r>
              <w:rPr>
                <w:bCs/>
                <w:sz w:val="20"/>
                <w:szCs w:val="20"/>
              </w:rPr>
              <w:t>Alltagsleben</w:t>
            </w:r>
          </w:p>
          <w:p w14:paraId="50B02963" w14:textId="61054952" w:rsidR="00584DE4" w:rsidRDefault="00584DE4" w:rsidP="00007DC8">
            <w:pPr>
              <w:spacing w:line="240" w:lineRule="auto"/>
              <w:ind w:left="284" w:hanging="284"/>
              <w:jc w:val="left"/>
              <w:rPr>
                <w:rFonts w:cs="Arial"/>
                <w:b/>
                <w:sz w:val="20"/>
                <w:szCs w:val="20"/>
              </w:rPr>
            </w:pPr>
            <w:r>
              <w:rPr>
                <w:b/>
                <w:bCs/>
                <w:i/>
                <w:iCs/>
                <w:sz w:val="20"/>
                <w:szCs w:val="20"/>
              </w:rPr>
              <w:t>TMK</w:t>
            </w:r>
            <w:r>
              <w:rPr>
                <w:b/>
                <w:bCs/>
                <w:sz w:val="20"/>
                <w:szCs w:val="20"/>
              </w:rPr>
              <w:t xml:space="preserve">: </w:t>
            </w:r>
            <w:r>
              <w:rPr>
                <w:sz w:val="20"/>
                <w:szCs w:val="20"/>
                <w:u w:val="single"/>
              </w:rPr>
              <w:t>Ausgangstexte:</w:t>
            </w:r>
            <w:r>
              <w:rPr>
                <w:sz w:val="20"/>
                <w:szCs w:val="20"/>
              </w:rPr>
              <w:t xml:space="preserve"> didaktisierte, adaptierte sowie (kurze,) klar strukturierte authentische Texte, Werbung, (Gebrauchsanweisung, Rezepte, </w:t>
            </w:r>
            <w:r>
              <w:rPr>
                <w:i/>
                <w:iCs/>
                <w:sz w:val="20"/>
                <w:szCs w:val="20"/>
              </w:rPr>
              <w:t xml:space="preserve">boodschappenlijst) </w:t>
            </w:r>
            <w:r>
              <w:rPr>
                <w:sz w:val="20"/>
                <w:szCs w:val="20"/>
                <w:u w:val="single"/>
              </w:rPr>
              <w:t>Zieltexte:</w:t>
            </w:r>
            <w:r>
              <w:rPr>
                <w:sz w:val="20"/>
                <w:szCs w:val="20"/>
              </w:rPr>
              <w:t xml:space="preserve"> Dialog, szenische Texte</w:t>
            </w:r>
          </w:p>
        </w:tc>
      </w:tr>
      <w:tr w:rsidR="00584DE4" w14:paraId="77DF5A64"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0E5F44CE" w14:textId="77777777" w:rsidR="00584DE4" w:rsidRDefault="00584DE4">
            <w:pPr>
              <w:tabs>
                <w:tab w:val="left" w:pos="360"/>
              </w:tabs>
              <w:spacing w:line="240" w:lineRule="auto"/>
              <w:jc w:val="center"/>
              <w:rPr>
                <w:rFonts w:cs="Arial"/>
                <w:b/>
                <w:bCs/>
                <w:sz w:val="20"/>
                <w:szCs w:val="20"/>
              </w:rPr>
            </w:pPr>
            <w:r>
              <w:rPr>
                <w:rFonts w:cs="Arial"/>
                <w:b/>
                <w:bCs/>
                <w:sz w:val="20"/>
                <w:szCs w:val="20"/>
              </w:rPr>
              <w:t>Hinweise, Vereinbarungen und Absprachen</w:t>
            </w:r>
          </w:p>
        </w:tc>
      </w:tr>
      <w:tr w:rsidR="00584DE4" w14:paraId="11D530B0" w14:textId="77777777" w:rsidTr="00584DE4">
        <w:tc>
          <w:tcPr>
            <w:tcW w:w="9356" w:type="dxa"/>
            <w:tcBorders>
              <w:top w:val="single" w:sz="4" w:space="0" w:color="000000"/>
              <w:left w:val="single" w:sz="4" w:space="0" w:color="000000"/>
              <w:bottom w:val="single" w:sz="4" w:space="0" w:color="000000"/>
              <w:right w:val="single" w:sz="4" w:space="0" w:color="000000"/>
            </w:tcBorders>
            <w:hideMark/>
          </w:tcPr>
          <w:p w14:paraId="4E9B9A13" w14:textId="77777777" w:rsidR="00584DE4" w:rsidRDefault="00584DE4" w:rsidP="00007DC8">
            <w:pPr>
              <w:tabs>
                <w:tab w:val="left" w:pos="50"/>
              </w:tabs>
              <w:ind w:left="284" w:hanging="284"/>
              <w:jc w:val="left"/>
              <w:rPr>
                <w:sz w:val="20"/>
                <w:szCs w:val="20"/>
              </w:rPr>
            </w:pPr>
            <w:r>
              <w:rPr>
                <w:b/>
                <w:sz w:val="20"/>
                <w:szCs w:val="20"/>
              </w:rPr>
              <w:t xml:space="preserve">Mögliche Umsetzung: </w:t>
            </w:r>
            <w:r>
              <w:rPr>
                <w:sz w:val="20"/>
                <w:szCs w:val="20"/>
              </w:rPr>
              <w:t>szenische Spiele (</w:t>
            </w:r>
            <w:r>
              <w:rPr>
                <w:i/>
                <w:iCs/>
                <w:sz w:val="20"/>
                <w:szCs w:val="20"/>
              </w:rPr>
              <w:t>boodschappen doen, informeren over je boodschappen</w:t>
            </w:r>
            <w:r>
              <w:rPr>
                <w:sz w:val="20"/>
                <w:szCs w:val="20"/>
              </w:rPr>
              <w:t>)</w:t>
            </w:r>
          </w:p>
          <w:p w14:paraId="4272AC89" w14:textId="77777777" w:rsidR="00584DE4" w:rsidRDefault="00584DE4" w:rsidP="00007DC8">
            <w:pPr>
              <w:ind w:left="284" w:hanging="284"/>
              <w:jc w:val="left"/>
              <w:rPr>
                <w:sz w:val="20"/>
                <w:szCs w:val="20"/>
              </w:rPr>
            </w:pPr>
            <w:r>
              <w:rPr>
                <w:b/>
                <w:sz w:val="20"/>
                <w:szCs w:val="20"/>
              </w:rPr>
              <w:t xml:space="preserve">Verbraucherbildung: </w:t>
            </w:r>
            <w:r>
              <w:rPr>
                <w:sz w:val="20"/>
                <w:szCs w:val="20"/>
              </w:rPr>
              <w:t>Ernährung und Gesundheit (Rahmenvorgabe Bereich B)</w:t>
            </w:r>
          </w:p>
          <w:p w14:paraId="4451D13F" w14:textId="77777777" w:rsidR="00584DE4" w:rsidRDefault="00584DE4" w:rsidP="00007DC8">
            <w:pPr>
              <w:ind w:left="284" w:hanging="284"/>
              <w:jc w:val="left"/>
              <w:rPr>
                <w:rFonts w:cs="Arial"/>
                <w:b/>
                <w:sz w:val="20"/>
                <w:szCs w:val="20"/>
              </w:rPr>
            </w:pPr>
            <w:r>
              <w:rPr>
                <w:b/>
                <w:sz w:val="20"/>
                <w:szCs w:val="20"/>
              </w:rPr>
              <w:t>Mögliche Leistungsüberprüfung:</w:t>
            </w:r>
            <w:r>
              <w:rPr>
                <w:rFonts w:cs="Arial"/>
                <w:b/>
                <w:sz w:val="20"/>
                <w:szCs w:val="20"/>
              </w:rPr>
              <w:t xml:space="preserve"> </w:t>
            </w:r>
            <w:r>
              <w:rPr>
                <w:rFonts w:cs="Arial"/>
                <w:bCs/>
                <w:sz w:val="20"/>
                <w:szCs w:val="20"/>
              </w:rPr>
              <w:t>mündliche Kommunikationsprüfung</w:t>
            </w:r>
            <w:r>
              <w:rPr>
                <w:rFonts w:cs="Arial"/>
                <w:b/>
                <w:sz w:val="20"/>
                <w:szCs w:val="20"/>
              </w:rPr>
              <w:t xml:space="preserve"> </w:t>
            </w:r>
          </w:p>
        </w:tc>
      </w:tr>
    </w:tbl>
    <w:p w14:paraId="3AB97866" w14:textId="526CE740" w:rsidR="00CA2AB3" w:rsidRDefault="00CA2AB3" w:rsidP="00584DE4"/>
    <w:p w14:paraId="36F05426" w14:textId="77777777" w:rsidR="00CA2AB3" w:rsidRDefault="00CA2AB3">
      <w:pPr>
        <w:jc w:val="left"/>
      </w:pPr>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6"/>
      </w:tblGrid>
      <w:tr w:rsidR="00CA2AB3" w:rsidRPr="00EF6694" w14:paraId="69B6C1C4" w14:textId="77777777" w:rsidTr="00CA2AB3">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25B76DE9" w14:textId="77777777" w:rsidR="00CA2AB3" w:rsidRDefault="00CA2AB3" w:rsidP="00CA2AB3">
            <w:pPr>
              <w:jc w:val="center"/>
              <w:rPr>
                <w:b/>
                <w:bCs/>
                <w:i/>
                <w:sz w:val="24"/>
                <w:szCs w:val="24"/>
                <w:lang w:val="nl-NL"/>
              </w:rPr>
            </w:pPr>
            <w:r w:rsidRPr="00EF6694">
              <w:rPr>
                <w:b/>
                <w:bCs/>
                <w:sz w:val="24"/>
                <w:szCs w:val="24"/>
                <w:lang w:val="nl-NL"/>
              </w:rPr>
              <w:lastRenderedPageBreak/>
              <w:t xml:space="preserve">UV 8.1-1 </w:t>
            </w:r>
            <w:r w:rsidRPr="00EF6694">
              <w:rPr>
                <w:b/>
                <w:bCs/>
                <w:i/>
                <w:sz w:val="24"/>
                <w:szCs w:val="24"/>
                <w:lang w:val="nl-NL"/>
              </w:rPr>
              <w:t>“Waar was jij met vakantie</w:t>
            </w:r>
            <w:r>
              <w:rPr>
                <w:b/>
                <w:bCs/>
                <w:i/>
                <w:sz w:val="24"/>
                <w:szCs w:val="24"/>
                <w:lang w:val="nl-NL"/>
              </w:rPr>
              <w:t>?”</w:t>
            </w:r>
            <w:r w:rsidRPr="00EF6694">
              <w:rPr>
                <w:b/>
                <w:bCs/>
                <w:i/>
                <w:sz w:val="24"/>
                <w:szCs w:val="24"/>
                <w:lang w:val="nl-NL"/>
              </w:rPr>
              <w:t xml:space="preserve"> – </w:t>
            </w:r>
            <w:r>
              <w:rPr>
                <w:b/>
                <w:bCs/>
                <w:i/>
                <w:sz w:val="24"/>
                <w:szCs w:val="24"/>
                <w:lang w:val="nl-NL"/>
              </w:rPr>
              <w:t>een vakantie plannen en erover vertellen</w:t>
            </w:r>
          </w:p>
          <w:p w14:paraId="0900407D" w14:textId="77777777" w:rsidR="00CA2AB3" w:rsidRPr="00EF6694" w:rsidRDefault="00CA2AB3" w:rsidP="00CA2AB3">
            <w:pPr>
              <w:jc w:val="center"/>
              <w:rPr>
                <w:rFonts w:cs="Arial"/>
                <w:lang w:val="nl-NL"/>
              </w:rPr>
            </w:pPr>
            <w:r w:rsidRPr="00EF6694">
              <w:rPr>
                <w:b/>
                <w:bCs/>
                <w:i/>
                <w:iCs/>
                <w:sz w:val="24"/>
                <w:szCs w:val="24"/>
                <w:lang w:val="nl-NL"/>
              </w:rPr>
              <w:t xml:space="preserve"> </w:t>
            </w:r>
            <w:r w:rsidRPr="00EF6694">
              <w:rPr>
                <w:sz w:val="20"/>
                <w:szCs w:val="24"/>
                <w:lang w:val="nl-NL"/>
              </w:rPr>
              <w:t>(ca. 20 U-Std.)</w:t>
            </w:r>
          </w:p>
        </w:tc>
      </w:tr>
      <w:tr w:rsidR="00CA2AB3" w14:paraId="2D0EB08E" w14:textId="77777777" w:rsidTr="00CA2AB3">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3346B8C" w14:textId="77777777" w:rsidR="00CA2AB3" w:rsidRDefault="00CA2AB3" w:rsidP="00CA2AB3">
            <w:pPr>
              <w:jc w:val="center"/>
              <w:rPr>
                <w:rFonts w:cs="Arial"/>
                <w:b/>
                <w:sz w:val="20"/>
                <w:szCs w:val="20"/>
              </w:rPr>
            </w:pPr>
            <w:r>
              <w:rPr>
                <w:rFonts w:cs="Arial"/>
                <w:b/>
                <w:sz w:val="20"/>
                <w:szCs w:val="20"/>
              </w:rPr>
              <w:t>Schwerpunkte der Kompetenzentwicklung</w:t>
            </w:r>
          </w:p>
        </w:tc>
      </w:tr>
      <w:tr w:rsidR="00CA2AB3" w14:paraId="52DB7E3D" w14:textId="77777777" w:rsidTr="00CA2AB3">
        <w:trPr>
          <w:trHeight w:val="3824"/>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3FA7670" w14:textId="77777777" w:rsidR="008C6020" w:rsidRPr="008A587D" w:rsidRDefault="008C6020" w:rsidP="00007DC8">
            <w:pPr>
              <w:ind w:left="284" w:hanging="284"/>
              <w:jc w:val="left"/>
              <w:rPr>
                <w:bCs/>
                <w:iCs/>
                <w:sz w:val="20"/>
                <w:szCs w:val="20"/>
                <w:lang w:eastAsia="de-DE"/>
              </w:rPr>
            </w:pPr>
            <w:r>
              <w:rPr>
                <w:b/>
                <w:bCs/>
                <w:i/>
                <w:iCs/>
                <w:sz w:val="20"/>
                <w:szCs w:val="20"/>
                <w:lang w:eastAsia="de-DE"/>
              </w:rPr>
              <w:t xml:space="preserve">Leseverstehen: </w:t>
            </w:r>
            <w:r>
              <w:rPr>
                <w:bCs/>
                <w:iCs/>
                <w:sz w:val="20"/>
                <w:szCs w:val="20"/>
                <w:lang w:eastAsia="de-DE"/>
              </w:rPr>
              <w:t>klar strukturierten Sach- und Gebrauchstexten [sowie einfacheren literarischen Texten] die Gesamtaussage, Hauptaussagen und wichtige Einzelinformationen entnehmen [und diese Informationen in den Kontext der Gesamtaussage einordnen]</w:t>
            </w:r>
          </w:p>
          <w:p w14:paraId="2797F122" w14:textId="23D8A77A" w:rsidR="00CA2AB3" w:rsidRDefault="00CA2AB3" w:rsidP="00007DC8">
            <w:pPr>
              <w:ind w:left="284" w:hanging="284"/>
              <w:jc w:val="left"/>
              <w:rPr>
                <w:sz w:val="20"/>
                <w:szCs w:val="20"/>
              </w:rPr>
            </w:pPr>
            <w:r w:rsidRPr="00951379">
              <w:rPr>
                <w:b/>
                <w:bCs/>
                <w:i/>
                <w:iCs/>
                <w:sz w:val="20"/>
                <w:szCs w:val="20"/>
                <w:lang w:eastAsia="de-DE"/>
              </w:rPr>
              <w:t xml:space="preserve">Sprechen – </w:t>
            </w:r>
            <w:r>
              <w:rPr>
                <w:b/>
                <w:bCs/>
                <w:i/>
                <w:iCs/>
                <w:sz w:val="20"/>
                <w:szCs w:val="20"/>
                <w:lang w:eastAsia="de-DE"/>
              </w:rPr>
              <w:t>an Gesprächen teilnehmen</w:t>
            </w:r>
            <w:r w:rsidRPr="00951379">
              <w:rPr>
                <w:b/>
                <w:bCs/>
                <w:i/>
                <w:iCs/>
                <w:sz w:val="20"/>
                <w:szCs w:val="20"/>
                <w:lang w:eastAsia="de-DE"/>
              </w:rPr>
              <w:t>:</w:t>
            </w:r>
            <w:r w:rsidRPr="00951379">
              <w:rPr>
                <w:b/>
                <w:bCs/>
                <w:sz w:val="20"/>
                <w:szCs w:val="20"/>
                <w:lang w:eastAsia="de-DE"/>
              </w:rPr>
              <w:t xml:space="preserve"> </w:t>
            </w:r>
            <w:r w:rsidRPr="004565CF">
              <w:rPr>
                <w:sz w:val="20"/>
                <w:szCs w:val="20"/>
              </w:rPr>
              <w:t>in alltäglichen, auch digital gestützten Gesprächssituationen Redeabsichten verwirklichen und angemessen reagieren</w:t>
            </w:r>
          </w:p>
          <w:p w14:paraId="0B0A6C03" w14:textId="77777777" w:rsidR="00CA2AB3" w:rsidRPr="000D186B" w:rsidRDefault="00CA2AB3" w:rsidP="00007DC8">
            <w:pPr>
              <w:ind w:left="284" w:hanging="284"/>
              <w:jc w:val="left"/>
              <w:rPr>
                <w:b/>
                <w:bCs/>
                <w:i/>
                <w:iCs/>
                <w:sz w:val="20"/>
                <w:szCs w:val="20"/>
                <w:lang w:eastAsia="de-DE"/>
              </w:rPr>
            </w:pPr>
            <w:r w:rsidRPr="00951379">
              <w:rPr>
                <w:b/>
                <w:bCs/>
                <w:i/>
                <w:iCs/>
                <w:sz w:val="20"/>
                <w:szCs w:val="20"/>
                <w:lang w:eastAsia="de-DE"/>
              </w:rPr>
              <w:t>Sprechen – zusammenhängendes Sprechen:</w:t>
            </w:r>
            <w:r w:rsidRPr="00951379">
              <w:rPr>
                <w:b/>
                <w:bCs/>
                <w:sz w:val="20"/>
                <w:szCs w:val="20"/>
                <w:lang w:eastAsia="de-DE"/>
              </w:rPr>
              <w:t xml:space="preserve"> </w:t>
            </w:r>
            <w:r w:rsidRPr="006227E9">
              <w:rPr>
                <w:sz w:val="20"/>
                <w:szCs w:val="20"/>
              </w:rPr>
              <w:t>von Erfahrungen, Erlebnissen, Ereignissen und Vorhaben berichten</w:t>
            </w:r>
            <w:r w:rsidRPr="004565CF">
              <w:rPr>
                <w:sz w:val="20"/>
                <w:szCs w:val="20"/>
              </w:rPr>
              <w:t xml:space="preserve"> </w:t>
            </w:r>
          </w:p>
          <w:p w14:paraId="29DE6D95" w14:textId="22DABDD6" w:rsidR="00CA2AB3" w:rsidRDefault="00CA2AB3" w:rsidP="00007DC8">
            <w:pPr>
              <w:ind w:left="284" w:hanging="284"/>
              <w:jc w:val="left"/>
              <w:rPr>
                <w:sz w:val="20"/>
                <w:szCs w:val="20"/>
                <w:lang w:eastAsia="de-DE"/>
              </w:rPr>
            </w:pPr>
            <w:r w:rsidRPr="00951379">
              <w:rPr>
                <w:b/>
                <w:bCs/>
                <w:i/>
                <w:iCs/>
                <w:sz w:val="20"/>
                <w:szCs w:val="20"/>
                <w:lang w:eastAsia="de-DE"/>
              </w:rPr>
              <w:t>Grammatik:</w:t>
            </w:r>
            <w:r w:rsidRPr="00951379">
              <w:rPr>
                <w:b/>
                <w:bCs/>
                <w:sz w:val="20"/>
                <w:szCs w:val="20"/>
                <w:lang w:eastAsia="de-DE"/>
              </w:rPr>
              <w:t xml:space="preserve"> </w:t>
            </w:r>
            <w:r w:rsidRPr="00907D44">
              <w:rPr>
                <w:sz w:val="20"/>
                <w:szCs w:val="20"/>
              </w:rPr>
              <w:t xml:space="preserve">Handlungen und Ereignisse aktivisch </w:t>
            </w:r>
            <w:r>
              <w:rPr>
                <w:sz w:val="20"/>
                <w:szCs w:val="20"/>
              </w:rPr>
              <w:t xml:space="preserve">[und passivisch] </w:t>
            </w:r>
            <w:r w:rsidRPr="00907D44">
              <w:rPr>
                <w:sz w:val="20"/>
                <w:szCs w:val="20"/>
              </w:rPr>
              <w:t>darstellen</w:t>
            </w:r>
            <w:r>
              <w:rPr>
                <w:sz w:val="20"/>
                <w:szCs w:val="20"/>
                <w:lang w:eastAsia="de-DE"/>
              </w:rPr>
              <w:t xml:space="preserve">; </w:t>
            </w:r>
            <w:r w:rsidRPr="004D63DF">
              <w:rPr>
                <w:sz w:val="20"/>
                <w:szCs w:val="20"/>
              </w:rPr>
              <w:t>komplexere Sachverhalte mit temporalen, kausalen</w:t>
            </w:r>
            <w:r>
              <w:rPr>
                <w:sz w:val="20"/>
                <w:szCs w:val="20"/>
              </w:rPr>
              <w:t xml:space="preserve"> [konsekutiven] </w:t>
            </w:r>
            <w:r w:rsidRPr="004D63DF">
              <w:rPr>
                <w:sz w:val="20"/>
                <w:szCs w:val="20"/>
              </w:rPr>
              <w:t>und konditionalen Zusammenhängen formulieren</w:t>
            </w:r>
          </w:p>
          <w:p w14:paraId="551EB356" w14:textId="77777777" w:rsidR="00CA2AB3" w:rsidRDefault="00CA2AB3" w:rsidP="00007DC8">
            <w:pPr>
              <w:ind w:left="284" w:hanging="284"/>
              <w:jc w:val="left"/>
              <w:rPr>
                <w:sz w:val="20"/>
                <w:szCs w:val="20"/>
              </w:rPr>
            </w:pPr>
            <w:r>
              <w:rPr>
                <w:b/>
                <w:bCs/>
                <w:i/>
                <w:iCs/>
                <w:sz w:val="20"/>
                <w:szCs w:val="20"/>
                <w:lang w:eastAsia="de-DE"/>
              </w:rPr>
              <w:t>Aussprache und Intonation</w:t>
            </w:r>
            <w:r w:rsidRPr="00951379">
              <w:rPr>
                <w:b/>
                <w:bCs/>
                <w:i/>
                <w:iCs/>
                <w:sz w:val="20"/>
                <w:szCs w:val="20"/>
                <w:lang w:eastAsia="de-DE"/>
              </w:rPr>
              <w:t>:</w:t>
            </w:r>
            <w:r w:rsidRPr="00951379">
              <w:rPr>
                <w:b/>
                <w:bCs/>
                <w:sz w:val="20"/>
                <w:szCs w:val="20"/>
                <w:lang w:eastAsia="de-DE"/>
              </w:rPr>
              <w:t xml:space="preserve"> </w:t>
            </w:r>
            <w:r w:rsidRPr="00750EA7">
              <w:rPr>
                <w:sz w:val="20"/>
                <w:szCs w:val="20"/>
              </w:rPr>
              <w:t>beim monologischen und dialogischen Sprechen ein grundlegendes Repertoire typischer Aussprache- und Intonationsmuster einsetzen und dabei eine zumeist klare Aussprache und Intonation realisieren</w:t>
            </w:r>
          </w:p>
          <w:p w14:paraId="15D2CBA7" w14:textId="7F7A1416" w:rsidR="0026571A" w:rsidRPr="0026571A" w:rsidRDefault="00CA2AB3" w:rsidP="00007DC8">
            <w:pPr>
              <w:pStyle w:val="Liste-Flie-Spiegelstrich"/>
              <w:numPr>
                <w:ilvl w:val="0"/>
                <w:numId w:val="0"/>
              </w:numPr>
              <w:ind w:left="284" w:hanging="284"/>
              <w:jc w:val="left"/>
              <w:rPr>
                <w:color w:val="FF0000"/>
              </w:rPr>
            </w:pPr>
            <w:r w:rsidRPr="00D302D3">
              <w:rPr>
                <w:b/>
                <w:bCs/>
                <w:i/>
                <w:iCs/>
                <w:sz w:val="20"/>
                <w:szCs w:val="20"/>
              </w:rPr>
              <w:t>TMK</w:t>
            </w:r>
            <w:r w:rsidRPr="00EC2EB9">
              <w:rPr>
                <w:b/>
                <w:bCs/>
              </w:rPr>
              <w:t xml:space="preserve">: </w:t>
            </w:r>
            <w:r w:rsidRPr="00D302D3">
              <w:rPr>
                <w:sz w:val="20"/>
                <w:szCs w:val="20"/>
              </w:rPr>
              <w:t xml:space="preserve">Texten und Medienprodukten die Gesamtaussage, Hauptaussagen und relevante Details </w:t>
            </w:r>
            <w:r w:rsidR="008C6020">
              <w:rPr>
                <w:sz w:val="20"/>
                <w:szCs w:val="20"/>
              </w:rPr>
              <w:t>[</w:t>
            </w:r>
            <w:r w:rsidRPr="00D302D3">
              <w:rPr>
                <w:sz w:val="20"/>
                <w:szCs w:val="20"/>
              </w:rPr>
              <w:t>und leicht zugängliche implizite Informationen zu Themen, Handlungsverlauf, Personen und Figuren</w:t>
            </w:r>
            <w:r w:rsidR="008C6020">
              <w:rPr>
                <w:sz w:val="20"/>
                <w:szCs w:val="20"/>
              </w:rPr>
              <w:t>]</w:t>
            </w:r>
            <w:r w:rsidRPr="00D302D3">
              <w:rPr>
                <w:sz w:val="20"/>
                <w:szCs w:val="20"/>
              </w:rPr>
              <w:t xml:space="preserve"> entnehmen und mündlich und schriftlich, auch digital unterstützt, wiedergeben</w:t>
            </w:r>
            <w:r>
              <w:rPr>
                <w:sz w:val="20"/>
                <w:szCs w:val="20"/>
              </w:rPr>
              <w:t xml:space="preserve">; </w:t>
            </w:r>
            <w:r w:rsidRPr="00C95F2A">
              <w:rPr>
                <w:sz w:val="20"/>
                <w:szCs w:val="20"/>
              </w:rPr>
              <w:t>digitale Werkzeuge zur Informationsrecherche, zur Kommunikation und zur Produktion von Texten und audiovisuellen Medienprodukten in der Regel reflektiert und zielgerichtet einsetzen</w:t>
            </w:r>
          </w:p>
        </w:tc>
      </w:tr>
      <w:tr w:rsidR="00CA2AB3" w14:paraId="52E61C7D" w14:textId="77777777" w:rsidTr="00CA2AB3">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986C952" w14:textId="77777777" w:rsidR="00CA2AB3" w:rsidRDefault="00CA2AB3" w:rsidP="00CA2AB3">
            <w:pPr>
              <w:jc w:val="center"/>
              <w:rPr>
                <w:rFonts w:cs="Arial"/>
                <w:b/>
                <w:sz w:val="20"/>
                <w:szCs w:val="20"/>
              </w:rPr>
            </w:pPr>
            <w:r>
              <w:rPr>
                <w:rFonts w:cs="Arial"/>
                <w:b/>
                <w:sz w:val="20"/>
                <w:szCs w:val="20"/>
              </w:rPr>
              <w:t>fachliche Konkretisierungen im Schwerpunkt</w:t>
            </w:r>
          </w:p>
        </w:tc>
      </w:tr>
      <w:tr w:rsidR="00CA2AB3" w14:paraId="336BF75D" w14:textId="77777777" w:rsidTr="00CA2AB3">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0DFCF1C" w14:textId="77777777" w:rsidR="00CA2AB3" w:rsidRPr="007D76C4" w:rsidRDefault="00CA2AB3" w:rsidP="00007DC8">
            <w:pPr>
              <w:ind w:left="284" w:hanging="284"/>
              <w:jc w:val="left"/>
              <w:rPr>
                <w:i/>
                <w:iCs/>
                <w:sz w:val="20"/>
                <w:szCs w:val="20"/>
              </w:rPr>
            </w:pPr>
            <w:r w:rsidRPr="0015286D">
              <w:rPr>
                <w:b/>
                <w:bCs/>
                <w:i/>
                <w:iCs/>
                <w:sz w:val="20"/>
                <w:szCs w:val="20"/>
              </w:rPr>
              <w:t>Grammatik</w:t>
            </w:r>
            <w:r w:rsidRPr="0015286D">
              <w:rPr>
                <w:b/>
                <w:bCs/>
                <w:sz w:val="20"/>
                <w:szCs w:val="20"/>
              </w:rPr>
              <w:t>:</w:t>
            </w:r>
            <w:r w:rsidRPr="004970CE">
              <w:rPr>
                <w:bCs/>
                <w:sz w:val="20"/>
                <w:szCs w:val="20"/>
              </w:rPr>
              <w:t xml:space="preserve"> (</w:t>
            </w:r>
            <w:r>
              <w:rPr>
                <w:sz w:val="20"/>
                <w:szCs w:val="20"/>
              </w:rPr>
              <w:t>Imperfekt</w:t>
            </w:r>
            <w:r w:rsidRPr="0015286D">
              <w:rPr>
                <w:sz w:val="20"/>
                <w:szCs w:val="20"/>
              </w:rPr>
              <w:t>formen</w:t>
            </w:r>
            <w:r>
              <w:rPr>
                <w:sz w:val="20"/>
                <w:szCs w:val="20"/>
              </w:rPr>
              <w:t>)</w:t>
            </w:r>
            <w:r w:rsidRPr="0015286D">
              <w:rPr>
                <w:sz w:val="20"/>
                <w:szCs w:val="20"/>
              </w:rPr>
              <w:t xml:space="preserve"> regelmäßiger und wichtiger unregelmäßiger Voll-, Hilfs-</w:t>
            </w:r>
            <w:r>
              <w:rPr>
                <w:sz w:val="20"/>
                <w:szCs w:val="20"/>
              </w:rPr>
              <w:t xml:space="preserve"> </w:t>
            </w:r>
            <w:r w:rsidRPr="0015286D">
              <w:rPr>
                <w:sz w:val="20"/>
                <w:szCs w:val="20"/>
              </w:rPr>
              <w:t>und Modalverben in Aktivsätzen</w:t>
            </w:r>
            <w:r>
              <w:rPr>
                <w:sz w:val="20"/>
                <w:szCs w:val="20"/>
              </w:rPr>
              <w:t xml:space="preserve">, </w:t>
            </w:r>
            <w:r w:rsidRPr="00933484">
              <w:rPr>
                <w:sz w:val="20"/>
                <w:szCs w:val="20"/>
              </w:rPr>
              <w:t>Steigerung von Adjektiven</w:t>
            </w:r>
          </w:p>
          <w:p w14:paraId="05194E00" w14:textId="7EF7DF57" w:rsidR="00CA2AB3" w:rsidRPr="00557E24" w:rsidRDefault="00CA2AB3" w:rsidP="00007DC8">
            <w:pPr>
              <w:ind w:left="284" w:hanging="284"/>
              <w:jc w:val="left"/>
              <w:rPr>
                <w:sz w:val="20"/>
                <w:szCs w:val="20"/>
              </w:rPr>
            </w:pPr>
            <w:r w:rsidRPr="00193305">
              <w:rPr>
                <w:b/>
                <w:bCs/>
                <w:i/>
                <w:iCs/>
                <w:sz w:val="20"/>
                <w:szCs w:val="20"/>
              </w:rPr>
              <w:t>IKK</w:t>
            </w:r>
            <w:r w:rsidRPr="00072870">
              <w:rPr>
                <w:b/>
                <w:bCs/>
                <w:sz w:val="20"/>
                <w:szCs w:val="20"/>
              </w:rPr>
              <w:t>:</w:t>
            </w:r>
            <w:r>
              <w:rPr>
                <w:b/>
                <w:bCs/>
                <w:sz w:val="20"/>
                <w:szCs w:val="20"/>
              </w:rPr>
              <w:t xml:space="preserve"> </w:t>
            </w:r>
            <w:r w:rsidRPr="004970CE">
              <w:rPr>
                <w:bCs/>
                <w:sz w:val="20"/>
                <w:szCs w:val="20"/>
              </w:rPr>
              <w:t>(</w:t>
            </w:r>
            <w:r w:rsidRPr="00C97155">
              <w:rPr>
                <w:bCs/>
                <w:sz w:val="20"/>
                <w:szCs w:val="20"/>
              </w:rPr>
              <w:t>Teilhabe am gesellschaftlichen Leben:</w:t>
            </w:r>
            <w:r>
              <w:rPr>
                <w:bCs/>
                <w:sz w:val="20"/>
                <w:szCs w:val="20"/>
              </w:rPr>
              <w:t>)</w:t>
            </w:r>
            <w:r w:rsidRPr="00C97155">
              <w:rPr>
                <w:bCs/>
                <w:sz w:val="20"/>
                <w:szCs w:val="20"/>
              </w:rPr>
              <w:t xml:space="preserve"> </w:t>
            </w:r>
            <w:r w:rsidRPr="00F30F24">
              <w:rPr>
                <w:sz w:val="20"/>
                <w:szCs w:val="20"/>
              </w:rPr>
              <w:t xml:space="preserve">Einblicke in die </w:t>
            </w:r>
            <w:r>
              <w:rPr>
                <w:sz w:val="20"/>
                <w:szCs w:val="20"/>
              </w:rPr>
              <w:t>Lebenswirklichkeit</w:t>
            </w:r>
            <w:r w:rsidRPr="00F30F24">
              <w:rPr>
                <w:sz w:val="20"/>
                <w:szCs w:val="20"/>
              </w:rPr>
              <w:t xml:space="preserve"> von Jugendlichen im niederländischen Sprachraum im Vergleich zur eigenen Lebenswelt</w:t>
            </w:r>
            <w:r>
              <w:rPr>
                <w:sz w:val="20"/>
                <w:szCs w:val="20"/>
              </w:rPr>
              <w:t xml:space="preserve">: Freizeitgestaltung, (Einblicke in) </w:t>
            </w:r>
            <w:r w:rsidRPr="00557E24">
              <w:rPr>
                <w:sz w:val="20"/>
                <w:szCs w:val="20"/>
              </w:rPr>
              <w:t>Regionen, Provinzen, Städte</w:t>
            </w:r>
            <w:r w:rsidR="008C6020">
              <w:rPr>
                <w:sz w:val="20"/>
                <w:szCs w:val="20"/>
              </w:rPr>
              <w:t>/</w:t>
            </w:r>
            <w:r w:rsidR="008C6020" w:rsidRPr="00557E24">
              <w:rPr>
                <w:sz w:val="20"/>
                <w:szCs w:val="20"/>
              </w:rPr>
              <w:t>Städtetourismus</w:t>
            </w:r>
            <w:r w:rsidR="008C6020">
              <w:rPr>
                <w:sz w:val="20"/>
                <w:szCs w:val="20"/>
              </w:rPr>
              <w:t xml:space="preserve"> </w:t>
            </w:r>
            <w:r>
              <w:rPr>
                <w:sz w:val="20"/>
                <w:szCs w:val="20"/>
              </w:rPr>
              <w:t>(</w:t>
            </w:r>
            <w:r w:rsidRPr="00557E24">
              <w:rPr>
                <w:sz w:val="20"/>
                <w:szCs w:val="20"/>
              </w:rPr>
              <w:t xml:space="preserve">in den </w:t>
            </w:r>
            <w:r>
              <w:rPr>
                <w:sz w:val="20"/>
                <w:szCs w:val="20"/>
              </w:rPr>
              <w:t>niederländischsprachigen</w:t>
            </w:r>
            <w:r w:rsidRPr="00557E24">
              <w:rPr>
                <w:sz w:val="20"/>
                <w:szCs w:val="20"/>
              </w:rPr>
              <w:t xml:space="preserve"> Gebieten</w:t>
            </w:r>
            <w:r>
              <w:rPr>
                <w:sz w:val="20"/>
                <w:szCs w:val="20"/>
              </w:rPr>
              <w:t>)</w:t>
            </w:r>
          </w:p>
          <w:p w14:paraId="36D20DE6" w14:textId="5F1ED6A3" w:rsidR="00CA2AB3" w:rsidRPr="00C95F2A" w:rsidRDefault="00CA2AB3" w:rsidP="00007DC8">
            <w:pPr>
              <w:pStyle w:val="Liste-Flie-Spiegelstrich"/>
              <w:numPr>
                <w:ilvl w:val="0"/>
                <w:numId w:val="0"/>
              </w:numPr>
              <w:ind w:left="284" w:hanging="284"/>
              <w:jc w:val="left"/>
            </w:pPr>
            <w:r>
              <w:rPr>
                <w:b/>
                <w:bCs/>
                <w:i/>
                <w:iCs/>
                <w:sz w:val="20"/>
                <w:szCs w:val="20"/>
              </w:rPr>
              <w:t xml:space="preserve">TMK: </w:t>
            </w:r>
            <w:r w:rsidRPr="00C95F2A">
              <w:rPr>
                <w:sz w:val="20"/>
                <w:szCs w:val="20"/>
                <w:u w:val="single"/>
              </w:rPr>
              <w:t>Ausgangstexte:</w:t>
            </w:r>
            <w:r w:rsidRPr="00C95F2A">
              <w:rPr>
                <w:sz w:val="20"/>
                <w:szCs w:val="20"/>
              </w:rPr>
              <w:t xml:space="preserve"> </w:t>
            </w:r>
            <w:r>
              <w:rPr>
                <w:sz w:val="20"/>
                <w:szCs w:val="20"/>
              </w:rPr>
              <w:t>(</w:t>
            </w:r>
            <w:r w:rsidRPr="00C95F2A">
              <w:rPr>
                <w:sz w:val="20"/>
                <w:szCs w:val="20"/>
              </w:rPr>
              <w:t>informierende Texte</w:t>
            </w:r>
            <w:r>
              <w:rPr>
                <w:sz w:val="20"/>
                <w:szCs w:val="20"/>
              </w:rPr>
              <w:t>)</w:t>
            </w:r>
            <w:r w:rsidRPr="00C95F2A">
              <w:rPr>
                <w:sz w:val="20"/>
                <w:szCs w:val="20"/>
              </w:rPr>
              <w:t xml:space="preserve">, </w:t>
            </w:r>
            <w:r>
              <w:rPr>
                <w:sz w:val="20"/>
                <w:szCs w:val="20"/>
              </w:rPr>
              <w:t>Werbung</w:t>
            </w:r>
            <w:r w:rsidRPr="00C95F2A">
              <w:rPr>
                <w:sz w:val="20"/>
                <w:szCs w:val="20"/>
              </w:rPr>
              <w:t xml:space="preserve">, Videoclips, diskontinuierliche Texte </w:t>
            </w:r>
            <w:r>
              <w:rPr>
                <w:sz w:val="20"/>
                <w:szCs w:val="20"/>
              </w:rPr>
              <w:t>(</w:t>
            </w:r>
            <w:r w:rsidRPr="004E50C7">
              <w:rPr>
                <w:i/>
                <w:iCs/>
                <w:sz w:val="20"/>
                <w:szCs w:val="20"/>
              </w:rPr>
              <w:t>tabel, diagram</w:t>
            </w:r>
            <w:r>
              <w:rPr>
                <w:sz w:val="20"/>
                <w:szCs w:val="20"/>
              </w:rPr>
              <w:t xml:space="preserve">) </w:t>
            </w:r>
            <w:r w:rsidRPr="00D87C6F">
              <w:rPr>
                <w:color w:val="000000" w:themeColor="text1"/>
                <w:sz w:val="20"/>
                <w:szCs w:val="20"/>
                <w:u w:val="single"/>
              </w:rPr>
              <w:t>Zieltexte:</w:t>
            </w:r>
            <w:r w:rsidRPr="00D87C6F">
              <w:rPr>
                <w:color w:val="000000" w:themeColor="text1"/>
                <w:sz w:val="20"/>
                <w:szCs w:val="20"/>
              </w:rPr>
              <w:t xml:space="preserve"> </w:t>
            </w:r>
            <w:r w:rsidRPr="007F4252">
              <w:rPr>
                <w:color w:val="000000" w:themeColor="text1"/>
                <w:sz w:val="20"/>
                <w:szCs w:val="20"/>
              </w:rPr>
              <w:t>Präsentation,</w:t>
            </w:r>
            <w:r w:rsidRPr="007F4252">
              <w:rPr>
                <w:sz w:val="20"/>
                <w:szCs w:val="20"/>
              </w:rPr>
              <w:t xml:space="preserve"> </w:t>
            </w:r>
            <w:r w:rsidRPr="007F4252">
              <w:rPr>
                <w:color w:val="000000" w:themeColor="text1"/>
                <w:sz w:val="20"/>
                <w:szCs w:val="20"/>
              </w:rPr>
              <w:t>Dialog,</w:t>
            </w:r>
            <w:r w:rsidRPr="00C95F2A">
              <w:rPr>
                <w:sz w:val="20"/>
                <w:szCs w:val="20"/>
              </w:rPr>
              <w:t xml:space="preserve"> </w:t>
            </w:r>
            <w:r>
              <w:rPr>
                <w:sz w:val="20"/>
                <w:szCs w:val="20"/>
              </w:rPr>
              <w:t>(</w:t>
            </w:r>
            <w:r w:rsidRPr="00C95F2A">
              <w:rPr>
                <w:sz w:val="20"/>
                <w:szCs w:val="20"/>
              </w:rPr>
              <w:t>Reisetagebuch, Reisebericht</w:t>
            </w:r>
            <w:r>
              <w:rPr>
                <w:sz w:val="20"/>
                <w:szCs w:val="20"/>
              </w:rPr>
              <w:t>)</w:t>
            </w:r>
            <w:r>
              <w:rPr>
                <w:color w:val="000000" w:themeColor="text1"/>
                <w:sz w:val="20"/>
                <w:szCs w:val="20"/>
              </w:rPr>
              <w:t xml:space="preserve"> </w:t>
            </w:r>
          </w:p>
        </w:tc>
      </w:tr>
      <w:tr w:rsidR="00CA2AB3" w14:paraId="49D336F2" w14:textId="77777777" w:rsidTr="00CA2AB3">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FFD7736" w14:textId="77777777" w:rsidR="00CA2AB3" w:rsidRDefault="00CA2AB3" w:rsidP="00CA2AB3">
            <w:pPr>
              <w:tabs>
                <w:tab w:val="left" w:pos="360"/>
              </w:tabs>
              <w:spacing w:line="240" w:lineRule="auto"/>
              <w:jc w:val="center"/>
              <w:rPr>
                <w:rFonts w:cs="Arial"/>
                <w:b/>
                <w:bCs/>
                <w:sz w:val="20"/>
                <w:szCs w:val="20"/>
              </w:rPr>
            </w:pPr>
            <w:r>
              <w:rPr>
                <w:rFonts w:cs="Arial"/>
                <w:b/>
                <w:bCs/>
                <w:sz w:val="20"/>
                <w:szCs w:val="20"/>
              </w:rPr>
              <w:t>Hinweise, Vereinbarungen und Absprachen</w:t>
            </w:r>
          </w:p>
        </w:tc>
      </w:tr>
      <w:tr w:rsidR="00CA2AB3" w14:paraId="4EF4A039" w14:textId="77777777" w:rsidTr="00CA2AB3">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6EFC412" w14:textId="77777777" w:rsidR="00CA2AB3" w:rsidRDefault="00CA2AB3" w:rsidP="00007DC8">
            <w:pPr>
              <w:tabs>
                <w:tab w:val="left" w:pos="50"/>
              </w:tabs>
              <w:ind w:left="284" w:hanging="284"/>
              <w:jc w:val="left"/>
              <w:rPr>
                <w:sz w:val="20"/>
                <w:szCs w:val="20"/>
              </w:rPr>
            </w:pPr>
            <w:r w:rsidRPr="00951379">
              <w:rPr>
                <w:b/>
                <w:sz w:val="20"/>
                <w:szCs w:val="20"/>
              </w:rPr>
              <w:t xml:space="preserve">Mögliche Umsetzung: </w:t>
            </w:r>
            <w:r>
              <w:rPr>
                <w:sz w:val="20"/>
                <w:szCs w:val="20"/>
              </w:rPr>
              <w:t>(fiktive) Reisepläne vorstellen, von einer (fiktiven) Reise erzählen, vergangene (Reise-)Erlebnisse präsentieren</w:t>
            </w:r>
          </w:p>
          <w:p w14:paraId="7741BE6D" w14:textId="77777777" w:rsidR="00CA2AB3" w:rsidRDefault="00CA2AB3" w:rsidP="00007DC8">
            <w:pPr>
              <w:tabs>
                <w:tab w:val="left" w:pos="50"/>
              </w:tabs>
              <w:ind w:left="284" w:hanging="284"/>
              <w:jc w:val="left"/>
              <w:rPr>
                <w:sz w:val="20"/>
                <w:szCs w:val="20"/>
              </w:rPr>
            </w:pPr>
            <w:r w:rsidRPr="00951379">
              <w:rPr>
                <w:b/>
                <w:sz w:val="20"/>
                <w:szCs w:val="20"/>
              </w:rPr>
              <w:t xml:space="preserve">Verbraucherbildung: </w:t>
            </w:r>
            <w:r w:rsidRPr="007C74B9">
              <w:rPr>
                <w:rFonts w:cs="Arial"/>
                <w:sz w:val="20"/>
                <w:szCs w:val="20"/>
              </w:rPr>
              <w:t>Reflexion von individuellen Bedürfnissen und Bedarfen sowohl in der Gegenwart als auch in der Zukunft im Bereich Mobilität</w:t>
            </w:r>
            <w:r>
              <w:rPr>
                <w:rFonts w:cs="Arial"/>
                <w:b/>
                <w:bCs/>
                <w:sz w:val="20"/>
                <w:szCs w:val="20"/>
              </w:rPr>
              <w:t xml:space="preserve"> </w:t>
            </w:r>
            <w:r w:rsidRPr="00951379">
              <w:rPr>
                <w:sz w:val="20"/>
                <w:szCs w:val="20"/>
              </w:rPr>
              <w:t>(Rahmenvorgabe Bereich D)</w:t>
            </w:r>
          </w:p>
          <w:p w14:paraId="30335E46" w14:textId="77777777" w:rsidR="00CA2AB3" w:rsidRDefault="00CA2AB3" w:rsidP="00007DC8">
            <w:pPr>
              <w:ind w:left="284" w:hanging="284"/>
              <w:jc w:val="left"/>
              <w:rPr>
                <w:rFonts w:cs="Arial"/>
                <w:sz w:val="20"/>
                <w:szCs w:val="20"/>
              </w:rPr>
            </w:pPr>
            <w:r>
              <w:rPr>
                <w:rFonts w:cs="Arial"/>
                <w:b/>
                <w:sz w:val="20"/>
                <w:szCs w:val="20"/>
              </w:rPr>
              <w:t xml:space="preserve">Medienkompetenzrahmen: </w:t>
            </w:r>
            <w:r>
              <w:rPr>
                <w:rFonts w:cs="Arial"/>
                <w:sz w:val="20"/>
                <w:szCs w:val="20"/>
              </w:rPr>
              <w:t>Informationsrecherchen zielgerichtet durchführen und dabei Suchstrategien anwenden (MKR 2.1)</w:t>
            </w:r>
          </w:p>
          <w:p w14:paraId="3DB474E1" w14:textId="77777777" w:rsidR="00CA2AB3" w:rsidRPr="003929FD" w:rsidRDefault="00CA2AB3" w:rsidP="00007DC8">
            <w:pPr>
              <w:tabs>
                <w:tab w:val="left" w:pos="50"/>
              </w:tabs>
              <w:ind w:left="284" w:hanging="284"/>
              <w:jc w:val="left"/>
              <w:rPr>
                <w:b/>
                <w:sz w:val="20"/>
                <w:szCs w:val="20"/>
              </w:rPr>
            </w:pPr>
            <w:r>
              <w:rPr>
                <w:b/>
                <w:sz w:val="20"/>
                <w:szCs w:val="20"/>
              </w:rPr>
              <w:t>Mögliche Leistungsüberprüfung:</w:t>
            </w:r>
            <w:r>
              <w:rPr>
                <w:rFonts w:cs="Arial"/>
                <w:b/>
                <w:sz w:val="20"/>
                <w:szCs w:val="20"/>
              </w:rPr>
              <w:t xml:space="preserve"> </w:t>
            </w:r>
            <w:r>
              <w:rPr>
                <w:rFonts w:cs="Arial"/>
                <w:sz w:val="20"/>
                <w:szCs w:val="20"/>
              </w:rPr>
              <w:t>Schreiben (Dialog), Leseverstehen</w:t>
            </w:r>
            <w:r w:rsidRPr="00951379">
              <w:rPr>
                <w:b/>
                <w:sz w:val="20"/>
                <w:szCs w:val="20"/>
              </w:rPr>
              <w:t xml:space="preserve"> </w:t>
            </w:r>
          </w:p>
        </w:tc>
      </w:tr>
    </w:tbl>
    <w:p w14:paraId="19B3854C" w14:textId="77777777" w:rsidR="00CA2AB3" w:rsidRDefault="00CA2AB3" w:rsidP="00CA2AB3"/>
    <w:p w14:paraId="170D7F3E" w14:textId="77777777" w:rsidR="00CA2AB3" w:rsidRDefault="00CA2AB3" w:rsidP="00CA2AB3">
      <w:pPr>
        <w:spacing w:line="240" w:lineRule="auto"/>
        <w:jc w:val="left"/>
      </w:pPr>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6"/>
      </w:tblGrid>
      <w:tr w:rsidR="00CA2AB3" w:rsidRPr="008D439B" w14:paraId="069B545E" w14:textId="77777777" w:rsidTr="00CA2AB3">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7BD71DB3" w14:textId="1BB6DC52" w:rsidR="00CA2AB3" w:rsidRPr="00901D38" w:rsidRDefault="00CA2AB3" w:rsidP="00CA2AB3">
            <w:pPr>
              <w:jc w:val="center"/>
              <w:rPr>
                <w:rFonts w:cs="Arial"/>
                <w:lang w:val="nl-NL"/>
              </w:rPr>
            </w:pPr>
            <w:r w:rsidRPr="00901D38">
              <w:rPr>
                <w:b/>
                <w:bCs/>
                <w:sz w:val="24"/>
                <w:szCs w:val="24"/>
                <w:lang w:val="nl-NL"/>
              </w:rPr>
              <w:lastRenderedPageBreak/>
              <w:t xml:space="preserve">UV 8.1-2 </w:t>
            </w:r>
            <w:r w:rsidRPr="00901D38">
              <w:rPr>
                <w:b/>
                <w:bCs/>
                <w:i/>
                <w:sz w:val="24"/>
                <w:szCs w:val="24"/>
                <w:lang w:val="nl-NL"/>
              </w:rPr>
              <w:t>“Dat kan allemaal zovee</w:t>
            </w:r>
            <w:r>
              <w:rPr>
                <w:b/>
                <w:bCs/>
                <w:i/>
                <w:sz w:val="24"/>
                <w:szCs w:val="24"/>
                <w:lang w:val="nl-NL"/>
              </w:rPr>
              <w:t>l</w:t>
            </w:r>
            <w:r w:rsidRPr="00901D38">
              <w:rPr>
                <w:b/>
                <w:bCs/>
                <w:i/>
                <w:sz w:val="24"/>
                <w:szCs w:val="24"/>
                <w:lang w:val="nl-NL"/>
              </w:rPr>
              <w:t xml:space="preserve"> beter.” – o</w:t>
            </w:r>
            <w:r>
              <w:rPr>
                <w:b/>
                <w:bCs/>
                <w:i/>
                <w:sz w:val="24"/>
                <w:szCs w:val="24"/>
                <w:lang w:val="nl-NL"/>
              </w:rPr>
              <w:t>ver duurzaam uit eten</w:t>
            </w:r>
            <w:r w:rsidRPr="00332057">
              <w:rPr>
                <w:b/>
                <w:bCs/>
                <w:i/>
                <w:color w:val="000000" w:themeColor="text1"/>
                <w:sz w:val="24"/>
                <w:szCs w:val="24"/>
                <w:lang w:val="nl-NL"/>
              </w:rPr>
              <w:t xml:space="preserve"> </w:t>
            </w:r>
            <w:r>
              <w:rPr>
                <w:b/>
                <w:bCs/>
                <w:i/>
                <w:color w:val="000000" w:themeColor="text1"/>
                <w:sz w:val="24"/>
                <w:szCs w:val="24"/>
                <w:lang w:val="nl-NL"/>
              </w:rPr>
              <w:t xml:space="preserve">met elkaar praten </w:t>
            </w:r>
            <w:r w:rsidRPr="00901D38">
              <w:rPr>
                <w:sz w:val="20"/>
                <w:szCs w:val="24"/>
                <w:lang w:val="nl-NL"/>
              </w:rPr>
              <w:t>(ca. 20 U-Std.)</w:t>
            </w:r>
          </w:p>
        </w:tc>
      </w:tr>
      <w:tr w:rsidR="00CA2AB3" w14:paraId="7510D76B" w14:textId="77777777" w:rsidTr="00CA2AB3">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00042D6" w14:textId="77777777" w:rsidR="00CA2AB3" w:rsidRDefault="00CA2AB3" w:rsidP="00CA2AB3">
            <w:pPr>
              <w:jc w:val="center"/>
              <w:rPr>
                <w:rFonts w:cs="Arial"/>
                <w:b/>
                <w:sz w:val="20"/>
                <w:szCs w:val="20"/>
              </w:rPr>
            </w:pPr>
            <w:r>
              <w:rPr>
                <w:rFonts w:cs="Arial"/>
                <w:b/>
                <w:sz w:val="20"/>
                <w:szCs w:val="20"/>
              </w:rPr>
              <w:t>Schwerpunkte der Kompetenzentwicklung</w:t>
            </w:r>
          </w:p>
        </w:tc>
      </w:tr>
      <w:tr w:rsidR="00CA2AB3" w14:paraId="16ACEDD6" w14:textId="77777777" w:rsidTr="00CA2AB3">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2250F3F" w14:textId="311F7A30" w:rsidR="00CA2AB3" w:rsidRPr="00A15AED" w:rsidRDefault="00CA2AB3" w:rsidP="00007DC8">
            <w:pPr>
              <w:ind w:left="284" w:hanging="284"/>
              <w:jc w:val="left"/>
              <w:rPr>
                <w:sz w:val="20"/>
                <w:szCs w:val="20"/>
              </w:rPr>
            </w:pPr>
            <w:r>
              <w:rPr>
                <w:b/>
                <w:bCs/>
                <w:i/>
                <w:iCs/>
                <w:sz w:val="20"/>
                <w:szCs w:val="20"/>
                <w:lang w:eastAsia="de-DE"/>
              </w:rPr>
              <w:t xml:space="preserve">Sprechen </w:t>
            </w:r>
            <w:r w:rsidRPr="00CA2AB3">
              <w:rPr>
                <w:b/>
                <w:bCs/>
                <w:i/>
                <w:iCs/>
                <w:sz w:val="20"/>
                <w:szCs w:val="20"/>
                <w:lang w:eastAsia="de-DE"/>
              </w:rPr>
              <w:t xml:space="preserve">– </w:t>
            </w:r>
            <w:r>
              <w:rPr>
                <w:b/>
                <w:bCs/>
                <w:i/>
                <w:iCs/>
                <w:sz w:val="20"/>
                <w:szCs w:val="20"/>
                <w:lang w:eastAsia="de-DE"/>
              </w:rPr>
              <w:t>an Gesprächen teilnehmen</w:t>
            </w:r>
            <w:r w:rsidRPr="00951379">
              <w:rPr>
                <w:b/>
                <w:bCs/>
                <w:i/>
                <w:iCs/>
                <w:sz w:val="20"/>
                <w:szCs w:val="20"/>
                <w:lang w:eastAsia="de-DE"/>
              </w:rPr>
              <w:t>:</w:t>
            </w:r>
            <w:r w:rsidRPr="00951379">
              <w:rPr>
                <w:b/>
                <w:bCs/>
                <w:sz w:val="20"/>
                <w:szCs w:val="20"/>
                <w:lang w:eastAsia="de-DE"/>
              </w:rPr>
              <w:t xml:space="preserve"> </w:t>
            </w:r>
            <w:r w:rsidRPr="0012314A">
              <w:rPr>
                <w:sz w:val="20"/>
                <w:szCs w:val="20"/>
              </w:rPr>
              <w:t xml:space="preserve">in alltäglichen, auch digital gestützten Gesprächssituationen ihre Redeabsichten </w:t>
            </w:r>
            <w:r>
              <w:rPr>
                <w:sz w:val="20"/>
                <w:szCs w:val="20"/>
              </w:rPr>
              <w:t xml:space="preserve">weitgehend </w:t>
            </w:r>
            <w:r w:rsidRPr="0012314A">
              <w:rPr>
                <w:sz w:val="20"/>
                <w:szCs w:val="20"/>
              </w:rPr>
              <w:t>verwirklichen und angemessen reagieren</w:t>
            </w:r>
            <w:r>
              <w:rPr>
                <w:sz w:val="20"/>
                <w:szCs w:val="20"/>
              </w:rPr>
              <w:t>; [</w:t>
            </w:r>
            <w:r w:rsidRPr="00A15AED">
              <w:rPr>
                <w:sz w:val="20"/>
                <w:szCs w:val="20"/>
              </w:rPr>
              <w:t>auch spontan</w:t>
            </w:r>
            <w:r>
              <w:rPr>
                <w:sz w:val="20"/>
                <w:szCs w:val="20"/>
              </w:rPr>
              <w:t>]</w:t>
            </w:r>
            <w:r w:rsidRPr="00A15AED">
              <w:rPr>
                <w:sz w:val="20"/>
                <w:szCs w:val="20"/>
              </w:rPr>
              <w:t xml:space="preserve"> eigene Interessen benennen und durch einfache Begründungen</w:t>
            </w:r>
            <w:r>
              <w:t xml:space="preserve"> </w:t>
            </w:r>
            <w:r w:rsidRPr="004970CE">
              <w:rPr>
                <w:sz w:val="20"/>
                <w:szCs w:val="20"/>
              </w:rPr>
              <w:t>stützen</w:t>
            </w:r>
            <w:r w:rsidRPr="00951379">
              <w:rPr>
                <w:b/>
                <w:bCs/>
                <w:i/>
                <w:iCs/>
                <w:sz w:val="20"/>
                <w:szCs w:val="20"/>
                <w:lang w:eastAsia="de-DE"/>
              </w:rPr>
              <w:t xml:space="preserve"> </w:t>
            </w:r>
          </w:p>
          <w:p w14:paraId="02C6A29B" w14:textId="77777777" w:rsidR="00CA2AB3" w:rsidRDefault="00CA2AB3" w:rsidP="00007DC8">
            <w:pPr>
              <w:ind w:left="284" w:hanging="284"/>
              <w:jc w:val="left"/>
              <w:rPr>
                <w:sz w:val="20"/>
                <w:szCs w:val="20"/>
              </w:rPr>
            </w:pPr>
            <w:r w:rsidRPr="00620A9E">
              <w:rPr>
                <w:b/>
                <w:bCs/>
                <w:i/>
                <w:iCs/>
                <w:sz w:val="20"/>
                <w:szCs w:val="20"/>
                <w:lang w:eastAsia="de-DE"/>
              </w:rPr>
              <w:t>Schreiben:</w:t>
            </w:r>
            <w:r>
              <w:t xml:space="preserve"> </w:t>
            </w:r>
            <w:r w:rsidRPr="00620A9E">
              <w:rPr>
                <w:sz w:val="20"/>
                <w:szCs w:val="20"/>
              </w:rPr>
              <w:t>Arbeitsergebnisse zusammenhängend dokumentieren</w:t>
            </w:r>
            <w:r>
              <w:rPr>
                <w:sz w:val="20"/>
                <w:szCs w:val="20"/>
              </w:rPr>
              <w:t xml:space="preserve">; </w:t>
            </w:r>
            <w:r w:rsidRPr="00E552A5">
              <w:rPr>
                <w:sz w:val="20"/>
                <w:szCs w:val="20"/>
              </w:rPr>
              <w:t>in zusammenhängender Form wichtige Informationen aus Texten wiedergeben, bündeln und bewerten</w:t>
            </w:r>
            <w:r>
              <w:rPr>
                <w:sz w:val="20"/>
                <w:szCs w:val="20"/>
              </w:rPr>
              <w:t xml:space="preserve">; </w:t>
            </w:r>
            <w:r w:rsidRPr="00BF6CD8">
              <w:rPr>
                <w:sz w:val="20"/>
                <w:szCs w:val="20"/>
              </w:rPr>
              <w:t>digitale Werkzeuge auch für das kollaborative Schreiben einsetzen</w:t>
            </w:r>
          </w:p>
          <w:p w14:paraId="1958C910" w14:textId="77777777" w:rsidR="00CA2AB3" w:rsidRDefault="00CA2AB3" w:rsidP="00007DC8">
            <w:pPr>
              <w:ind w:left="284" w:hanging="284"/>
              <w:jc w:val="left"/>
              <w:rPr>
                <w:b/>
                <w:bCs/>
                <w:i/>
                <w:iCs/>
                <w:sz w:val="20"/>
                <w:szCs w:val="20"/>
              </w:rPr>
            </w:pPr>
            <w:r w:rsidRPr="00B76FC3">
              <w:rPr>
                <w:b/>
                <w:bCs/>
                <w:i/>
                <w:iCs/>
                <w:sz w:val="20"/>
                <w:szCs w:val="20"/>
              </w:rPr>
              <w:t>Sprachmittlung</w:t>
            </w:r>
            <w:r>
              <w:rPr>
                <w:b/>
                <w:bCs/>
                <w:i/>
                <w:iCs/>
                <w:sz w:val="20"/>
                <w:szCs w:val="20"/>
              </w:rPr>
              <w:t>:</w:t>
            </w:r>
            <w:r>
              <w:t xml:space="preserve"> </w:t>
            </w:r>
            <w:r w:rsidRPr="00210E51">
              <w:rPr>
                <w:sz w:val="20"/>
                <w:szCs w:val="20"/>
              </w:rPr>
              <w:t>Kernaussagen klar strukturierter mündlicher wie auch schriftlicher Informationen adressatengerecht wiedergeben und bei Bedarf erläutern</w:t>
            </w:r>
            <w:r w:rsidRPr="00E067AF">
              <w:rPr>
                <w:b/>
                <w:bCs/>
                <w:i/>
                <w:iCs/>
                <w:sz w:val="20"/>
                <w:szCs w:val="20"/>
              </w:rPr>
              <w:t xml:space="preserve"> </w:t>
            </w:r>
          </w:p>
          <w:p w14:paraId="7E26197E" w14:textId="3A0A046B" w:rsidR="00CA2AB3" w:rsidRPr="004970CE" w:rsidRDefault="00CA2AB3" w:rsidP="00007DC8">
            <w:pPr>
              <w:ind w:left="284" w:hanging="284"/>
              <w:jc w:val="left"/>
              <w:rPr>
                <w:b/>
                <w:bCs/>
                <w:sz w:val="20"/>
                <w:szCs w:val="20"/>
                <w:u w:val="single"/>
              </w:rPr>
            </w:pPr>
            <w:r w:rsidRPr="00E067AF">
              <w:rPr>
                <w:b/>
                <w:bCs/>
                <w:i/>
                <w:iCs/>
                <w:sz w:val="20"/>
                <w:szCs w:val="20"/>
              </w:rPr>
              <w:t>IKK:</w:t>
            </w:r>
            <w:r>
              <w:rPr>
                <w:b/>
                <w:bCs/>
                <w:sz w:val="20"/>
                <w:szCs w:val="20"/>
              </w:rPr>
              <w:t xml:space="preserve"> </w:t>
            </w:r>
            <w:r>
              <w:rPr>
                <w:bCs/>
                <w:sz w:val="20"/>
                <w:szCs w:val="20"/>
              </w:rPr>
              <w:t>[</w:t>
            </w:r>
            <w:r w:rsidRPr="008901E6">
              <w:rPr>
                <w:sz w:val="20"/>
                <w:szCs w:val="20"/>
              </w:rPr>
              <w:t>in zielsprachigen Begegnungssituationen</w:t>
            </w:r>
            <w:r>
              <w:rPr>
                <w:sz w:val="20"/>
                <w:szCs w:val="20"/>
              </w:rPr>
              <w:t>]</w:t>
            </w:r>
            <w:r w:rsidRPr="008901E6">
              <w:rPr>
                <w:sz w:val="20"/>
                <w:szCs w:val="20"/>
              </w:rPr>
              <w:t xml:space="preserve"> kulturspezifischen Konventionen und Besonderheiten respektvoll, tolerant und geschlechtersensibel</w:t>
            </w:r>
            <w:r>
              <w:rPr>
                <w:sz w:val="20"/>
                <w:szCs w:val="20"/>
              </w:rPr>
              <w:t xml:space="preserve"> </w:t>
            </w:r>
            <w:r w:rsidRPr="008901E6">
              <w:rPr>
                <w:sz w:val="20"/>
                <w:szCs w:val="20"/>
              </w:rPr>
              <w:t xml:space="preserve">begegnen, hierzu Stellung beziehen und </w:t>
            </w:r>
            <w:r w:rsidR="00A5749D" w:rsidRPr="00BC7C0A">
              <w:rPr>
                <w:iCs/>
                <w:sz w:val="20"/>
                <w:szCs w:val="20"/>
              </w:rPr>
              <w:t>ihr</w:t>
            </w:r>
            <w:r w:rsidRPr="00BC7C0A">
              <w:rPr>
                <w:sz w:val="20"/>
                <w:szCs w:val="20"/>
              </w:rPr>
              <w:t xml:space="preserve"> </w:t>
            </w:r>
            <w:r w:rsidRPr="008901E6">
              <w:rPr>
                <w:sz w:val="20"/>
                <w:szCs w:val="20"/>
              </w:rPr>
              <w:t>Handeln in der Regel angemessen darauf einstellen</w:t>
            </w:r>
          </w:p>
        </w:tc>
      </w:tr>
      <w:tr w:rsidR="00CA2AB3" w14:paraId="6EF3725F" w14:textId="77777777" w:rsidTr="00CA2AB3">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32CF659" w14:textId="77777777" w:rsidR="00CA2AB3" w:rsidRDefault="00CA2AB3" w:rsidP="00CA2AB3">
            <w:pPr>
              <w:jc w:val="center"/>
              <w:rPr>
                <w:rFonts w:cs="Arial"/>
                <w:b/>
                <w:sz w:val="20"/>
                <w:szCs w:val="20"/>
              </w:rPr>
            </w:pPr>
            <w:r>
              <w:rPr>
                <w:rFonts w:cs="Arial"/>
                <w:b/>
                <w:sz w:val="20"/>
                <w:szCs w:val="20"/>
              </w:rPr>
              <w:t>fachliche Konkretisierungen im Schwerpunkt</w:t>
            </w:r>
          </w:p>
        </w:tc>
      </w:tr>
      <w:tr w:rsidR="00CA2AB3" w14:paraId="421F9F88" w14:textId="77777777" w:rsidTr="00CA2AB3">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C778FA4" w14:textId="77777777" w:rsidR="00CA2AB3" w:rsidRPr="00993C8E" w:rsidRDefault="00CA2AB3" w:rsidP="00007DC8">
            <w:pPr>
              <w:ind w:left="284" w:hanging="284"/>
              <w:jc w:val="left"/>
              <w:rPr>
                <w:iCs/>
                <w:sz w:val="20"/>
                <w:szCs w:val="20"/>
              </w:rPr>
            </w:pPr>
            <w:r w:rsidRPr="001C2E21">
              <w:rPr>
                <w:b/>
                <w:bCs/>
                <w:i/>
                <w:iCs/>
                <w:sz w:val="20"/>
                <w:szCs w:val="20"/>
              </w:rPr>
              <w:t>Grammatik</w:t>
            </w:r>
            <w:r w:rsidRPr="001C2E21">
              <w:rPr>
                <w:b/>
                <w:bCs/>
                <w:sz w:val="20"/>
                <w:szCs w:val="20"/>
              </w:rPr>
              <w:t xml:space="preserve">: </w:t>
            </w:r>
            <w:r w:rsidRPr="004970CE">
              <w:rPr>
                <w:bCs/>
                <w:sz w:val="20"/>
                <w:szCs w:val="20"/>
              </w:rPr>
              <w:t>(</w:t>
            </w:r>
            <w:r w:rsidRPr="003610FF">
              <w:rPr>
                <w:sz w:val="20"/>
                <w:szCs w:val="20"/>
              </w:rPr>
              <w:t>Formen</w:t>
            </w:r>
            <w:r w:rsidRPr="001C2E21">
              <w:rPr>
                <w:sz w:val="20"/>
                <w:szCs w:val="20"/>
              </w:rPr>
              <w:t xml:space="preserve"> des Futurs</w:t>
            </w:r>
            <w:r>
              <w:rPr>
                <w:sz w:val="20"/>
                <w:szCs w:val="20"/>
              </w:rPr>
              <w:t>)</w:t>
            </w:r>
            <w:r w:rsidRPr="001C2E21">
              <w:rPr>
                <w:sz w:val="20"/>
                <w:szCs w:val="20"/>
              </w:rPr>
              <w:t xml:space="preserve"> regelmäßiger und wichtiger unregelmäßiger Voll-, Hilfs-</w:t>
            </w:r>
            <w:r>
              <w:rPr>
                <w:sz w:val="20"/>
                <w:szCs w:val="20"/>
              </w:rPr>
              <w:t xml:space="preserve"> </w:t>
            </w:r>
            <w:r w:rsidRPr="001C2E21">
              <w:rPr>
                <w:sz w:val="20"/>
                <w:szCs w:val="20"/>
              </w:rPr>
              <w:t>und Modalverben in Aktivsätzen</w:t>
            </w:r>
            <w:r>
              <w:rPr>
                <w:sz w:val="20"/>
                <w:szCs w:val="20"/>
              </w:rPr>
              <w:t>, (das Präsens in seiner Verwendung als Ausdruck des Futurs)</w:t>
            </w:r>
            <w:r>
              <w:rPr>
                <w:b/>
                <w:bCs/>
                <w:sz w:val="20"/>
                <w:szCs w:val="20"/>
              </w:rPr>
              <w:t xml:space="preserve">, </w:t>
            </w:r>
            <w:r w:rsidRPr="005B0DE7">
              <w:rPr>
                <w:iCs/>
                <w:color w:val="000000" w:themeColor="text1"/>
                <w:sz w:val="20"/>
                <w:szCs w:val="20"/>
              </w:rPr>
              <w:t>Relativpronome</w:t>
            </w:r>
            <w:r>
              <w:rPr>
                <w:iCs/>
                <w:sz w:val="20"/>
                <w:szCs w:val="20"/>
              </w:rPr>
              <w:t xml:space="preserve">n, </w:t>
            </w:r>
            <w:r w:rsidRPr="008546DC">
              <w:rPr>
                <w:sz w:val="20"/>
                <w:szCs w:val="20"/>
              </w:rPr>
              <w:t>Modalität in frequenten Routinen (</w:t>
            </w:r>
            <w:r w:rsidRPr="008546DC">
              <w:rPr>
                <w:i/>
                <w:sz w:val="20"/>
                <w:szCs w:val="20"/>
              </w:rPr>
              <w:t xml:space="preserve">dat had je niet moeten doen, voor mij hoeft dat niet), </w:t>
            </w:r>
            <w:r w:rsidRPr="00987F43">
              <w:rPr>
                <w:sz w:val="20"/>
                <w:szCs w:val="20"/>
              </w:rPr>
              <w:t xml:space="preserve">reale und irreale Konditionalsätze mit </w:t>
            </w:r>
            <w:r w:rsidRPr="00987F43">
              <w:rPr>
                <w:i/>
                <w:sz w:val="20"/>
                <w:szCs w:val="20"/>
              </w:rPr>
              <w:t>zullen</w:t>
            </w:r>
            <w:r w:rsidRPr="00987F43">
              <w:rPr>
                <w:sz w:val="20"/>
                <w:szCs w:val="20"/>
              </w:rPr>
              <w:t xml:space="preserve"> bzw. </w:t>
            </w:r>
            <w:r w:rsidRPr="00987F43">
              <w:rPr>
                <w:i/>
                <w:sz w:val="20"/>
                <w:szCs w:val="20"/>
              </w:rPr>
              <w:t>zouden</w:t>
            </w:r>
          </w:p>
          <w:p w14:paraId="61CE4AFC" w14:textId="792488C5" w:rsidR="00CA2AB3" w:rsidRPr="00993C8E" w:rsidRDefault="00CA2AB3" w:rsidP="00007DC8">
            <w:pPr>
              <w:pStyle w:val="ListeFachlKonkretisierung"/>
              <w:numPr>
                <w:ilvl w:val="0"/>
                <w:numId w:val="0"/>
              </w:numPr>
              <w:spacing w:after="0" w:line="276" w:lineRule="auto"/>
              <w:ind w:left="284" w:hanging="284"/>
              <w:rPr>
                <w:sz w:val="20"/>
                <w:szCs w:val="20"/>
                <w:highlight w:val="yellow"/>
              </w:rPr>
            </w:pPr>
            <w:r w:rsidRPr="00E067AF">
              <w:rPr>
                <w:b/>
                <w:bCs/>
                <w:i/>
                <w:iCs/>
                <w:sz w:val="20"/>
                <w:szCs w:val="20"/>
              </w:rPr>
              <w:t>TMK:</w:t>
            </w:r>
            <w:r>
              <w:rPr>
                <w:b/>
                <w:bCs/>
                <w:sz w:val="20"/>
                <w:szCs w:val="20"/>
              </w:rPr>
              <w:t xml:space="preserve"> </w:t>
            </w:r>
            <w:r w:rsidRPr="00951379">
              <w:rPr>
                <w:sz w:val="20"/>
                <w:szCs w:val="20"/>
                <w:u w:val="single"/>
              </w:rPr>
              <w:t>Ausgangstexte:</w:t>
            </w:r>
            <w:r w:rsidRPr="00951379">
              <w:rPr>
                <w:sz w:val="20"/>
                <w:szCs w:val="20"/>
              </w:rPr>
              <w:t xml:space="preserve"> </w:t>
            </w:r>
            <w:r w:rsidRPr="00B53BDA">
              <w:rPr>
                <w:sz w:val="20"/>
                <w:szCs w:val="20"/>
              </w:rPr>
              <w:t>umfangreichere didaktisierte, adaptierte sowie klar strukturierte authentische Texte</w:t>
            </w:r>
            <w:r w:rsidRPr="00D1451D">
              <w:rPr>
                <w:sz w:val="20"/>
                <w:szCs w:val="20"/>
              </w:rPr>
              <w:t xml:space="preserve"> </w:t>
            </w:r>
            <w:r w:rsidRPr="00951379">
              <w:rPr>
                <w:sz w:val="20"/>
                <w:szCs w:val="20"/>
                <w:u w:val="single"/>
              </w:rPr>
              <w:t>Zieltexte:</w:t>
            </w:r>
            <w:r>
              <w:rPr>
                <w:sz w:val="20"/>
                <w:szCs w:val="20"/>
              </w:rPr>
              <w:t xml:space="preserve"> </w:t>
            </w:r>
            <w:r w:rsidRPr="00077E3E">
              <w:rPr>
                <w:sz w:val="20"/>
                <w:szCs w:val="20"/>
              </w:rPr>
              <w:t>Präsentation</w:t>
            </w:r>
            <w:r>
              <w:rPr>
                <w:sz w:val="20"/>
                <w:szCs w:val="20"/>
              </w:rPr>
              <w:t>, f</w:t>
            </w:r>
            <w:r w:rsidRPr="00077E3E">
              <w:rPr>
                <w:sz w:val="20"/>
                <w:szCs w:val="20"/>
              </w:rPr>
              <w:t xml:space="preserve">ormeller Brief, </w:t>
            </w:r>
            <w:r>
              <w:rPr>
                <w:sz w:val="20"/>
                <w:szCs w:val="20"/>
              </w:rPr>
              <w:t>E-Mail,</w:t>
            </w:r>
            <w:r w:rsidRPr="00077E3E">
              <w:rPr>
                <w:sz w:val="20"/>
                <w:szCs w:val="20"/>
              </w:rPr>
              <w:t xml:space="preserve"> </w:t>
            </w:r>
            <w:r w:rsidR="008025F2" w:rsidRPr="008025F2">
              <w:rPr>
                <w:sz w:val="20"/>
                <w:szCs w:val="20"/>
              </w:rPr>
              <w:t>Tagebucheintrag</w:t>
            </w:r>
            <w:r w:rsidR="008025F2">
              <w:rPr>
                <w:sz w:val="20"/>
                <w:szCs w:val="20"/>
              </w:rPr>
              <w:t>,</w:t>
            </w:r>
            <w:r w:rsidR="008025F2" w:rsidRPr="008025F2">
              <w:rPr>
                <w:sz w:val="20"/>
                <w:szCs w:val="20"/>
              </w:rPr>
              <w:t xml:space="preserve"> </w:t>
            </w:r>
            <w:r>
              <w:rPr>
                <w:sz w:val="20"/>
                <w:szCs w:val="20"/>
              </w:rPr>
              <w:t>Videoclip (Appell)</w:t>
            </w:r>
            <w:r w:rsidRPr="00077E3E">
              <w:rPr>
                <w:sz w:val="20"/>
                <w:szCs w:val="20"/>
              </w:rPr>
              <w:t xml:space="preserve"> </w:t>
            </w:r>
          </w:p>
        </w:tc>
      </w:tr>
      <w:tr w:rsidR="00CA2AB3" w14:paraId="47781BB3" w14:textId="77777777" w:rsidTr="00CA2AB3">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237F328" w14:textId="77777777" w:rsidR="00CA2AB3" w:rsidRDefault="00CA2AB3" w:rsidP="00CA2AB3">
            <w:pPr>
              <w:tabs>
                <w:tab w:val="left" w:pos="360"/>
              </w:tabs>
              <w:spacing w:line="240" w:lineRule="auto"/>
              <w:jc w:val="center"/>
              <w:rPr>
                <w:rFonts w:cs="Arial"/>
                <w:b/>
                <w:bCs/>
                <w:sz w:val="20"/>
                <w:szCs w:val="20"/>
              </w:rPr>
            </w:pPr>
            <w:r>
              <w:rPr>
                <w:rFonts w:cs="Arial"/>
                <w:b/>
                <w:bCs/>
                <w:sz w:val="20"/>
                <w:szCs w:val="20"/>
              </w:rPr>
              <w:t>Hinweise, Vereinbarungen und Absprachen</w:t>
            </w:r>
          </w:p>
        </w:tc>
      </w:tr>
      <w:tr w:rsidR="00CA2AB3" w14:paraId="0C9BEB2E" w14:textId="77777777" w:rsidTr="00CA2AB3">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5CB7785" w14:textId="77777777" w:rsidR="00CA2AB3" w:rsidRDefault="00CA2AB3" w:rsidP="00007DC8">
            <w:pPr>
              <w:tabs>
                <w:tab w:val="left" w:pos="50"/>
              </w:tabs>
              <w:ind w:left="284" w:hanging="284"/>
              <w:jc w:val="left"/>
              <w:rPr>
                <w:sz w:val="20"/>
                <w:szCs w:val="20"/>
              </w:rPr>
            </w:pPr>
            <w:r w:rsidRPr="00951379">
              <w:rPr>
                <w:b/>
                <w:sz w:val="20"/>
                <w:szCs w:val="20"/>
              </w:rPr>
              <w:t xml:space="preserve">Mögliche Umsetzung: </w:t>
            </w:r>
            <w:r w:rsidRPr="002B3B9C">
              <w:rPr>
                <w:i/>
                <w:iCs/>
                <w:sz w:val="20"/>
                <w:szCs w:val="20"/>
              </w:rPr>
              <w:t>een discussie voeren</w:t>
            </w:r>
          </w:p>
          <w:p w14:paraId="49B50CD2" w14:textId="77777777" w:rsidR="00CA2AB3" w:rsidRDefault="00CA2AB3" w:rsidP="00007DC8">
            <w:pPr>
              <w:ind w:left="284" w:hanging="284"/>
              <w:jc w:val="left"/>
              <w:rPr>
                <w:sz w:val="20"/>
                <w:szCs w:val="20"/>
              </w:rPr>
            </w:pPr>
            <w:r w:rsidRPr="00951379">
              <w:rPr>
                <w:b/>
                <w:sz w:val="20"/>
                <w:szCs w:val="20"/>
              </w:rPr>
              <w:t xml:space="preserve">Verbraucherbildung: </w:t>
            </w:r>
            <w:r>
              <w:rPr>
                <w:sz w:val="20"/>
                <w:szCs w:val="20"/>
              </w:rPr>
              <w:t xml:space="preserve">Gesundheitsförderliche und nachhaltige Lebensführung und Ernährung (Rahmenvorgabe Bereich B); </w:t>
            </w:r>
            <w:r w:rsidRPr="003610FF">
              <w:rPr>
                <w:sz w:val="20"/>
                <w:szCs w:val="20"/>
              </w:rPr>
              <w:t>Medien und Information in der digitalen Welt</w:t>
            </w:r>
            <w:r>
              <w:rPr>
                <w:sz w:val="20"/>
                <w:szCs w:val="20"/>
              </w:rPr>
              <w:t xml:space="preserve"> (Rahmenvorgabe Bereich C</w:t>
            </w:r>
            <w:r w:rsidRPr="003610FF">
              <w:rPr>
                <w:sz w:val="20"/>
                <w:szCs w:val="20"/>
              </w:rPr>
              <w:t>)</w:t>
            </w:r>
          </w:p>
          <w:p w14:paraId="41B9B685" w14:textId="77777777" w:rsidR="00CA2AB3" w:rsidRDefault="00CA2AB3" w:rsidP="00007DC8">
            <w:pPr>
              <w:ind w:left="284" w:hanging="284"/>
              <w:jc w:val="left"/>
              <w:rPr>
                <w:rFonts w:cs="Arial"/>
                <w:b/>
                <w:sz w:val="20"/>
                <w:szCs w:val="20"/>
              </w:rPr>
            </w:pPr>
            <w:r>
              <w:rPr>
                <w:b/>
                <w:sz w:val="20"/>
                <w:szCs w:val="20"/>
              </w:rPr>
              <w:t>Mögliche Leistungsüberprüfung:</w:t>
            </w:r>
            <w:r>
              <w:rPr>
                <w:rFonts w:cs="Arial"/>
                <w:b/>
                <w:sz w:val="20"/>
                <w:szCs w:val="20"/>
              </w:rPr>
              <w:t xml:space="preserve"> </w:t>
            </w:r>
            <w:r w:rsidRPr="003758F8">
              <w:rPr>
                <w:rFonts w:cs="Arial"/>
                <w:bCs/>
                <w:sz w:val="20"/>
                <w:szCs w:val="20"/>
              </w:rPr>
              <w:t>Schreiben</w:t>
            </w:r>
            <w:r w:rsidRPr="003758F8">
              <w:rPr>
                <w:rFonts w:cs="Arial"/>
                <w:sz w:val="20"/>
                <w:szCs w:val="20"/>
              </w:rPr>
              <w:t xml:space="preserve"> (Tagebucheintrag</w:t>
            </w:r>
            <w:r>
              <w:rPr>
                <w:rFonts w:cs="Arial"/>
                <w:sz w:val="20"/>
                <w:szCs w:val="20"/>
              </w:rPr>
              <w:t>), Sprachmittlung</w:t>
            </w:r>
          </w:p>
        </w:tc>
      </w:tr>
    </w:tbl>
    <w:p w14:paraId="5499F58A" w14:textId="77777777" w:rsidR="00CA2AB3" w:rsidRDefault="00CA2AB3" w:rsidP="00CA2AB3"/>
    <w:p w14:paraId="316D80F5" w14:textId="77777777" w:rsidR="00CA2AB3" w:rsidRDefault="00CA2AB3" w:rsidP="00CA2AB3">
      <w:pPr>
        <w:spacing w:line="240" w:lineRule="auto"/>
        <w:jc w:val="left"/>
      </w:pPr>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6"/>
      </w:tblGrid>
      <w:tr w:rsidR="00CA2AB3" w:rsidRPr="008D439B" w14:paraId="7A4DAB13" w14:textId="77777777" w:rsidTr="00CA2AB3">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6E1F09B5" w14:textId="77777777" w:rsidR="00F277B4" w:rsidRDefault="00CA2AB3" w:rsidP="00007DC8">
            <w:pPr>
              <w:ind w:left="284" w:hanging="284"/>
              <w:jc w:val="center"/>
              <w:rPr>
                <w:b/>
                <w:bCs/>
                <w:i/>
                <w:iCs/>
                <w:color w:val="000000" w:themeColor="text1"/>
                <w:sz w:val="24"/>
                <w:szCs w:val="24"/>
                <w:lang w:val="nl-NL"/>
              </w:rPr>
            </w:pPr>
            <w:r w:rsidRPr="00B84271">
              <w:rPr>
                <w:b/>
                <w:bCs/>
                <w:sz w:val="24"/>
                <w:szCs w:val="24"/>
                <w:lang w:val="nl-NL"/>
              </w:rPr>
              <w:lastRenderedPageBreak/>
              <w:t xml:space="preserve">UV 8.1-3 </w:t>
            </w:r>
            <w:r w:rsidRPr="00B84271">
              <w:rPr>
                <w:b/>
                <w:bCs/>
                <w:i/>
                <w:sz w:val="24"/>
                <w:szCs w:val="24"/>
                <w:lang w:val="nl-NL"/>
              </w:rPr>
              <w:t xml:space="preserve">“Je bent van harte uitgenodigd.” – </w:t>
            </w:r>
            <w:r>
              <w:rPr>
                <w:b/>
                <w:bCs/>
                <w:i/>
                <w:color w:val="000000" w:themeColor="text1"/>
                <w:sz w:val="24"/>
                <w:szCs w:val="24"/>
                <w:lang w:val="nl-NL"/>
              </w:rPr>
              <w:t>afspraken maken voor feesten</w:t>
            </w:r>
            <w:r w:rsidRPr="00EB2653">
              <w:rPr>
                <w:b/>
                <w:bCs/>
                <w:i/>
                <w:iCs/>
                <w:color w:val="000000" w:themeColor="text1"/>
                <w:sz w:val="24"/>
                <w:szCs w:val="24"/>
                <w:lang w:val="nl-NL"/>
              </w:rPr>
              <w:t xml:space="preserve"> </w:t>
            </w:r>
          </w:p>
          <w:p w14:paraId="50F8F7F7" w14:textId="2A3C809E" w:rsidR="00CA2AB3" w:rsidRPr="00B84271" w:rsidRDefault="00CA2AB3" w:rsidP="00007DC8">
            <w:pPr>
              <w:ind w:left="284" w:hanging="284"/>
              <w:jc w:val="center"/>
              <w:rPr>
                <w:rFonts w:cs="Arial"/>
                <w:lang w:val="nl-NL"/>
              </w:rPr>
            </w:pPr>
            <w:r w:rsidRPr="00B84271">
              <w:rPr>
                <w:sz w:val="20"/>
                <w:szCs w:val="24"/>
                <w:lang w:val="nl-NL"/>
              </w:rPr>
              <w:t>(ca. 20 U-Std.)</w:t>
            </w:r>
          </w:p>
        </w:tc>
      </w:tr>
      <w:tr w:rsidR="00CA2AB3" w14:paraId="3B434C93" w14:textId="77777777" w:rsidTr="00CA2AB3">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0A8EAC5" w14:textId="77777777" w:rsidR="00CA2AB3" w:rsidRDefault="00CA2AB3" w:rsidP="00CA2AB3">
            <w:pPr>
              <w:jc w:val="center"/>
              <w:rPr>
                <w:rFonts w:cs="Arial"/>
                <w:b/>
                <w:sz w:val="20"/>
                <w:szCs w:val="20"/>
              </w:rPr>
            </w:pPr>
            <w:r>
              <w:rPr>
                <w:rFonts w:cs="Arial"/>
                <w:b/>
                <w:sz w:val="20"/>
                <w:szCs w:val="20"/>
              </w:rPr>
              <w:t>Schwerpunkte der Kompetenzentwicklung</w:t>
            </w:r>
          </w:p>
        </w:tc>
      </w:tr>
      <w:tr w:rsidR="00CA2AB3" w14:paraId="070B6077" w14:textId="77777777" w:rsidTr="00CA2AB3">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FDD8868" w14:textId="77777777" w:rsidR="00CA2AB3" w:rsidRDefault="00CA2AB3" w:rsidP="00007DC8">
            <w:pPr>
              <w:ind w:left="284" w:hanging="284"/>
              <w:jc w:val="left"/>
              <w:rPr>
                <w:sz w:val="20"/>
                <w:szCs w:val="20"/>
              </w:rPr>
            </w:pPr>
            <w:r w:rsidRPr="00AC6FEE">
              <w:rPr>
                <w:b/>
                <w:bCs/>
                <w:i/>
                <w:iCs/>
                <w:sz w:val="20"/>
                <w:szCs w:val="20"/>
                <w:lang w:eastAsia="de-DE"/>
              </w:rPr>
              <w:t>Leseverstehen</w:t>
            </w:r>
            <w:r>
              <w:rPr>
                <w:b/>
                <w:bCs/>
                <w:i/>
                <w:iCs/>
                <w:sz w:val="20"/>
                <w:szCs w:val="20"/>
                <w:lang w:eastAsia="de-DE"/>
              </w:rPr>
              <w:t xml:space="preserve">: </w:t>
            </w:r>
            <w:r w:rsidRPr="00C223A1">
              <w:rPr>
                <w:sz w:val="20"/>
                <w:szCs w:val="20"/>
              </w:rPr>
              <w:t>Texte vor dem Hintergrund grundlegender Gattungs- und Gestaltungsmerkmale inhaltlich erfassen</w:t>
            </w:r>
          </w:p>
          <w:p w14:paraId="10C6D1EE" w14:textId="20530116" w:rsidR="00CA2AB3" w:rsidRPr="002C7A11" w:rsidRDefault="00CA2AB3" w:rsidP="00007DC8">
            <w:pPr>
              <w:pStyle w:val="Liste-Indikator"/>
              <w:numPr>
                <w:ilvl w:val="0"/>
                <w:numId w:val="0"/>
              </w:numPr>
              <w:spacing w:after="0" w:line="276" w:lineRule="auto"/>
              <w:ind w:left="284" w:hanging="284"/>
              <w:jc w:val="left"/>
            </w:pPr>
            <w:r>
              <w:rPr>
                <w:b/>
                <w:bCs/>
                <w:i/>
                <w:iCs/>
                <w:sz w:val="20"/>
                <w:szCs w:val="20"/>
                <w:lang w:eastAsia="de-DE"/>
              </w:rPr>
              <w:t xml:space="preserve">Sprechen </w:t>
            </w:r>
            <w:r w:rsidRPr="00CA2AB3">
              <w:rPr>
                <w:b/>
                <w:bCs/>
                <w:i/>
                <w:iCs/>
                <w:sz w:val="20"/>
                <w:szCs w:val="20"/>
                <w:lang w:eastAsia="de-DE"/>
              </w:rPr>
              <w:t xml:space="preserve">– </w:t>
            </w:r>
            <w:r>
              <w:rPr>
                <w:b/>
                <w:bCs/>
                <w:i/>
                <w:iCs/>
                <w:sz w:val="20"/>
                <w:szCs w:val="20"/>
                <w:lang w:eastAsia="de-DE"/>
              </w:rPr>
              <w:t>an Gesprächen teilnehmen</w:t>
            </w:r>
            <w:r w:rsidRPr="00CB4FD5">
              <w:rPr>
                <w:b/>
                <w:bCs/>
                <w:i/>
                <w:iCs/>
                <w:sz w:val="22"/>
                <w:lang w:eastAsia="de-DE"/>
              </w:rPr>
              <w:t>:</w:t>
            </w:r>
            <w:r w:rsidRPr="00CB4FD5">
              <w:rPr>
                <w:b/>
                <w:bCs/>
                <w:i/>
                <w:iCs/>
                <w:sz w:val="20"/>
                <w:szCs w:val="20"/>
                <w:lang w:eastAsia="de-DE"/>
              </w:rPr>
              <w:t xml:space="preserve"> </w:t>
            </w:r>
            <w:r>
              <w:rPr>
                <w:sz w:val="20"/>
                <w:szCs w:val="20"/>
                <w:lang w:eastAsia="de-DE"/>
              </w:rPr>
              <w:t>i</w:t>
            </w:r>
            <w:r w:rsidRPr="00CB4FD5">
              <w:rPr>
                <w:sz w:val="20"/>
                <w:szCs w:val="20"/>
              </w:rPr>
              <w:t xml:space="preserve">n alltäglichen, auch digital gestützten Gesprächssituationen ihre Redeabsichten </w:t>
            </w:r>
            <w:r>
              <w:rPr>
                <w:sz w:val="20"/>
                <w:szCs w:val="20"/>
              </w:rPr>
              <w:t xml:space="preserve">weitgehend </w:t>
            </w:r>
            <w:r w:rsidRPr="00CB4FD5">
              <w:rPr>
                <w:sz w:val="20"/>
                <w:szCs w:val="20"/>
              </w:rPr>
              <w:t>verwirklichen und angemessen reagieren</w:t>
            </w:r>
            <w:r>
              <w:rPr>
                <w:sz w:val="20"/>
                <w:szCs w:val="20"/>
              </w:rPr>
              <w:t xml:space="preserve">; </w:t>
            </w:r>
            <w:r w:rsidRPr="002C7A11">
              <w:rPr>
                <w:sz w:val="20"/>
                <w:szCs w:val="20"/>
              </w:rPr>
              <w:t>sich in unterschiedlichen Rollen an formalisierten, thematisch vertrauten Gesprächen beteiligen</w:t>
            </w:r>
          </w:p>
          <w:p w14:paraId="36704A43" w14:textId="77777777" w:rsidR="00CA2AB3" w:rsidRPr="00AC6FEE" w:rsidRDefault="00CA2AB3" w:rsidP="00007DC8">
            <w:pPr>
              <w:ind w:left="284" w:hanging="284"/>
              <w:jc w:val="left"/>
              <w:rPr>
                <w:sz w:val="20"/>
                <w:szCs w:val="20"/>
                <w:lang w:eastAsia="de-DE"/>
              </w:rPr>
            </w:pPr>
            <w:r>
              <w:rPr>
                <w:b/>
                <w:bCs/>
                <w:i/>
                <w:iCs/>
                <w:sz w:val="20"/>
                <w:szCs w:val="20"/>
                <w:lang w:eastAsia="de-DE"/>
              </w:rPr>
              <w:t>Schreiben:</w:t>
            </w:r>
            <w:r w:rsidRPr="0079314D">
              <w:t xml:space="preserve"> </w:t>
            </w:r>
            <w:r>
              <w:rPr>
                <w:sz w:val="20"/>
                <w:szCs w:val="20"/>
              </w:rPr>
              <w:t>persönliche</w:t>
            </w:r>
            <w:r w:rsidRPr="005B1BBD">
              <w:rPr>
                <w:sz w:val="20"/>
                <w:szCs w:val="20"/>
              </w:rPr>
              <w:t xml:space="preserve"> Texte adressatengerecht verfassen</w:t>
            </w:r>
          </w:p>
          <w:p w14:paraId="0CDDCC07" w14:textId="77777777" w:rsidR="00CA2AB3" w:rsidRDefault="00CA2AB3" w:rsidP="00007DC8">
            <w:pPr>
              <w:ind w:left="284" w:hanging="284"/>
              <w:jc w:val="left"/>
              <w:rPr>
                <w:sz w:val="20"/>
                <w:szCs w:val="20"/>
              </w:rPr>
            </w:pPr>
            <w:r w:rsidRPr="00951379">
              <w:rPr>
                <w:b/>
                <w:bCs/>
                <w:i/>
                <w:iCs/>
                <w:sz w:val="20"/>
                <w:szCs w:val="20"/>
                <w:lang w:eastAsia="de-DE"/>
              </w:rPr>
              <w:t>Grammatik:</w:t>
            </w:r>
            <w:r w:rsidRPr="00951379">
              <w:rPr>
                <w:b/>
                <w:bCs/>
                <w:sz w:val="20"/>
                <w:szCs w:val="20"/>
                <w:lang w:eastAsia="de-DE"/>
              </w:rPr>
              <w:t xml:space="preserve"> </w:t>
            </w:r>
            <w:r w:rsidRPr="005D3A4F">
              <w:rPr>
                <w:sz w:val="20"/>
                <w:szCs w:val="20"/>
              </w:rPr>
              <w:t>Gefühle, Meinungen, Bitten, Wünsche und Erwartungen äußern</w:t>
            </w:r>
          </w:p>
          <w:p w14:paraId="33E8DA4C" w14:textId="3D1D2473" w:rsidR="00CA2AB3" w:rsidRPr="00931447" w:rsidRDefault="00CA2AB3" w:rsidP="00007DC8">
            <w:pPr>
              <w:ind w:left="284" w:hanging="284"/>
              <w:jc w:val="left"/>
              <w:rPr>
                <w:sz w:val="20"/>
                <w:szCs w:val="20"/>
              </w:rPr>
            </w:pPr>
            <w:r w:rsidRPr="008B2F7C">
              <w:rPr>
                <w:b/>
                <w:bCs/>
                <w:i/>
                <w:iCs/>
                <w:sz w:val="20"/>
                <w:szCs w:val="20"/>
                <w:lang w:eastAsia="de-DE"/>
              </w:rPr>
              <w:t>TMK</w:t>
            </w:r>
            <w:r>
              <w:rPr>
                <w:b/>
                <w:bCs/>
                <w:i/>
                <w:iCs/>
                <w:sz w:val="20"/>
                <w:szCs w:val="20"/>
                <w:lang w:eastAsia="de-DE"/>
              </w:rPr>
              <w:t>:</w:t>
            </w:r>
            <w:r>
              <w:rPr>
                <w:sz w:val="20"/>
                <w:szCs w:val="20"/>
                <w:lang w:eastAsia="de-DE"/>
              </w:rPr>
              <w:t xml:space="preserve"> </w:t>
            </w:r>
            <w:r w:rsidRPr="000C397F">
              <w:rPr>
                <w:sz w:val="20"/>
                <w:szCs w:val="20"/>
              </w:rPr>
              <w:t xml:space="preserve">Texten und Medienprodukten die Gesamtaussage, Hauptaussagen und relevante Details und leicht zugängliche implizite Informationen zu </w:t>
            </w:r>
            <w:r w:rsidRPr="003758F8">
              <w:rPr>
                <w:sz w:val="20"/>
                <w:szCs w:val="20"/>
              </w:rPr>
              <w:t>Themen, Handlungsverlau</w:t>
            </w:r>
            <w:r>
              <w:rPr>
                <w:sz w:val="20"/>
                <w:szCs w:val="20"/>
              </w:rPr>
              <w:t>f</w:t>
            </w:r>
            <w:r w:rsidRPr="007B1AF6">
              <w:rPr>
                <w:sz w:val="20"/>
                <w:szCs w:val="20"/>
              </w:rPr>
              <w:t xml:space="preserve"> [Personen und Figuren] entnehmen </w:t>
            </w:r>
            <w:r w:rsidRPr="004970CE">
              <w:rPr>
                <w:sz w:val="20"/>
                <w:szCs w:val="20"/>
              </w:rPr>
              <w:t>[</w:t>
            </w:r>
            <w:r w:rsidRPr="007B1AF6">
              <w:rPr>
                <w:sz w:val="20"/>
                <w:szCs w:val="20"/>
              </w:rPr>
              <w:t>und mündlich und schriftlich, auch digital unterstützt, wiedergeben]</w:t>
            </w:r>
            <w:r w:rsidRPr="004970CE">
              <w:rPr>
                <w:sz w:val="20"/>
                <w:szCs w:val="20"/>
              </w:rPr>
              <w:t>;</w:t>
            </w:r>
            <w:r w:rsidRPr="007B1AF6">
              <w:rPr>
                <w:sz w:val="20"/>
                <w:szCs w:val="20"/>
              </w:rPr>
              <w:t xml:space="preserve"> </w:t>
            </w:r>
            <w:r>
              <w:rPr>
                <w:sz w:val="20"/>
                <w:szCs w:val="20"/>
              </w:rPr>
              <w:t xml:space="preserve">Texte und Medienprodukte erstellen und in einfacher Form kreativ bearbeiten </w:t>
            </w:r>
          </w:p>
        </w:tc>
      </w:tr>
      <w:tr w:rsidR="00CA2AB3" w14:paraId="0DE13B0A" w14:textId="77777777" w:rsidTr="00CA2AB3">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A807A50" w14:textId="77777777" w:rsidR="00CA2AB3" w:rsidRDefault="00CA2AB3" w:rsidP="00CA2AB3">
            <w:pPr>
              <w:jc w:val="center"/>
              <w:rPr>
                <w:rFonts w:cs="Arial"/>
                <w:b/>
                <w:sz w:val="20"/>
                <w:szCs w:val="20"/>
              </w:rPr>
            </w:pPr>
            <w:r>
              <w:rPr>
                <w:rFonts w:cs="Arial"/>
                <w:b/>
                <w:sz w:val="20"/>
                <w:szCs w:val="20"/>
              </w:rPr>
              <w:t>fachliche Konkretisierungen im Schwerpunkt</w:t>
            </w:r>
          </w:p>
        </w:tc>
      </w:tr>
      <w:tr w:rsidR="00CA2AB3" w14:paraId="09073B97" w14:textId="77777777" w:rsidTr="00CA2AB3">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4A2984C" w14:textId="6243B9EB" w:rsidR="00CA2AB3" w:rsidRDefault="00CA2AB3" w:rsidP="00007DC8">
            <w:pPr>
              <w:ind w:left="284" w:hanging="284"/>
              <w:jc w:val="left"/>
              <w:rPr>
                <w:iCs/>
                <w:sz w:val="20"/>
                <w:szCs w:val="20"/>
              </w:rPr>
            </w:pPr>
            <w:r w:rsidRPr="008A4B15">
              <w:rPr>
                <w:b/>
                <w:bCs/>
                <w:i/>
                <w:iCs/>
                <w:sz w:val="20"/>
                <w:szCs w:val="20"/>
              </w:rPr>
              <w:t>Grammatik</w:t>
            </w:r>
            <w:r w:rsidRPr="008A4B15">
              <w:rPr>
                <w:b/>
                <w:bCs/>
                <w:sz w:val="20"/>
                <w:szCs w:val="20"/>
              </w:rPr>
              <w:t xml:space="preserve">: </w:t>
            </w:r>
            <w:r w:rsidRPr="00BA07A3">
              <w:rPr>
                <w:iCs/>
                <w:sz w:val="20"/>
                <w:szCs w:val="20"/>
              </w:rPr>
              <w:t>partitives</w:t>
            </w:r>
            <w:r>
              <w:rPr>
                <w:i/>
                <w:sz w:val="20"/>
                <w:szCs w:val="20"/>
              </w:rPr>
              <w:t xml:space="preserve"> er </w:t>
            </w:r>
            <w:r w:rsidRPr="003758F8">
              <w:rPr>
                <w:sz w:val="20"/>
                <w:szCs w:val="20"/>
              </w:rPr>
              <w:t>(Vertiefung),</w:t>
            </w:r>
            <w:r>
              <w:rPr>
                <w:i/>
                <w:sz w:val="20"/>
                <w:szCs w:val="20"/>
              </w:rPr>
              <w:t xml:space="preserve"> </w:t>
            </w:r>
            <w:r w:rsidRPr="008A4B15">
              <w:rPr>
                <w:sz w:val="20"/>
                <w:szCs w:val="20"/>
              </w:rPr>
              <w:t xml:space="preserve">reale und irreale Konditionalsätze mit </w:t>
            </w:r>
            <w:r w:rsidRPr="008A4B15">
              <w:rPr>
                <w:i/>
                <w:sz w:val="20"/>
                <w:szCs w:val="20"/>
              </w:rPr>
              <w:t>zullen</w:t>
            </w:r>
            <w:r w:rsidRPr="008A4B15">
              <w:rPr>
                <w:sz w:val="20"/>
                <w:szCs w:val="20"/>
              </w:rPr>
              <w:t xml:space="preserve"> bzw. </w:t>
            </w:r>
            <w:r w:rsidRPr="008A4B15">
              <w:rPr>
                <w:i/>
                <w:sz w:val="20"/>
                <w:szCs w:val="20"/>
              </w:rPr>
              <w:t>zouden</w:t>
            </w:r>
            <w:r>
              <w:rPr>
                <w:i/>
                <w:sz w:val="20"/>
                <w:szCs w:val="20"/>
              </w:rPr>
              <w:t xml:space="preserve">, </w:t>
            </w:r>
            <w:r>
              <w:rPr>
                <w:iCs/>
                <w:sz w:val="20"/>
                <w:szCs w:val="20"/>
              </w:rPr>
              <w:t>Wortstellung (in Haupt- und Nebensätzen)</w:t>
            </w:r>
          </w:p>
          <w:p w14:paraId="48790BB8" w14:textId="77777777" w:rsidR="00235CC4" w:rsidRPr="00F23C67" w:rsidRDefault="00235CC4" w:rsidP="00007DC8">
            <w:pPr>
              <w:ind w:left="284" w:hanging="284"/>
              <w:jc w:val="left"/>
              <w:rPr>
                <w:i/>
                <w:sz w:val="20"/>
                <w:szCs w:val="20"/>
              </w:rPr>
            </w:pPr>
            <w:r w:rsidRPr="00F23C67">
              <w:rPr>
                <w:b/>
                <w:bCs/>
                <w:i/>
                <w:iCs/>
                <w:sz w:val="20"/>
                <w:szCs w:val="20"/>
              </w:rPr>
              <w:t>Orthografie:</w:t>
            </w:r>
            <w:r w:rsidRPr="00F23C67">
              <w:rPr>
                <w:i/>
                <w:sz w:val="20"/>
                <w:szCs w:val="20"/>
              </w:rPr>
              <w:t xml:space="preserve"> </w:t>
            </w:r>
            <w:r w:rsidRPr="008A587D">
              <w:rPr>
                <w:iCs/>
                <w:sz w:val="20"/>
                <w:szCs w:val="20"/>
              </w:rPr>
              <w:t>Kommaregeln im Nebensatz und bei Appositionen</w:t>
            </w:r>
            <w:r w:rsidRPr="00F23C67">
              <w:rPr>
                <w:i/>
                <w:sz w:val="20"/>
                <w:szCs w:val="20"/>
              </w:rPr>
              <w:t xml:space="preserve"> </w:t>
            </w:r>
          </w:p>
          <w:p w14:paraId="3CB94EC9" w14:textId="77777777" w:rsidR="00CA2AB3" w:rsidRDefault="00CA2AB3" w:rsidP="00007DC8">
            <w:pPr>
              <w:ind w:left="284" w:hanging="284"/>
              <w:jc w:val="left"/>
              <w:rPr>
                <w:sz w:val="20"/>
                <w:szCs w:val="20"/>
              </w:rPr>
            </w:pPr>
            <w:r w:rsidRPr="000C1A64">
              <w:rPr>
                <w:b/>
                <w:bCs/>
                <w:i/>
                <w:iCs/>
                <w:sz w:val="20"/>
                <w:szCs w:val="20"/>
              </w:rPr>
              <w:t>IKK:</w:t>
            </w:r>
            <w:r>
              <w:rPr>
                <w:b/>
                <w:bCs/>
                <w:sz w:val="20"/>
                <w:szCs w:val="20"/>
              </w:rPr>
              <w:t xml:space="preserve"> </w:t>
            </w:r>
            <w:r w:rsidRPr="00BD553C">
              <w:rPr>
                <w:sz w:val="20"/>
                <w:szCs w:val="20"/>
              </w:rPr>
              <w:t>Einblicke in das gesellschaftliche Leben im niederländischen Sprachraum</w:t>
            </w:r>
            <w:r>
              <w:rPr>
                <w:sz w:val="20"/>
                <w:szCs w:val="20"/>
              </w:rPr>
              <w:t>:</w:t>
            </w:r>
            <w:r w:rsidRPr="000C1A64">
              <w:rPr>
                <w:sz w:val="20"/>
                <w:szCs w:val="20"/>
              </w:rPr>
              <w:t xml:space="preserve"> Feiertage,</w:t>
            </w:r>
            <w:r>
              <w:rPr>
                <w:sz w:val="20"/>
                <w:szCs w:val="20"/>
              </w:rPr>
              <w:t xml:space="preserve"> Traditionen</w:t>
            </w:r>
          </w:p>
          <w:p w14:paraId="2C10512F" w14:textId="77777777" w:rsidR="00CA2AB3" w:rsidRDefault="00CA2AB3" w:rsidP="00007DC8">
            <w:pPr>
              <w:ind w:left="284" w:hanging="284"/>
              <w:jc w:val="left"/>
              <w:rPr>
                <w:rFonts w:cs="Arial"/>
                <w:b/>
                <w:sz w:val="20"/>
                <w:szCs w:val="20"/>
              </w:rPr>
            </w:pPr>
            <w:r w:rsidRPr="000C1A64">
              <w:rPr>
                <w:b/>
                <w:bCs/>
                <w:i/>
                <w:iCs/>
                <w:sz w:val="20"/>
                <w:szCs w:val="20"/>
              </w:rPr>
              <w:t>TMK</w:t>
            </w:r>
            <w:r w:rsidRPr="00072870">
              <w:rPr>
                <w:b/>
                <w:bCs/>
                <w:sz w:val="20"/>
                <w:szCs w:val="20"/>
              </w:rPr>
              <w:t>:</w:t>
            </w:r>
            <w:r>
              <w:rPr>
                <w:b/>
                <w:bCs/>
                <w:sz w:val="20"/>
                <w:szCs w:val="20"/>
              </w:rPr>
              <w:t xml:space="preserve"> </w:t>
            </w:r>
            <w:r w:rsidRPr="00951379">
              <w:rPr>
                <w:sz w:val="20"/>
                <w:szCs w:val="20"/>
                <w:u w:val="single"/>
              </w:rPr>
              <w:t>Ausgangstexte:</w:t>
            </w:r>
            <w:r w:rsidRPr="00951379">
              <w:rPr>
                <w:sz w:val="20"/>
                <w:szCs w:val="20"/>
              </w:rPr>
              <w:t xml:space="preserve"> </w:t>
            </w:r>
            <w:r>
              <w:rPr>
                <w:sz w:val="20"/>
                <w:szCs w:val="20"/>
              </w:rPr>
              <w:t xml:space="preserve">(Einladungen), (Lieder), Videoclip, lyrische Texte </w:t>
            </w:r>
            <w:r w:rsidRPr="00D1451D">
              <w:rPr>
                <w:iCs/>
                <w:sz w:val="20"/>
                <w:szCs w:val="20"/>
                <w:u w:val="single"/>
              </w:rPr>
              <w:t>Zieltexte</w:t>
            </w:r>
            <w:r w:rsidRPr="00D1451D">
              <w:rPr>
                <w:sz w:val="20"/>
                <w:szCs w:val="20"/>
                <w:u w:val="single"/>
              </w:rPr>
              <w:t>:</w:t>
            </w:r>
            <w:r w:rsidRPr="00951379">
              <w:rPr>
                <w:sz w:val="20"/>
                <w:szCs w:val="20"/>
              </w:rPr>
              <w:t xml:space="preserve"> </w:t>
            </w:r>
            <w:r>
              <w:rPr>
                <w:sz w:val="20"/>
                <w:szCs w:val="20"/>
              </w:rPr>
              <w:t>(Einladung, Antwortschreiben,) E-Mail</w:t>
            </w:r>
          </w:p>
        </w:tc>
      </w:tr>
      <w:tr w:rsidR="00CA2AB3" w14:paraId="25AC5C2F" w14:textId="77777777" w:rsidTr="00CA2AB3">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585B637" w14:textId="77777777" w:rsidR="00CA2AB3" w:rsidRDefault="00CA2AB3" w:rsidP="00CA2AB3">
            <w:pPr>
              <w:tabs>
                <w:tab w:val="left" w:pos="360"/>
              </w:tabs>
              <w:spacing w:line="240" w:lineRule="auto"/>
              <w:jc w:val="center"/>
              <w:rPr>
                <w:rFonts w:cs="Arial"/>
                <w:b/>
                <w:bCs/>
                <w:sz w:val="20"/>
                <w:szCs w:val="20"/>
              </w:rPr>
            </w:pPr>
            <w:r>
              <w:rPr>
                <w:rFonts w:cs="Arial"/>
                <w:b/>
                <w:bCs/>
                <w:sz w:val="20"/>
                <w:szCs w:val="20"/>
              </w:rPr>
              <w:t>Hinweise, Vereinbarungen und Absprachen</w:t>
            </w:r>
          </w:p>
        </w:tc>
      </w:tr>
      <w:tr w:rsidR="00CA2AB3" w14:paraId="43CECA46" w14:textId="77777777" w:rsidTr="00CA2AB3">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05948D2" w14:textId="77777777" w:rsidR="00CA2AB3" w:rsidRDefault="00CA2AB3" w:rsidP="00007DC8">
            <w:pPr>
              <w:tabs>
                <w:tab w:val="left" w:pos="50"/>
              </w:tabs>
              <w:ind w:left="284" w:hanging="284"/>
              <w:jc w:val="left"/>
              <w:rPr>
                <w:sz w:val="20"/>
                <w:szCs w:val="20"/>
              </w:rPr>
            </w:pPr>
            <w:r w:rsidRPr="00951379">
              <w:rPr>
                <w:b/>
                <w:sz w:val="20"/>
                <w:szCs w:val="20"/>
              </w:rPr>
              <w:t xml:space="preserve">Mögliche Umsetzung: </w:t>
            </w:r>
            <w:r>
              <w:rPr>
                <w:sz w:val="20"/>
                <w:szCs w:val="20"/>
              </w:rPr>
              <w:t xml:space="preserve">szenische Texte, Dialoge, Einladungskarten </w:t>
            </w:r>
          </w:p>
          <w:p w14:paraId="5C4B80A5" w14:textId="77777777" w:rsidR="00CA2AB3" w:rsidRDefault="00CA2AB3" w:rsidP="00007DC8">
            <w:pPr>
              <w:ind w:left="284" w:hanging="284"/>
              <w:jc w:val="left"/>
              <w:rPr>
                <w:rFonts w:cs="Arial"/>
                <w:sz w:val="20"/>
                <w:szCs w:val="20"/>
              </w:rPr>
            </w:pPr>
            <w:r>
              <w:rPr>
                <w:rFonts w:cs="Arial"/>
                <w:b/>
                <w:sz w:val="20"/>
                <w:szCs w:val="20"/>
              </w:rPr>
              <w:t xml:space="preserve">Medienkompetenzrahmen: </w:t>
            </w:r>
            <w:r>
              <w:rPr>
                <w:rFonts w:cs="Arial"/>
                <w:sz w:val="20"/>
                <w:szCs w:val="20"/>
              </w:rPr>
              <w:t>Themenrelevante Informationen und Daten aus Medienangeboten filtern, strukturieren, umwandeln und aufbereiten (MKR 2.2); Gestaltungsmittel von Medienprodukten kennen, reflektiert anwenden sowie hinsichtlich ihrer Qualität, Wirkung und Aussageabsicht beurteilen (MKR 4.2)</w:t>
            </w:r>
          </w:p>
          <w:p w14:paraId="57932A68" w14:textId="77777777" w:rsidR="00CA2AB3" w:rsidRPr="004970CE" w:rsidRDefault="00CA2AB3" w:rsidP="00007DC8">
            <w:pPr>
              <w:ind w:left="284" w:hanging="284"/>
              <w:jc w:val="left"/>
              <w:rPr>
                <w:rFonts w:cs="Arial"/>
                <w:sz w:val="20"/>
                <w:szCs w:val="20"/>
              </w:rPr>
            </w:pPr>
            <w:r>
              <w:rPr>
                <w:b/>
                <w:sz w:val="20"/>
                <w:szCs w:val="20"/>
              </w:rPr>
              <w:t>Mögliche Leistungsüberprüfung:</w:t>
            </w:r>
            <w:r>
              <w:rPr>
                <w:rFonts w:cs="Arial"/>
                <w:b/>
                <w:sz w:val="20"/>
                <w:szCs w:val="20"/>
              </w:rPr>
              <w:t xml:space="preserve"> </w:t>
            </w:r>
            <w:r w:rsidRPr="0006380E">
              <w:rPr>
                <w:rFonts w:cs="Arial"/>
                <w:bCs/>
                <w:sz w:val="20"/>
                <w:szCs w:val="20"/>
              </w:rPr>
              <w:t>Schreiben</w:t>
            </w:r>
            <w:r>
              <w:rPr>
                <w:rFonts w:cs="Arial"/>
                <w:b/>
                <w:sz w:val="20"/>
                <w:szCs w:val="20"/>
              </w:rPr>
              <w:t xml:space="preserve"> </w:t>
            </w:r>
            <w:r w:rsidRPr="003758F8">
              <w:rPr>
                <w:rFonts w:cs="Arial"/>
                <w:sz w:val="20"/>
                <w:szCs w:val="20"/>
              </w:rPr>
              <w:t>(</w:t>
            </w:r>
            <w:r>
              <w:rPr>
                <w:rFonts w:cs="Arial"/>
                <w:sz w:val="20"/>
                <w:szCs w:val="20"/>
              </w:rPr>
              <w:t>Brief, E- Mail), Leseverstehen</w:t>
            </w:r>
          </w:p>
        </w:tc>
      </w:tr>
    </w:tbl>
    <w:p w14:paraId="6F32A7E2" w14:textId="77777777" w:rsidR="00CA2AB3" w:rsidRDefault="00CA2AB3" w:rsidP="00CA2AB3"/>
    <w:p w14:paraId="055F7BBF" w14:textId="77777777" w:rsidR="00CA2AB3" w:rsidRDefault="00CA2AB3" w:rsidP="00CA2AB3">
      <w:pPr>
        <w:spacing w:line="240" w:lineRule="auto"/>
        <w:jc w:val="left"/>
      </w:pPr>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6"/>
      </w:tblGrid>
      <w:tr w:rsidR="00CA2AB3" w:rsidRPr="00DD1B32" w14:paraId="6F31F934" w14:textId="77777777" w:rsidTr="00CA2AB3">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3B1AFE91" w14:textId="77777777" w:rsidR="00CA2AB3" w:rsidRPr="00D27A7B" w:rsidRDefault="00CA2AB3" w:rsidP="00CA2AB3">
            <w:pPr>
              <w:jc w:val="center"/>
              <w:rPr>
                <w:b/>
                <w:bCs/>
                <w:i/>
                <w:iCs/>
                <w:sz w:val="24"/>
                <w:szCs w:val="24"/>
                <w:lang w:val="nl-NL"/>
              </w:rPr>
            </w:pPr>
            <w:r w:rsidRPr="00D27A7B">
              <w:rPr>
                <w:b/>
                <w:bCs/>
                <w:sz w:val="24"/>
                <w:szCs w:val="24"/>
                <w:lang w:val="nl-NL"/>
              </w:rPr>
              <w:lastRenderedPageBreak/>
              <w:t xml:space="preserve">UV 8.2-1 </w:t>
            </w:r>
            <w:r w:rsidRPr="00D27A7B">
              <w:rPr>
                <w:b/>
                <w:bCs/>
                <w:i/>
                <w:sz w:val="24"/>
                <w:szCs w:val="24"/>
                <w:lang w:val="nl-NL"/>
              </w:rPr>
              <w:t>“Kleding op maat” – over alternatief koopgedrag met elkaar praten</w:t>
            </w:r>
            <w:r w:rsidRPr="00D27A7B">
              <w:rPr>
                <w:b/>
                <w:bCs/>
                <w:i/>
                <w:iCs/>
                <w:sz w:val="24"/>
                <w:szCs w:val="24"/>
                <w:lang w:val="nl-NL"/>
              </w:rPr>
              <w:t xml:space="preserve"> </w:t>
            </w:r>
          </w:p>
          <w:p w14:paraId="15A4D2A6" w14:textId="77777777" w:rsidR="00CA2AB3" w:rsidRPr="0002359B" w:rsidRDefault="00CA2AB3" w:rsidP="00CA2AB3">
            <w:pPr>
              <w:jc w:val="center"/>
              <w:rPr>
                <w:rFonts w:cs="Arial"/>
                <w:lang w:val="en-GB"/>
              </w:rPr>
            </w:pPr>
            <w:r>
              <w:rPr>
                <w:sz w:val="20"/>
                <w:szCs w:val="24"/>
                <w:lang w:val="en-US"/>
              </w:rPr>
              <w:t>(ca. 2</w:t>
            </w:r>
            <w:r w:rsidRPr="00951379">
              <w:rPr>
                <w:sz w:val="20"/>
                <w:szCs w:val="24"/>
                <w:lang w:val="en-US"/>
              </w:rPr>
              <w:t>0 U-Std.)</w:t>
            </w:r>
          </w:p>
        </w:tc>
      </w:tr>
      <w:tr w:rsidR="00CA2AB3" w14:paraId="7D9BBAE2" w14:textId="77777777" w:rsidTr="00CA2AB3">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B3223FE" w14:textId="77777777" w:rsidR="00CA2AB3" w:rsidRDefault="00CA2AB3" w:rsidP="00CA2AB3">
            <w:pPr>
              <w:jc w:val="center"/>
              <w:rPr>
                <w:rFonts w:cs="Arial"/>
                <w:b/>
                <w:sz w:val="20"/>
                <w:szCs w:val="20"/>
              </w:rPr>
            </w:pPr>
            <w:r>
              <w:rPr>
                <w:rFonts w:cs="Arial"/>
                <w:b/>
                <w:sz w:val="20"/>
                <w:szCs w:val="20"/>
              </w:rPr>
              <w:t>Schwerpunkte der Kompetenzentwicklung</w:t>
            </w:r>
          </w:p>
        </w:tc>
      </w:tr>
      <w:tr w:rsidR="00CA2AB3" w14:paraId="22CE783E" w14:textId="77777777" w:rsidTr="00CA2AB3">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A5D7ACB" w14:textId="77777777" w:rsidR="00CA2AB3" w:rsidRDefault="00CA2AB3" w:rsidP="00007DC8">
            <w:pPr>
              <w:ind w:left="284" w:hanging="284"/>
              <w:jc w:val="left"/>
              <w:rPr>
                <w:b/>
                <w:bCs/>
                <w:i/>
                <w:iCs/>
                <w:sz w:val="20"/>
                <w:szCs w:val="20"/>
                <w:lang w:eastAsia="de-DE"/>
              </w:rPr>
            </w:pPr>
            <w:r>
              <w:rPr>
                <w:b/>
                <w:bCs/>
                <w:i/>
                <w:iCs/>
                <w:sz w:val="20"/>
                <w:szCs w:val="20"/>
                <w:lang w:eastAsia="de-DE"/>
              </w:rPr>
              <w:t xml:space="preserve">Hör-/Hörsehverstehen: </w:t>
            </w:r>
            <w:r w:rsidRPr="00945A08">
              <w:rPr>
                <w:sz w:val="20"/>
                <w:szCs w:val="20"/>
              </w:rPr>
              <w:t xml:space="preserve">klar artikulierten auditiv und audiovisuell vermittelten Texten die Gesamtaussage, Hauptaussagen und wichtige </w:t>
            </w:r>
            <w:r>
              <w:rPr>
                <w:sz w:val="20"/>
                <w:szCs w:val="20"/>
              </w:rPr>
              <w:t>Einzelinformationen entnehmen</w:t>
            </w:r>
          </w:p>
          <w:p w14:paraId="4F3C9FFA" w14:textId="77777777" w:rsidR="00CA2AB3" w:rsidRDefault="00CA2AB3" w:rsidP="00007DC8">
            <w:pPr>
              <w:ind w:left="284" w:hanging="284"/>
              <w:jc w:val="left"/>
              <w:rPr>
                <w:sz w:val="20"/>
                <w:szCs w:val="20"/>
              </w:rPr>
            </w:pPr>
            <w:r w:rsidRPr="00951379">
              <w:rPr>
                <w:b/>
                <w:bCs/>
                <w:i/>
                <w:iCs/>
                <w:sz w:val="20"/>
                <w:szCs w:val="20"/>
                <w:lang w:eastAsia="de-DE"/>
              </w:rPr>
              <w:t xml:space="preserve">Sprechen – </w:t>
            </w:r>
            <w:r>
              <w:rPr>
                <w:b/>
                <w:bCs/>
                <w:i/>
                <w:iCs/>
                <w:sz w:val="20"/>
                <w:szCs w:val="20"/>
                <w:lang w:eastAsia="de-DE"/>
              </w:rPr>
              <w:t>an Gesprächen teilnehmen</w:t>
            </w:r>
            <w:r w:rsidRPr="00951379">
              <w:rPr>
                <w:b/>
                <w:bCs/>
                <w:i/>
                <w:iCs/>
                <w:sz w:val="20"/>
                <w:szCs w:val="20"/>
                <w:lang w:eastAsia="de-DE"/>
              </w:rPr>
              <w:t>:</w:t>
            </w:r>
            <w:r w:rsidRPr="00951379">
              <w:rPr>
                <w:b/>
                <w:bCs/>
                <w:sz w:val="20"/>
                <w:szCs w:val="20"/>
                <w:lang w:eastAsia="de-DE"/>
              </w:rPr>
              <w:t xml:space="preserve"> </w:t>
            </w:r>
            <w:r w:rsidRPr="003C6223">
              <w:rPr>
                <w:sz w:val="20"/>
                <w:szCs w:val="20"/>
              </w:rPr>
              <w:t>sich in unterschiedlichen Rollen an formalisierten, thematisch vertrauten Gesprächen beteiligen</w:t>
            </w:r>
            <w:r>
              <w:rPr>
                <w:sz w:val="20"/>
                <w:szCs w:val="20"/>
              </w:rPr>
              <w:t>;</w:t>
            </w:r>
            <w:r>
              <w:t xml:space="preserve"> </w:t>
            </w:r>
            <w:r w:rsidRPr="0043796C">
              <w:rPr>
                <w:sz w:val="20"/>
                <w:szCs w:val="20"/>
              </w:rPr>
              <w:t>auch spontan eigene Interessen benennen und durch einfache Begründungen stützen</w:t>
            </w:r>
          </w:p>
          <w:p w14:paraId="63D218AD" w14:textId="220C2593" w:rsidR="00CA2AB3" w:rsidRDefault="00CA2AB3" w:rsidP="00007DC8">
            <w:pPr>
              <w:ind w:left="284" w:hanging="284"/>
              <w:jc w:val="left"/>
              <w:rPr>
                <w:sz w:val="20"/>
                <w:szCs w:val="20"/>
              </w:rPr>
            </w:pPr>
            <w:r>
              <w:rPr>
                <w:b/>
                <w:bCs/>
                <w:i/>
                <w:iCs/>
                <w:sz w:val="20"/>
                <w:szCs w:val="20"/>
                <w:lang w:eastAsia="de-DE"/>
              </w:rPr>
              <w:t>Sprechen –</w:t>
            </w:r>
            <w:r>
              <w:rPr>
                <w:sz w:val="20"/>
                <w:szCs w:val="20"/>
              </w:rPr>
              <w:t xml:space="preserve"> </w:t>
            </w:r>
            <w:r w:rsidRPr="0043796C">
              <w:rPr>
                <w:b/>
                <w:i/>
                <w:sz w:val="20"/>
                <w:szCs w:val="20"/>
              </w:rPr>
              <w:t>zusammenhängendes Sprechen</w:t>
            </w:r>
            <w:r>
              <w:rPr>
                <w:sz w:val="20"/>
                <w:szCs w:val="20"/>
              </w:rPr>
              <w:t xml:space="preserve">: </w:t>
            </w:r>
            <w:r w:rsidRPr="0043796C">
              <w:rPr>
                <w:sz w:val="20"/>
                <w:szCs w:val="20"/>
              </w:rPr>
              <w:t>von Erfahrungen, Erlebnissen, Ereignissen und Vorhaben berichten</w:t>
            </w:r>
            <w:r>
              <w:rPr>
                <w:sz w:val="20"/>
                <w:szCs w:val="20"/>
              </w:rPr>
              <w:t xml:space="preserve">; </w:t>
            </w:r>
            <w:r w:rsidRPr="0043796C">
              <w:rPr>
                <w:sz w:val="20"/>
                <w:szCs w:val="20"/>
              </w:rPr>
              <w:t>eigene und fremde Meinungen darlegen und konkret begründen</w:t>
            </w:r>
          </w:p>
          <w:p w14:paraId="7F043D53" w14:textId="77777777" w:rsidR="00CA2AB3" w:rsidRDefault="00CA2AB3" w:rsidP="00007DC8">
            <w:pPr>
              <w:ind w:left="284" w:hanging="284"/>
              <w:jc w:val="left"/>
              <w:rPr>
                <w:sz w:val="20"/>
                <w:szCs w:val="20"/>
              </w:rPr>
            </w:pPr>
            <w:r>
              <w:rPr>
                <w:b/>
                <w:bCs/>
                <w:i/>
                <w:iCs/>
                <w:sz w:val="20"/>
                <w:szCs w:val="20"/>
                <w:lang w:eastAsia="de-DE"/>
              </w:rPr>
              <w:t>Schreiben:</w:t>
            </w:r>
            <w:r>
              <w:rPr>
                <w:b/>
                <w:bCs/>
                <w:sz w:val="20"/>
                <w:szCs w:val="20"/>
                <w:lang w:eastAsia="de-DE"/>
              </w:rPr>
              <w:t xml:space="preserve"> </w:t>
            </w:r>
            <w:r w:rsidRPr="00EB5D4F">
              <w:rPr>
                <w:sz w:val="20"/>
                <w:szCs w:val="20"/>
              </w:rPr>
              <w:t>persönliche Texte adressatengerecht verfassen</w:t>
            </w:r>
            <w:r>
              <w:rPr>
                <w:sz w:val="20"/>
                <w:szCs w:val="20"/>
              </w:rPr>
              <w:t xml:space="preserve">; </w:t>
            </w:r>
            <w:r w:rsidRPr="0043796C">
              <w:rPr>
                <w:sz w:val="20"/>
                <w:szCs w:val="20"/>
              </w:rPr>
              <w:t>in zusammenhängender Form wichtige Informationen aus Texten wiedergeben, bündeln und bewerten</w:t>
            </w:r>
          </w:p>
          <w:p w14:paraId="60D101EB" w14:textId="77777777" w:rsidR="00235CC4" w:rsidRPr="008A587D" w:rsidRDefault="00235CC4" w:rsidP="00007DC8">
            <w:pPr>
              <w:ind w:left="284" w:hanging="284"/>
              <w:jc w:val="left"/>
              <w:rPr>
                <w:sz w:val="20"/>
                <w:szCs w:val="20"/>
              </w:rPr>
            </w:pPr>
            <w:r w:rsidRPr="00F23C67">
              <w:rPr>
                <w:b/>
                <w:bCs/>
                <w:i/>
                <w:iCs/>
                <w:sz w:val="20"/>
                <w:szCs w:val="20"/>
                <w:lang w:eastAsia="de-DE"/>
              </w:rPr>
              <w:t>Aussprache und Intonation:</w:t>
            </w:r>
            <w:r w:rsidRPr="00F23C67">
              <w:rPr>
                <w:sz w:val="20"/>
                <w:szCs w:val="20"/>
              </w:rPr>
              <w:t xml:space="preserve"> in ihren Redebeiträgen die Intonation auch in weitgehend freier Rede korrekt und situationsbezogen realisieren</w:t>
            </w:r>
          </w:p>
          <w:p w14:paraId="0E09A368" w14:textId="5C921612" w:rsidR="00235CC4" w:rsidRPr="003C0D92" w:rsidRDefault="00235CC4" w:rsidP="00007DC8">
            <w:pPr>
              <w:ind w:left="284" w:hanging="284"/>
              <w:jc w:val="left"/>
              <w:rPr>
                <w:sz w:val="20"/>
                <w:szCs w:val="20"/>
              </w:rPr>
            </w:pPr>
            <w:r w:rsidRPr="008A587D">
              <w:rPr>
                <w:b/>
                <w:bCs/>
                <w:i/>
                <w:iCs/>
                <w:sz w:val="20"/>
                <w:szCs w:val="20"/>
                <w:lang w:eastAsia="de-DE"/>
              </w:rPr>
              <w:t>Sprachbewusstheit:</w:t>
            </w:r>
            <w:r w:rsidRPr="008A587D">
              <w:rPr>
                <w:sz w:val="20"/>
                <w:szCs w:val="20"/>
              </w:rPr>
              <w:t xml:space="preserve"> im Sprachvergleich der Zielsprache mit anderen Sprachen Ähnlichkeiten und Verschiedenheiten aufzeigen</w:t>
            </w:r>
          </w:p>
        </w:tc>
      </w:tr>
      <w:tr w:rsidR="00CA2AB3" w14:paraId="0277B866" w14:textId="77777777" w:rsidTr="00CA2AB3">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5E7A37C" w14:textId="77777777" w:rsidR="00CA2AB3" w:rsidRDefault="00CA2AB3" w:rsidP="00CA2AB3">
            <w:pPr>
              <w:jc w:val="center"/>
              <w:rPr>
                <w:rFonts w:cs="Arial"/>
                <w:b/>
                <w:sz w:val="20"/>
                <w:szCs w:val="20"/>
              </w:rPr>
            </w:pPr>
            <w:r>
              <w:rPr>
                <w:rFonts w:cs="Arial"/>
                <w:b/>
                <w:sz w:val="20"/>
                <w:szCs w:val="20"/>
              </w:rPr>
              <w:t>fachliche Konkretisierungen im Schwerpunkt</w:t>
            </w:r>
          </w:p>
        </w:tc>
      </w:tr>
      <w:tr w:rsidR="00CA2AB3" w14:paraId="26435676" w14:textId="77777777" w:rsidTr="00CA2AB3">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5E9C731" w14:textId="77777777" w:rsidR="00CA2AB3" w:rsidRPr="00D27A7B" w:rsidRDefault="00CA2AB3" w:rsidP="00007DC8">
            <w:pPr>
              <w:ind w:left="284" w:hanging="284"/>
              <w:jc w:val="left"/>
              <w:rPr>
                <w:b/>
                <w:bCs/>
                <w:sz w:val="20"/>
                <w:szCs w:val="20"/>
              </w:rPr>
            </w:pPr>
            <w:r w:rsidRPr="005405C6">
              <w:rPr>
                <w:b/>
                <w:bCs/>
                <w:i/>
                <w:sz w:val="20"/>
                <w:szCs w:val="20"/>
              </w:rPr>
              <w:t xml:space="preserve">Grammatik: </w:t>
            </w:r>
            <w:r>
              <w:rPr>
                <w:sz w:val="20"/>
                <w:szCs w:val="20"/>
              </w:rPr>
              <w:t xml:space="preserve">einfache Passivsätze, </w:t>
            </w:r>
            <w:r w:rsidRPr="000D78EB">
              <w:rPr>
                <w:sz w:val="20"/>
                <w:szCs w:val="20"/>
              </w:rPr>
              <w:t>komplexere Sätze mit frequenten Konnektoren</w:t>
            </w:r>
            <w:r>
              <w:t xml:space="preserve"> </w:t>
            </w:r>
            <w:r w:rsidRPr="000D78EB">
              <w:rPr>
                <w:sz w:val="20"/>
                <w:szCs w:val="20"/>
              </w:rPr>
              <w:t>(</w:t>
            </w:r>
            <w:r w:rsidRPr="000D78EB">
              <w:rPr>
                <w:i/>
                <w:sz w:val="20"/>
                <w:szCs w:val="20"/>
              </w:rPr>
              <w:t>omdat, want</w:t>
            </w:r>
            <w:r>
              <w:rPr>
                <w:i/>
                <w:sz w:val="20"/>
                <w:szCs w:val="20"/>
              </w:rPr>
              <w:t>, zodat</w:t>
            </w:r>
            <w:r w:rsidRPr="000D78EB">
              <w:rPr>
                <w:sz w:val="20"/>
                <w:szCs w:val="20"/>
              </w:rPr>
              <w:t>)</w:t>
            </w:r>
          </w:p>
          <w:p w14:paraId="348B8E1A" w14:textId="77777777" w:rsidR="00CA2AB3" w:rsidRDefault="00CA2AB3" w:rsidP="00007DC8">
            <w:pPr>
              <w:pStyle w:val="ListeFachlKonkretisierung"/>
              <w:numPr>
                <w:ilvl w:val="0"/>
                <w:numId w:val="0"/>
              </w:numPr>
              <w:spacing w:after="0" w:line="276" w:lineRule="auto"/>
              <w:ind w:left="284" w:hanging="284"/>
              <w:rPr>
                <w:sz w:val="20"/>
                <w:szCs w:val="20"/>
              </w:rPr>
            </w:pPr>
            <w:r>
              <w:rPr>
                <w:b/>
                <w:i/>
                <w:iCs/>
                <w:sz w:val="20"/>
                <w:szCs w:val="20"/>
              </w:rPr>
              <w:t>IKK</w:t>
            </w:r>
            <w:r w:rsidRPr="00D27A7B">
              <w:rPr>
                <w:b/>
                <w:i/>
                <w:iCs/>
                <w:sz w:val="20"/>
                <w:szCs w:val="20"/>
              </w:rPr>
              <w:t>:</w:t>
            </w:r>
            <w:r w:rsidRPr="00D27A7B">
              <w:rPr>
                <w:i/>
                <w:iCs/>
                <w:sz w:val="20"/>
                <w:szCs w:val="20"/>
              </w:rPr>
              <w:t xml:space="preserve"> </w:t>
            </w:r>
            <w:r w:rsidRPr="00F445DB">
              <w:rPr>
                <w:sz w:val="20"/>
                <w:szCs w:val="20"/>
              </w:rPr>
              <w:t>Einblicke in die Lebenswirklichkeit von Jugendlichen im niederländischen Sprachraum im Vergleich zur eigenen Lebenswelt:</w:t>
            </w:r>
            <w:r>
              <w:rPr>
                <w:sz w:val="20"/>
                <w:szCs w:val="20"/>
              </w:rPr>
              <w:t xml:space="preserve"> </w:t>
            </w:r>
            <w:r w:rsidRPr="00F445DB">
              <w:rPr>
                <w:sz w:val="20"/>
                <w:szCs w:val="20"/>
              </w:rPr>
              <w:t>Alltagsleben, Lebensentwürfe</w:t>
            </w:r>
            <w:r>
              <w:rPr>
                <w:sz w:val="20"/>
                <w:szCs w:val="20"/>
              </w:rPr>
              <w:t>, Konsumverhalten</w:t>
            </w:r>
          </w:p>
          <w:p w14:paraId="68D74A1E" w14:textId="77777777" w:rsidR="00CA2AB3" w:rsidRPr="00F445DB" w:rsidRDefault="00CA2AB3" w:rsidP="00007DC8">
            <w:pPr>
              <w:pStyle w:val="ListeFachlKonkretisierung"/>
              <w:numPr>
                <w:ilvl w:val="0"/>
                <w:numId w:val="0"/>
              </w:numPr>
              <w:spacing w:after="0" w:line="276" w:lineRule="auto"/>
              <w:ind w:left="284" w:hanging="284"/>
              <w:rPr>
                <w:sz w:val="20"/>
                <w:szCs w:val="20"/>
              </w:rPr>
            </w:pPr>
            <w:r>
              <w:rPr>
                <w:b/>
                <w:i/>
                <w:sz w:val="20"/>
                <w:szCs w:val="20"/>
              </w:rPr>
              <w:t>TMK</w:t>
            </w:r>
            <w:r w:rsidRPr="00F445DB">
              <w:rPr>
                <w:b/>
                <w:i/>
                <w:sz w:val="20"/>
                <w:szCs w:val="20"/>
              </w:rPr>
              <w:t>:</w:t>
            </w:r>
            <w:r>
              <w:rPr>
                <w:sz w:val="20"/>
                <w:szCs w:val="20"/>
              </w:rPr>
              <w:t xml:space="preserve"> </w:t>
            </w:r>
            <w:r w:rsidRPr="00321857">
              <w:rPr>
                <w:sz w:val="20"/>
                <w:szCs w:val="20"/>
                <w:u w:val="single"/>
              </w:rPr>
              <w:t>Ausgangstexte</w:t>
            </w:r>
            <w:r>
              <w:rPr>
                <w:sz w:val="20"/>
                <w:szCs w:val="20"/>
              </w:rPr>
              <w:t xml:space="preserve">: </w:t>
            </w:r>
            <w:r w:rsidRPr="00F445DB">
              <w:rPr>
                <w:sz w:val="20"/>
                <w:szCs w:val="20"/>
              </w:rPr>
              <w:t>umfangreichere didaktisierte, adaptierte sowie klar strukturierte authentische Texte</w:t>
            </w:r>
            <w:r>
              <w:rPr>
                <w:sz w:val="20"/>
                <w:szCs w:val="20"/>
              </w:rPr>
              <w:t xml:space="preserve">, </w:t>
            </w:r>
            <w:r w:rsidRPr="00F445DB">
              <w:rPr>
                <w:sz w:val="20"/>
                <w:szCs w:val="20"/>
              </w:rPr>
              <w:t>Lesetexte</w:t>
            </w:r>
            <w:r>
              <w:rPr>
                <w:sz w:val="20"/>
                <w:szCs w:val="20"/>
              </w:rPr>
              <w:t>,</w:t>
            </w:r>
            <w:r w:rsidRPr="00F445DB">
              <w:rPr>
                <w:sz w:val="20"/>
                <w:szCs w:val="20"/>
              </w:rPr>
              <w:t xml:space="preserve"> Hör-/Hörsehtexte</w:t>
            </w:r>
            <w:r>
              <w:rPr>
                <w:sz w:val="20"/>
                <w:szCs w:val="20"/>
              </w:rPr>
              <w:t>; Sach- und Gebrauchstexte: Zeitungsartikel, Videoclip</w:t>
            </w:r>
            <w:r>
              <w:t xml:space="preserve">, </w:t>
            </w:r>
            <w:r>
              <w:rPr>
                <w:sz w:val="20"/>
                <w:szCs w:val="20"/>
              </w:rPr>
              <w:t xml:space="preserve">diskontinuierliche Texte </w:t>
            </w:r>
            <w:r w:rsidRPr="00321857">
              <w:rPr>
                <w:sz w:val="20"/>
                <w:szCs w:val="20"/>
                <w:u w:val="single"/>
              </w:rPr>
              <w:t>Zieltexte</w:t>
            </w:r>
            <w:r>
              <w:rPr>
                <w:sz w:val="20"/>
                <w:szCs w:val="20"/>
              </w:rPr>
              <w:t>: E-Mail, Dialog, szenische Texte</w:t>
            </w:r>
          </w:p>
        </w:tc>
      </w:tr>
      <w:tr w:rsidR="00CA2AB3" w14:paraId="68C33FD0" w14:textId="77777777" w:rsidTr="00CA2AB3">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058C67C" w14:textId="77777777" w:rsidR="00CA2AB3" w:rsidRDefault="00CA2AB3" w:rsidP="00CA2AB3">
            <w:pPr>
              <w:tabs>
                <w:tab w:val="left" w:pos="360"/>
              </w:tabs>
              <w:spacing w:line="240" w:lineRule="auto"/>
              <w:jc w:val="center"/>
              <w:rPr>
                <w:rFonts w:cs="Arial"/>
                <w:b/>
                <w:bCs/>
                <w:sz w:val="20"/>
                <w:szCs w:val="20"/>
              </w:rPr>
            </w:pPr>
            <w:r>
              <w:rPr>
                <w:rFonts w:cs="Arial"/>
                <w:b/>
                <w:bCs/>
                <w:sz w:val="20"/>
                <w:szCs w:val="20"/>
              </w:rPr>
              <w:t>Hinweise, Vereinbarungen und Absprachen</w:t>
            </w:r>
          </w:p>
        </w:tc>
      </w:tr>
      <w:tr w:rsidR="00CA2AB3" w14:paraId="411B78DC" w14:textId="77777777" w:rsidTr="00CA2AB3">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573F452" w14:textId="77777777" w:rsidR="00CA2AB3" w:rsidRDefault="00CA2AB3" w:rsidP="00007DC8">
            <w:pPr>
              <w:tabs>
                <w:tab w:val="left" w:pos="50"/>
              </w:tabs>
              <w:ind w:left="284" w:hanging="284"/>
              <w:jc w:val="left"/>
              <w:rPr>
                <w:sz w:val="20"/>
                <w:szCs w:val="20"/>
              </w:rPr>
            </w:pPr>
            <w:r w:rsidRPr="00951379">
              <w:rPr>
                <w:b/>
                <w:sz w:val="20"/>
                <w:szCs w:val="20"/>
              </w:rPr>
              <w:t xml:space="preserve">Mögliche Umsetzung: </w:t>
            </w:r>
            <w:r>
              <w:rPr>
                <w:sz w:val="20"/>
                <w:szCs w:val="20"/>
              </w:rPr>
              <w:t xml:space="preserve">E-Mails an Partnerschülerinnen und Partnerschüler, Rollenspiele/Dialoge im Bekleidungsgeschäft, Einkaufsverhalten reflektieren: </w:t>
            </w:r>
            <w:r w:rsidRPr="00BF0D57">
              <w:rPr>
                <w:i/>
                <w:iCs/>
                <w:sz w:val="20"/>
                <w:szCs w:val="20"/>
              </w:rPr>
              <w:t>tweedehandskleding</w:t>
            </w:r>
            <w:r>
              <w:rPr>
                <w:sz w:val="20"/>
                <w:szCs w:val="20"/>
              </w:rPr>
              <w:t xml:space="preserve">, </w:t>
            </w:r>
            <w:r w:rsidRPr="00BF0D57">
              <w:rPr>
                <w:i/>
                <w:iCs/>
                <w:sz w:val="20"/>
                <w:szCs w:val="20"/>
              </w:rPr>
              <w:t>kringloop</w:t>
            </w:r>
            <w:r>
              <w:rPr>
                <w:sz w:val="20"/>
                <w:szCs w:val="20"/>
              </w:rPr>
              <w:t xml:space="preserve">, </w:t>
            </w:r>
            <w:r w:rsidRPr="00BF0D57">
              <w:rPr>
                <w:i/>
                <w:iCs/>
                <w:sz w:val="20"/>
                <w:szCs w:val="20"/>
              </w:rPr>
              <w:t>upcycling</w:t>
            </w:r>
            <w:r>
              <w:rPr>
                <w:i/>
                <w:iCs/>
                <w:sz w:val="20"/>
                <w:szCs w:val="20"/>
              </w:rPr>
              <w:t>,</w:t>
            </w:r>
            <w:r w:rsidRPr="00BF0D57">
              <w:rPr>
                <w:i/>
                <w:iCs/>
                <w:sz w:val="20"/>
                <w:szCs w:val="20"/>
              </w:rPr>
              <w:t xml:space="preserve"> fair trade kleding</w:t>
            </w:r>
            <w:r>
              <w:rPr>
                <w:sz w:val="20"/>
                <w:szCs w:val="20"/>
              </w:rPr>
              <w:t>, Kleidertauschbörse organisieren</w:t>
            </w:r>
          </w:p>
          <w:p w14:paraId="6C70A2E9" w14:textId="77777777" w:rsidR="00CA2AB3" w:rsidRDefault="00CA2AB3" w:rsidP="00007DC8">
            <w:pPr>
              <w:ind w:left="284" w:hanging="284"/>
              <w:jc w:val="left"/>
              <w:rPr>
                <w:rFonts w:cs="Arial"/>
                <w:sz w:val="20"/>
                <w:szCs w:val="20"/>
              </w:rPr>
            </w:pPr>
            <w:r>
              <w:rPr>
                <w:b/>
                <w:sz w:val="20"/>
                <w:szCs w:val="20"/>
              </w:rPr>
              <w:t>Verbraucherbildung:</w:t>
            </w:r>
            <w:r>
              <w:rPr>
                <w:rFonts w:cs="Arial"/>
                <w:bCs/>
                <w:sz w:val="20"/>
                <w:szCs w:val="20"/>
              </w:rPr>
              <w:t xml:space="preserve"> </w:t>
            </w:r>
            <w:r w:rsidRPr="00CB542F">
              <w:rPr>
                <w:rFonts w:cs="Arial"/>
                <w:bCs/>
                <w:sz w:val="20"/>
                <w:szCs w:val="20"/>
              </w:rPr>
              <w:t>Produkt- und Dienstleistungsmärkte sowie alternative Konsummodelle</w:t>
            </w:r>
            <w:r>
              <w:rPr>
                <w:rFonts w:cs="Arial"/>
                <w:bCs/>
                <w:sz w:val="20"/>
                <w:szCs w:val="20"/>
              </w:rPr>
              <w:t xml:space="preserve"> (Rahmenvorgabe Bereich A</w:t>
            </w:r>
            <w:r w:rsidRPr="00CB542F">
              <w:rPr>
                <w:rFonts w:cs="Arial"/>
                <w:bCs/>
                <w:sz w:val="20"/>
                <w:szCs w:val="20"/>
              </w:rPr>
              <w:t>)</w:t>
            </w:r>
            <w:r>
              <w:rPr>
                <w:rFonts w:cs="Arial"/>
                <w:sz w:val="20"/>
                <w:szCs w:val="20"/>
              </w:rPr>
              <w:t>;</w:t>
            </w:r>
            <w:r w:rsidRPr="004970CE">
              <w:rPr>
                <w:rFonts w:cs="Arial"/>
                <w:sz w:val="20"/>
                <w:szCs w:val="20"/>
              </w:rPr>
              <w:t xml:space="preserve"> </w:t>
            </w:r>
            <w:r w:rsidRPr="00CB542F">
              <w:rPr>
                <w:rFonts w:cs="Arial"/>
                <w:sz w:val="20"/>
                <w:szCs w:val="20"/>
              </w:rPr>
              <w:t>Lebensstile und Moden, Umgang mit Ressourcen</w:t>
            </w:r>
            <w:r>
              <w:rPr>
                <w:rFonts w:cs="Arial"/>
                <w:sz w:val="20"/>
                <w:szCs w:val="20"/>
              </w:rPr>
              <w:t xml:space="preserve"> (Rahmenvorgabe Bereich D</w:t>
            </w:r>
            <w:r w:rsidRPr="00CB542F">
              <w:rPr>
                <w:rFonts w:cs="Arial"/>
                <w:sz w:val="20"/>
                <w:szCs w:val="20"/>
              </w:rPr>
              <w:t>)</w:t>
            </w:r>
          </w:p>
          <w:p w14:paraId="3826BC88" w14:textId="77777777" w:rsidR="00CA2AB3" w:rsidRPr="003929FD" w:rsidRDefault="00CA2AB3" w:rsidP="00007DC8">
            <w:pPr>
              <w:ind w:left="284" w:hanging="284"/>
              <w:jc w:val="left"/>
              <w:rPr>
                <w:rFonts w:cs="Arial"/>
                <w:sz w:val="20"/>
                <w:szCs w:val="20"/>
              </w:rPr>
            </w:pPr>
            <w:r>
              <w:rPr>
                <w:b/>
                <w:sz w:val="20"/>
                <w:szCs w:val="20"/>
              </w:rPr>
              <w:t>Mögliche Leistungsüberprüfung:</w:t>
            </w:r>
            <w:r>
              <w:rPr>
                <w:rFonts w:cs="Arial"/>
                <w:b/>
                <w:sz w:val="20"/>
                <w:szCs w:val="20"/>
              </w:rPr>
              <w:t xml:space="preserve"> </w:t>
            </w:r>
            <w:r w:rsidRPr="003758F8">
              <w:rPr>
                <w:rFonts w:cs="Arial"/>
                <w:bCs/>
                <w:sz w:val="20"/>
                <w:szCs w:val="20"/>
              </w:rPr>
              <w:t>Schreiben</w:t>
            </w:r>
            <w:r w:rsidRPr="003758F8">
              <w:rPr>
                <w:rFonts w:cs="Arial"/>
                <w:sz w:val="20"/>
                <w:szCs w:val="20"/>
              </w:rPr>
              <w:t xml:space="preserve"> (</w:t>
            </w:r>
            <w:r>
              <w:rPr>
                <w:rFonts w:cs="Arial"/>
                <w:sz w:val="20"/>
                <w:szCs w:val="20"/>
              </w:rPr>
              <w:t>E-Mail, Dialog), Hörsehverstehen</w:t>
            </w:r>
          </w:p>
        </w:tc>
      </w:tr>
    </w:tbl>
    <w:p w14:paraId="55F86663" w14:textId="77777777" w:rsidR="00CA2AB3" w:rsidRDefault="00CA2AB3" w:rsidP="00CA2AB3"/>
    <w:p w14:paraId="357CD555" w14:textId="77777777" w:rsidR="00CA2AB3" w:rsidRDefault="00CA2AB3" w:rsidP="00CA2AB3">
      <w:pPr>
        <w:spacing w:line="240" w:lineRule="auto"/>
        <w:jc w:val="left"/>
      </w:pPr>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6"/>
      </w:tblGrid>
      <w:tr w:rsidR="00CA2AB3" w:rsidRPr="008D439B" w14:paraId="51F68B49" w14:textId="77777777" w:rsidTr="00CA2AB3">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1110F0E7" w14:textId="77777777" w:rsidR="00CA2AB3" w:rsidRPr="004F7FC7" w:rsidRDefault="00CA2AB3" w:rsidP="00CA2AB3">
            <w:pPr>
              <w:jc w:val="center"/>
              <w:rPr>
                <w:rFonts w:cs="Arial"/>
                <w:lang w:val="nl-NL"/>
              </w:rPr>
            </w:pPr>
            <w:r w:rsidRPr="004F7FC7">
              <w:rPr>
                <w:b/>
                <w:bCs/>
                <w:sz w:val="24"/>
                <w:szCs w:val="24"/>
                <w:lang w:val="nl-NL"/>
              </w:rPr>
              <w:lastRenderedPageBreak/>
              <w:t xml:space="preserve">UV 8.2-2 </w:t>
            </w:r>
            <w:r w:rsidRPr="004F7FC7">
              <w:rPr>
                <w:b/>
                <w:bCs/>
                <w:i/>
                <w:sz w:val="24"/>
                <w:szCs w:val="24"/>
                <w:lang w:val="nl-NL"/>
              </w:rPr>
              <w:t>“Mag ik voorstellen?” – bekende Nederlanders presenteren</w:t>
            </w:r>
            <w:r w:rsidRPr="004F7FC7">
              <w:rPr>
                <w:b/>
                <w:bCs/>
                <w:i/>
                <w:iCs/>
                <w:sz w:val="24"/>
                <w:szCs w:val="24"/>
                <w:lang w:val="nl-NL"/>
              </w:rPr>
              <w:t xml:space="preserve"> </w:t>
            </w:r>
            <w:r w:rsidRPr="004F7FC7">
              <w:rPr>
                <w:sz w:val="20"/>
                <w:szCs w:val="24"/>
                <w:lang w:val="nl-NL"/>
              </w:rPr>
              <w:t>(ca. 20 U-Std.)</w:t>
            </w:r>
          </w:p>
        </w:tc>
      </w:tr>
      <w:tr w:rsidR="00CA2AB3" w14:paraId="0D914FBF" w14:textId="77777777" w:rsidTr="00CA2AB3">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A4A404A" w14:textId="77777777" w:rsidR="00CA2AB3" w:rsidRDefault="00CA2AB3" w:rsidP="00CA2AB3">
            <w:pPr>
              <w:jc w:val="center"/>
              <w:rPr>
                <w:rFonts w:cs="Arial"/>
                <w:b/>
                <w:sz w:val="20"/>
                <w:szCs w:val="20"/>
              </w:rPr>
            </w:pPr>
            <w:r>
              <w:rPr>
                <w:rFonts w:cs="Arial"/>
                <w:b/>
                <w:sz w:val="20"/>
                <w:szCs w:val="20"/>
              </w:rPr>
              <w:t>Schwerpunkte der Kompetenzentwicklung</w:t>
            </w:r>
          </w:p>
        </w:tc>
      </w:tr>
      <w:tr w:rsidR="00CA2AB3" w14:paraId="74EF870D" w14:textId="77777777" w:rsidTr="00CA2AB3">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AAD056A" w14:textId="77777777" w:rsidR="00CA2AB3" w:rsidRDefault="00CA2AB3" w:rsidP="00007DC8">
            <w:pPr>
              <w:ind w:left="284" w:hanging="284"/>
              <w:jc w:val="left"/>
              <w:rPr>
                <w:sz w:val="20"/>
                <w:szCs w:val="20"/>
              </w:rPr>
            </w:pPr>
            <w:r>
              <w:rPr>
                <w:b/>
                <w:bCs/>
                <w:i/>
                <w:iCs/>
                <w:sz w:val="20"/>
                <w:szCs w:val="20"/>
                <w:lang w:eastAsia="de-DE"/>
              </w:rPr>
              <w:t>Sprechen –</w:t>
            </w:r>
            <w:r>
              <w:rPr>
                <w:sz w:val="20"/>
                <w:szCs w:val="20"/>
              </w:rPr>
              <w:t xml:space="preserve"> </w:t>
            </w:r>
            <w:r w:rsidRPr="0043796C">
              <w:rPr>
                <w:b/>
                <w:i/>
                <w:sz w:val="20"/>
                <w:szCs w:val="20"/>
              </w:rPr>
              <w:t>zusammenhängendes Sprechen</w:t>
            </w:r>
            <w:r>
              <w:rPr>
                <w:sz w:val="20"/>
                <w:szCs w:val="20"/>
              </w:rPr>
              <w:t xml:space="preserve">: </w:t>
            </w:r>
            <w:r w:rsidRPr="005759AE">
              <w:rPr>
                <w:sz w:val="20"/>
                <w:szCs w:val="20"/>
              </w:rPr>
              <w:t>wesentliche Aussagen und Inhalte von Tex</w:t>
            </w:r>
            <w:r>
              <w:rPr>
                <w:sz w:val="20"/>
                <w:szCs w:val="20"/>
              </w:rPr>
              <w:t xml:space="preserve">ten zusammenhängend wiedergeben; </w:t>
            </w:r>
            <w:r w:rsidRPr="005759AE">
              <w:rPr>
                <w:sz w:val="20"/>
                <w:szCs w:val="20"/>
              </w:rPr>
              <w:t>in Präsentationen, auch digital gestütz</w:t>
            </w:r>
            <w:r>
              <w:rPr>
                <w:sz w:val="20"/>
                <w:szCs w:val="20"/>
              </w:rPr>
              <w:t>t, Arbeitsergebnisse vorstellen</w:t>
            </w:r>
          </w:p>
          <w:p w14:paraId="7AB581BB" w14:textId="1A2E04E0" w:rsidR="00CA2AB3" w:rsidRDefault="00CA2AB3" w:rsidP="00007DC8">
            <w:pPr>
              <w:ind w:left="284" w:hanging="284"/>
              <w:jc w:val="left"/>
              <w:rPr>
                <w:sz w:val="20"/>
                <w:szCs w:val="20"/>
              </w:rPr>
            </w:pPr>
            <w:r>
              <w:rPr>
                <w:b/>
                <w:bCs/>
                <w:i/>
                <w:iCs/>
                <w:sz w:val="20"/>
                <w:szCs w:val="20"/>
                <w:lang w:eastAsia="de-DE"/>
              </w:rPr>
              <w:t>Schreiben:</w:t>
            </w:r>
            <w:r>
              <w:rPr>
                <w:b/>
                <w:bCs/>
                <w:sz w:val="20"/>
                <w:szCs w:val="20"/>
                <w:lang w:eastAsia="de-DE"/>
              </w:rPr>
              <w:t xml:space="preserve"> </w:t>
            </w:r>
            <w:r w:rsidRPr="005759AE">
              <w:rPr>
                <w:sz w:val="20"/>
                <w:szCs w:val="20"/>
              </w:rPr>
              <w:t>Arbeitsergebniss</w:t>
            </w:r>
            <w:r>
              <w:rPr>
                <w:sz w:val="20"/>
                <w:szCs w:val="20"/>
              </w:rPr>
              <w:t>e zusammenhängend dokumentieren</w:t>
            </w:r>
          </w:p>
          <w:p w14:paraId="727DD159" w14:textId="13C35C5B" w:rsidR="003E3683" w:rsidRPr="005759AE" w:rsidRDefault="003E3683" w:rsidP="00007DC8">
            <w:pPr>
              <w:ind w:left="284" w:hanging="284"/>
              <w:jc w:val="left"/>
              <w:rPr>
                <w:sz w:val="20"/>
                <w:szCs w:val="20"/>
              </w:rPr>
            </w:pPr>
            <w:r w:rsidRPr="00F23C67">
              <w:rPr>
                <w:b/>
                <w:bCs/>
                <w:i/>
                <w:iCs/>
                <w:sz w:val="20"/>
                <w:szCs w:val="20"/>
                <w:lang w:eastAsia="de-DE"/>
              </w:rPr>
              <w:t>Sprachmittlung:</w:t>
            </w:r>
            <w:r w:rsidRPr="00F23C67">
              <w:rPr>
                <w:sz w:val="20"/>
                <w:szCs w:val="20"/>
              </w:rPr>
              <w:t xml:space="preserve"> </w:t>
            </w:r>
            <w:r w:rsidRPr="008A587D">
              <w:rPr>
                <w:sz w:val="20"/>
                <w:szCs w:val="20"/>
              </w:rPr>
              <w:t>b</w:t>
            </w:r>
            <w:r w:rsidRPr="00F23C67">
              <w:rPr>
                <w:sz w:val="20"/>
                <w:szCs w:val="20"/>
              </w:rPr>
              <w:t>ei der Sprachmittlung von Informationen auf eventuelle Nachfragen</w:t>
            </w:r>
          </w:p>
          <w:p w14:paraId="203ED50D" w14:textId="77777777" w:rsidR="00CA2AB3" w:rsidRPr="00C01984" w:rsidRDefault="00CA2AB3" w:rsidP="00007DC8">
            <w:pPr>
              <w:ind w:left="284" w:hanging="284"/>
              <w:jc w:val="left"/>
              <w:rPr>
                <w:sz w:val="20"/>
                <w:szCs w:val="20"/>
              </w:rPr>
            </w:pPr>
            <w:r>
              <w:rPr>
                <w:b/>
                <w:i/>
                <w:sz w:val="20"/>
                <w:szCs w:val="20"/>
              </w:rPr>
              <w:t>IKK</w:t>
            </w:r>
            <w:r>
              <w:rPr>
                <w:sz w:val="20"/>
                <w:szCs w:val="20"/>
              </w:rPr>
              <w:t xml:space="preserve">: </w:t>
            </w:r>
            <w:r w:rsidRPr="00C01984">
              <w:rPr>
                <w:sz w:val="20"/>
                <w:szCs w:val="20"/>
              </w:rPr>
              <w:t>die gewonnenen kulturspezifischen Einblicke in die zielsprachige Lebenswelt mit der eigenen Lebenswirklichkeit vergleichen, Gemeinsamkeiten entdecken, Stereotype und Unterschiede hinterfragen, einen Perspektivwechsel vollziehen und ein differenzierteres interkul</w:t>
            </w:r>
            <w:r>
              <w:rPr>
                <w:sz w:val="20"/>
                <w:szCs w:val="20"/>
              </w:rPr>
              <w:t>turelles Verständnis entwickeln</w:t>
            </w:r>
          </w:p>
          <w:p w14:paraId="25801FC7" w14:textId="77777777" w:rsidR="00CA2AB3" w:rsidRDefault="00CA2AB3" w:rsidP="00007DC8">
            <w:pPr>
              <w:ind w:left="284" w:hanging="284"/>
              <w:jc w:val="left"/>
              <w:rPr>
                <w:sz w:val="20"/>
                <w:szCs w:val="20"/>
              </w:rPr>
            </w:pPr>
            <w:r>
              <w:rPr>
                <w:b/>
                <w:i/>
                <w:sz w:val="20"/>
                <w:szCs w:val="20"/>
              </w:rPr>
              <w:t>TMK</w:t>
            </w:r>
            <w:r w:rsidRPr="00C01984">
              <w:rPr>
                <w:b/>
                <w:i/>
                <w:sz w:val="20"/>
                <w:szCs w:val="20"/>
              </w:rPr>
              <w:t>:</w:t>
            </w:r>
            <w:r>
              <w:rPr>
                <w:sz w:val="20"/>
                <w:szCs w:val="20"/>
              </w:rPr>
              <w:t xml:space="preserve"> </w:t>
            </w:r>
            <w:r w:rsidRPr="00C01984">
              <w:rPr>
                <w:sz w:val="20"/>
                <w:szCs w:val="20"/>
              </w:rPr>
              <w:t xml:space="preserve">Texten und Medienprodukten die Gesamtaussage, Hauptaussagen und relevante Details und leicht zugängliche implizite Informationen zu </w:t>
            </w:r>
            <w:r>
              <w:rPr>
                <w:sz w:val="20"/>
                <w:szCs w:val="20"/>
              </w:rPr>
              <w:t>[</w:t>
            </w:r>
            <w:r w:rsidRPr="00C01984">
              <w:rPr>
                <w:sz w:val="20"/>
                <w:szCs w:val="20"/>
              </w:rPr>
              <w:t>Themen, Handlungsverlauf</w:t>
            </w:r>
            <w:r>
              <w:rPr>
                <w:sz w:val="20"/>
                <w:szCs w:val="20"/>
              </w:rPr>
              <w:t>]</w:t>
            </w:r>
            <w:r w:rsidRPr="00C01984">
              <w:rPr>
                <w:sz w:val="20"/>
                <w:szCs w:val="20"/>
              </w:rPr>
              <w:t xml:space="preserve"> Personen </w:t>
            </w:r>
            <w:r>
              <w:rPr>
                <w:sz w:val="20"/>
                <w:szCs w:val="20"/>
              </w:rPr>
              <w:t>[</w:t>
            </w:r>
            <w:r w:rsidRPr="00C01984">
              <w:rPr>
                <w:sz w:val="20"/>
                <w:szCs w:val="20"/>
              </w:rPr>
              <w:t>und Figuren</w:t>
            </w:r>
            <w:r>
              <w:rPr>
                <w:sz w:val="20"/>
                <w:szCs w:val="20"/>
              </w:rPr>
              <w:t>]</w:t>
            </w:r>
            <w:r w:rsidRPr="00C01984">
              <w:rPr>
                <w:sz w:val="20"/>
                <w:szCs w:val="20"/>
              </w:rPr>
              <w:t xml:space="preserve"> entnehmen und mündlich und schriftlich, auch digital unterstützt, wiedergeben</w:t>
            </w:r>
            <w:r>
              <w:rPr>
                <w:sz w:val="20"/>
                <w:szCs w:val="20"/>
              </w:rPr>
              <w:t xml:space="preserve">; </w:t>
            </w:r>
            <w:r w:rsidRPr="00C01984">
              <w:rPr>
                <w:sz w:val="20"/>
                <w:szCs w:val="20"/>
              </w:rPr>
              <w:t>Texte und Medienprodukte erstellen und in einfacher Form kreativ bearbeiten</w:t>
            </w:r>
            <w:r>
              <w:rPr>
                <w:sz w:val="20"/>
                <w:szCs w:val="20"/>
              </w:rPr>
              <w:t xml:space="preserve">; </w:t>
            </w:r>
            <w:r w:rsidRPr="00C01984">
              <w:rPr>
                <w:sz w:val="20"/>
                <w:szCs w:val="20"/>
              </w:rPr>
              <w:t>digitale Werkzeuge zur Informationsrecherche, zur Kommunikation und zur Produktion von Texten und audiovisuellen Medienprodukten in der Regel reflektiert und zielgerichtet einsetzen</w:t>
            </w:r>
          </w:p>
          <w:p w14:paraId="3F4FD6C8" w14:textId="77777777" w:rsidR="00CA2AB3" w:rsidRPr="00F06D5F" w:rsidRDefault="00CA2AB3" w:rsidP="00007DC8">
            <w:pPr>
              <w:ind w:left="284" w:hanging="284"/>
              <w:jc w:val="left"/>
              <w:rPr>
                <w:color w:val="00B050"/>
                <w:sz w:val="20"/>
                <w:szCs w:val="20"/>
              </w:rPr>
            </w:pPr>
            <w:r w:rsidRPr="00F06D5F">
              <w:rPr>
                <w:b/>
                <w:i/>
                <w:color w:val="000000" w:themeColor="text1"/>
                <w:sz w:val="20"/>
                <w:szCs w:val="20"/>
              </w:rPr>
              <w:t>Sprachlernkompetenz:</w:t>
            </w:r>
            <w:r w:rsidRPr="00F06D5F">
              <w:rPr>
                <w:color w:val="000000" w:themeColor="text1"/>
                <w:sz w:val="20"/>
                <w:szCs w:val="20"/>
              </w:rPr>
              <w:t xml:space="preserve"> die Bearbeitung von Aufgaben selbstständig und mittels individueller sowie kollaborativer Arbeitsformen des Sprachenlernens planen, durchführen und dabei mit auftretenden Schwierigkeiten ergebnisorientiert umgehen</w:t>
            </w:r>
          </w:p>
        </w:tc>
      </w:tr>
      <w:tr w:rsidR="00CA2AB3" w14:paraId="06B3A55E" w14:textId="77777777" w:rsidTr="00CA2AB3">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41CFA1B" w14:textId="470A2B0E" w:rsidR="00CA2AB3" w:rsidRDefault="00CA2AB3" w:rsidP="00CA2AB3">
            <w:pPr>
              <w:jc w:val="center"/>
              <w:rPr>
                <w:rFonts w:cs="Arial"/>
                <w:b/>
                <w:sz w:val="20"/>
                <w:szCs w:val="20"/>
              </w:rPr>
            </w:pPr>
            <w:r>
              <w:rPr>
                <w:rFonts w:cs="Arial"/>
                <w:b/>
                <w:sz w:val="20"/>
                <w:szCs w:val="20"/>
              </w:rPr>
              <w:t>fachliche Konkretisierungen im Schwerpunkt</w:t>
            </w:r>
          </w:p>
        </w:tc>
      </w:tr>
      <w:tr w:rsidR="00CA2AB3" w14:paraId="6E63C12F" w14:textId="77777777" w:rsidTr="00CA2AB3">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4DBCC88" w14:textId="77777777" w:rsidR="00CA2AB3" w:rsidRPr="007B1AF6" w:rsidRDefault="00CA2AB3" w:rsidP="00007DC8">
            <w:pPr>
              <w:pStyle w:val="ListeFachlKonkretisierung"/>
              <w:numPr>
                <w:ilvl w:val="0"/>
                <w:numId w:val="0"/>
              </w:numPr>
              <w:spacing w:after="0" w:line="276" w:lineRule="auto"/>
              <w:ind w:left="284" w:hanging="284"/>
              <w:rPr>
                <w:sz w:val="20"/>
                <w:szCs w:val="20"/>
              </w:rPr>
            </w:pPr>
            <w:r w:rsidRPr="007F4252">
              <w:rPr>
                <w:b/>
                <w:i/>
                <w:iCs/>
                <w:sz w:val="20"/>
                <w:szCs w:val="20"/>
              </w:rPr>
              <w:t>IKK:</w:t>
            </w:r>
            <w:r w:rsidRPr="007F4252">
              <w:rPr>
                <w:i/>
                <w:iCs/>
                <w:sz w:val="20"/>
                <w:szCs w:val="20"/>
              </w:rPr>
              <w:t xml:space="preserve"> </w:t>
            </w:r>
            <w:r w:rsidRPr="007B1AF6">
              <w:rPr>
                <w:sz w:val="20"/>
                <w:szCs w:val="20"/>
              </w:rPr>
              <w:t>Einblicke in das gesellschaftliche Leben im niederländischen Sprachraum:</w:t>
            </w:r>
            <w:r w:rsidRPr="007B1AF6">
              <w:t xml:space="preserve"> </w:t>
            </w:r>
            <w:r w:rsidRPr="007B1AF6">
              <w:rPr>
                <w:sz w:val="20"/>
                <w:szCs w:val="20"/>
              </w:rPr>
              <w:t xml:space="preserve">Traditionen; aktuelle gesellschaftliche Ereignisse, </w:t>
            </w:r>
            <w:r>
              <w:rPr>
                <w:sz w:val="20"/>
                <w:szCs w:val="20"/>
              </w:rPr>
              <w:t xml:space="preserve">Einblicke in </w:t>
            </w:r>
            <w:r w:rsidRPr="007B1AF6">
              <w:rPr>
                <w:sz w:val="20"/>
                <w:szCs w:val="20"/>
              </w:rPr>
              <w:t>das aktuelle politische System und die Rolle der Königsfamilie</w:t>
            </w:r>
          </w:p>
          <w:p w14:paraId="6F425EE3" w14:textId="77777777" w:rsidR="00CA2AB3" w:rsidRPr="007B1AF6" w:rsidRDefault="00CA2AB3" w:rsidP="00007DC8">
            <w:pPr>
              <w:pStyle w:val="ListeFachlKonkretisierung"/>
              <w:numPr>
                <w:ilvl w:val="0"/>
                <w:numId w:val="0"/>
              </w:numPr>
              <w:spacing w:after="0" w:line="276" w:lineRule="auto"/>
              <w:ind w:left="284" w:hanging="284"/>
              <w:rPr>
                <w:b/>
                <w:i/>
                <w:sz w:val="20"/>
                <w:szCs w:val="20"/>
              </w:rPr>
            </w:pPr>
            <w:r w:rsidRPr="007B1AF6">
              <w:rPr>
                <w:b/>
                <w:i/>
                <w:sz w:val="20"/>
                <w:szCs w:val="20"/>
              </w:rPr>
              <w:t>TMK:</w:t>
            </w:r>
            <w:r w:rsidRPr="007B1AF6">
              <w:rPr>
                <w:sz w:val="20"/>
                <w:szCs w:val="20"/>
              </w:rPr>
              <w:t xml:space="preserve"> </w:t>
            </w:r>
            <w:r w:rsidRPr="007B1AF6">
              <w:rPr>
                <w:sz w:val="20"/>
                <w:szCs w:val="20"/>
                <w:u w:val="single"/>
              </w:rPr>
              <w:t>Ausgangstexte</w:t>
            </w:r>
            <w:r w:rsidRPr="007B1AF6">
              <w:rPr>
                <w:sz w:val="20"/>
                <w:szCs w:val="20"/>
              </w:rPr>
              <w:t xml:space="preserve">: Formate der sozialen Medien und Netzwerke </w:t>
            </w:r>
            <w:r w:rsidRPr="004970CE">
              <w:rPr>
                <w:sz w:val="20"/>
                <w:szCs w:val="20"/>
              </w:rPr>
              <w:t>(Wikipedia)</w:t>
            </w:r>
            <w:r w:rsidRPr="007B1AF6">
              <w:rPr>
                <w:sz w:val="20"/>
                <w:szCs w:val="20"/>
              </w:rPr>
              <w:t xml:space="preserve"> </w:t>
            </w:r>
            <w:r w:rsidRPr="007B1AF6">
              <w:rPr>
                <w:sz w:val="20"/>
                <w:szCs w:val="20"/>
                <w:u w:val="single"/>
              </w:rPr>
              <w:t>Zieltexte</w:t>
            </w:r>
            <w:r w:rsidRPr="007B1AF6">
              <w:rPr>
                <w:sz w:val="20"/>
                <w:szCs w:val="20"/>
              </w:rPr>
              <w:t xml:space="preserve">: Präsentation, </w:t>
            </w:r>
            <w:r w:rsidRPr="007B1AF6">
              <w:rPr>
                <w:i/>
                <w:sz w:val="20"/>
                <w:szCs w:val="20"/>
              </w:rPr>
              <w:t>spreekbeurt,</w:t>
            </w:r>
            <w:r w:rsidRPr="007B1AF6">
              <w:rPr>
                <w:b/>
                <w:i/>
                <w:sz w:val="20"/>
                <w:szCs w:val="20"/>
              </w:rPr>
              <w:t xml:space="preserve"> </w:t>
            </w:r>
            <w:r w:rsidRPr="007B1AF6">
              <w:rPr>
                <w:sz w:val="20"/>
                <w:szCs w:val="20"/>
              </w:rPr>
              <w:t xml:space="preserve">Formate der sozialen Medien und Netzwerke </w:t>
            </w:r>
            <w:r w:rsidRPr="004970CE">
              <w:rPr>
                <w:sz w:val="20"/>
                <w:szCs w:val="20"/>
              </w:rPr>
              <w:t>(Erklärfilm)</w:t>
            </w:r>
          </w:p>
          <w:p w14:paraId="603F105E" w14:textId="040E90BE" w:rsidR="00CA2AB3" w:rsidRPr="007B1AF6" w:rsidRDefault="00CA2AB3" w:rsidP="00007DC8">
            <w:pPr>
              <w:pStyle w:val="ListeFachlKonkretisierung"/>
              <w:numPr>
                <w:ilvl w:val="0"/>
                <w:numId w:val="0"/>
              </w:numPr>
              <w:spacing w:after="0" w:line="276" w:lineRule="auto"/>
              <w:ind w:left="284" w:hanging="284"/>
              <w:rPr>
                <w:sz w:val="20"/>
                <w:szCs w:val="20"/>
              </w:rPr>
            </w:pPr>
            <w:r w:rsidRPr="007B1AF6">
              <w:rPr>
                <w:b/>
                <w:i/>
                <w:sz w:val="20"/>
                <w:szCs w:val="20"/>
              </w:rPr>
              <w:t>Sprachlernkompetenz</w:t>
            </w:r>
            <w:r w:rsidRPr="007B1AF6">
              <w:rPr>
                <w:sz w:val="20"/>
                <w:szCs w:val="20"/>
              </w:rPr>
              <w:t xml:space="preserve">: Strategien zur </w:t>
            </w:r>
            <w:r>
              <w:rPr>
                <w:sz w:val="20"/>
                <w:szCs w:val="20"/>
              </w:rPr>
              <w:t xml:space="preserve">situativen </w:t>
            </w:r>
            <w:r w:rsidRPr="007B1AF6">
              <w:rPr>
                <w:sz w:val="20"/>
                <w:szCs w:val="20"/>
              </w:rPr>
              <w:t>Kompensation sprachlicher Schwierigkeiten</w:t>
            </w:r>
            <w:r w:rsidR="00011CCA">
              <w:rPr>
                <w:sz w:val="20"/>
                <w:szCs w:val="20"/>
              </w:rPr>
              <w:t>;</w:t>
            </w:r>
            <w:r w:rsidRPr="007B1AF6">
              <w:rPr>
                <w:sz w:val="20"/>
                <w:szCs w:val="20"/>
              </w:rPr>
              <w:t xml:space="preserve"> zum selbstständigen Umgang mit Feedback</w:t>
            </w:r>
          </w:p>
        </w:tc>
      </w:tr>
      <w:tr w:rsidR="00CA2AB3" w14:paraId="3A0DB1EB" w14:textId="77777777" w:rsidTr="00CA2AB3">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3F71C84" w14:textId="4262E877" w:rsidR="00CA2AB3" w:rsidRPr="007B1AF6" w:rsidRDefault="00CA2AB3" w:rsidP="00CA2AB3">
            <w:pPr>
              <w:tabs>
                <w:tab w:val="left" w:pos="360"/>
              </w:tabs>
              <w:spacing w:line="240" w:lineRule="auto"/>
              <w:jc w:val="center"/>
              <w:rPr>
                <w:rFonts w:cs="Arial"/>
                <w:b/>
                <w:bCs/>
                <w:sz w:val="20"/>
                <w:szCs w:val="20"/>
              </w:rPr>
            </w:pPr>
            <w:r w:rsidRPr="007F4252">
              <w:rPr>
                <w:rFonts w:cs="Arial"/>
                <w:b/>
                <w:bCs/>
                <w:sz w:val="20"/>
                <w:szCs w:val="20"/>
              </w:rPr>
              <w:t>Hinweise,</w:t>
            </w:r>
            <w:r w:rsidRPr="007B1AF6">
              <w:rPr>
                <w:rFonts w:cs="Arial"/>
                <w:b/>
                <w:bCs/>
                <w:sz w:val="20"/>
                <w:szCs w:val="20"/>
              </w:rPr>
              <w:t xml:space="preserve"> Vereinbarungen und Absprachen</w:t>
            </w:r>
          </w:p>
        </w:tc>
      </w:tr>
      <w:tr w:rsidR="00CA2AB3" w14:paraId="75A554BD" w14:textId="77777777" w:rsidTr="00CA2AB3">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A6F6687" w14:textId="77777777" w:rsidR="00CA2AB3" w:rsidRPr="007B1AF6" w:rsidRDefault="00CA2AB3" w:rsidP="00007DC8">
            <w:pPr>
              <w:tabs>
                <w:tab w:val="left" w:pos="50"/>
              </w:tabs>
              <w:ind w:left="284" w:hanging="284"/>
              <w:jc w:val="left"/>
              <w:rPr>
                <w:sz w:val="20"/>
                <w:szCs w:val="20"/>
              </w:rPr>
            </w:pPr>
            <w:r w:rsidRPr="007B1AF6">
              <w:rPr>
                <w:b/>
                <w:sz w:val="20"/>
                <w:szCs w:val="20"/>
              </w:rPr>
              <w:t xml:space="preserve">Mögliche Umsetzung: </w:t>
            </w:r>
            <w:r w:rsidRPr="007B1AF6">
              <w:rPr>
                <w:sz w:val="20"/>
                <w:szCs w:val="20"/>
              </w:rPr>
              <w:t xml:space="preserve">Präsentationen, </w:t>
            </w:r>
            <w:r w:rsidRPr="007B1AF6">
              <w:rPr>
                <w:i/>
                <w:iCs/>
                <w:sz w:val="20"/>
                <w:szCs w:val="20"/>
              </w:rPr>
              <w:t>spreekbeurt,</w:t>
            </w:r>
            <w:r w:rsidRPr="007B1AF6">
              <w:rPr>
                <w:sz w:val="20"/>
                <w:szCs w:val="20"/>
              </w:rPr>
              <w:t xml:space="preserve"> Ausstellung, </w:t>
            </w:r>
            <w:r w:rsidRPr="004970CE">
              <w:rPr>
                <w:sz w:val="20"/>
                <w:szCs w:val="20"/>
              </w:rPr>
              <w:t>fiktive Persönlichkeit erfinden</w:t>
            </w:r>
          </w:p>
          <w:p w14:paraId="5EBD20EF" w14:textId="77777777" w:rsidR="00CA2AB3" w:rsidRPr="007B1AF6" w:rsidRDefault="00CA2AB3" w:rsidP="00007DC8">
            <w:pPr>
              <w:ind w:left="284" w:hanging="284"/>
              <w:jc w:val="left"/>
              <w:rPr>
                <w:rFonts w:cs="Arial"/>
                <w:sz w:val="20"/>
                <w:szCs w:val="20"/>
              </w:rPr>
            </w:pPr>
            <w:r w:rsidRPr="007B1AF6">
              <w:rPr>
                <w:b/>
                <w:sz w:val="20"/>
                <w:szCs w:val="20"/>
              </w:rPr>
              <w:t>Verbraucherbildung:</w:t>
            </w:r>
            <w:r w:rsidRPr="007B1AF6">
              <w:rPr>
                <w:rFonts w:cs="Arial"/>
                <w:sz w:val="20"/>
                <w:szCs w:val="20"/>
              </w:rPr>
              <w:t xml:space="preserve"> Informationsbeschaffung und </w:t>
            </w:r>
            <w:r>
              <w:rPr>
                <w:rFonts w:cs="Arial"/>
                <w:sz w:val="20"/>
                <w:szCs w:val="20"/>
              </w:rPr>
              <w:t>-</w:t>
            </w:r>
            <w:r w:rsidRPr="007B1AF6">
              <w:rPr>
                <w:rFonts w:cs="Arial"/>
                <w:sz w:val="20"/>
                <w:szCs w:val="20"/>
              </w:rPr>
              <w:t>bewertung</w:t>
            </w:r>
            <w:r>
              <w:rPr>
                <w:rFonts w:cs="Arial"/>
                <w:sz w:val="20"/>
                <w:szCs w:val="20"/>
              </w:rPr>
              <w:t xml:space="preserve"> (Rahmenvorgabe Bereich C)</w:t>
            </w:r>
          </w:p>
          <w:p w14:paraId="18A54D23" w14:textId="77777777" w:rsidR="00CA2AB3" w:rsidRDefault="00CA2AB3" w:rsidP="00007DC8">
            <w:pPr>
              <w:ind w:left="284" w:hanging="284"/>
              <w:jc w:val="left"/>
              <w:rPr>
                <w:sz w:val="20"/>
                <w:szCs w:val="20"/>
              </w:rPr>
            </w:pPr>
            <w:r w:rsidRPr="007B1AF6">
              <w:rPr>
                <w:b/>
                <w:sz w:val="20"/>
                <w:szCs w:val="20"/>
              </w:rPr>
              <w:t>Medienkompetenzrahmen:</w:t>
            </w:r>
            <w:r w:rsidRPr="007B1AF6">
              <w:rPr>
                <w:rFonts w:cs="Arial"/>
                <w:b/>
                <w:sz w:val="20"/>
                <w:szCs w:val="20"/>
              </w:rPr>
              <w:t xml:space="preserve"> </w:t>
            </w:r>
            <w:r w:rsidRPr="007B1AF6">
              <w:rPr>
                <w:sz w:val="20"/>
                <w:szCs w:val="20"/>
              </w:rPr>
              <w:t>Medienprodukte adressatengerecht planen, gestalten und präsentieren; Möglichkeiten des Veröffentlichens und Teilens kennen und nutzen (MKR 4.1); Gestaltungsmittel von Medienprodukten kennen, reflektiert anwenden sowie hinsichtlich ihrer Qualität, Wirkung und Aussageabsicht beurteilen (MKR 4.2)</w:t>
            </w:r>
          </w:p>
          <w:p w14:paraId="188D092A" w14:textId="77777777" w:rsidR="00CA2AB3" w:rsidRPr="004970CE" w:rsidRDefault="00CA2AB3" w:rsidP="00007DC8">
            <w:pPr>
              <w:ind w:left="284" w:hanging="284"/>
              <w:jc w:val="left"/>
              <w:rPr>
                <w:rFonts w:cs="Arial"/>
                <w:i/>
                <w:iCs/>
                <w:sz w:val="20"/>
                <w:szCs w:val="20"/>
              </w:rPr>
            </w:pPr>
            <w:r w:rsidRPr="00E426AE">
              <w:rPr>
                <w:b/>
                <w:sz w:val="20"/>
                <w:szCs w:val="20"/>
              </w:rPr>
              <w:t>Mögliche Leistungsüberprüfung:</w:t>
            </w:r>
            <w:r w:rsidRPr="00E426AE">
              <w:rPr>
                <w:rFonts w:cs="Arial"/>
                <w:b/>
                <w:sz w:val="20"/>
                <w:szCs w:val="20"/>
              </w:rPr>
              <w:t xml:space="preserve"> </w:t>
            </w:r>
            <w:r w:rsidRPr="00E426AE">
              <w:rPr>
                <w:rFonts w:cs="Arial"/>
                <w:bCs/>
                <w:sz w:val="20"/>
                <w:szCs w:val="20"/>
              </w:rPr>
              <w:t>Schreiben</w:t>
            </w:r>
            <w:r>
              <w:rPr>
                <w:rFonts w:cs="Arial"/>
                <w:bCs/>
                <w:sz w:val="20"/>
                <w:szCs w:val="20"/>
              </w:rPr>
              <w:t xml:space="preserve"> </w:t>
            </w:r>
            <w:r w:rsidRPr="00E426AE">
              <w:rPr>
                <w:rFonts w:cs="Arial"/>
                <w:bCs/>
                <w:sz w:val="20"/>
                <w:szCs w:val="20"/>
              </w:rPr>
              <w:t>(</w:t>
            </w:r>
            <w:r w:rsidRPr="00E426AE">
              <w:rPr>
                <w:rFonts w:cs="Arial"/>
                <w:sz w:val="20"/>
                <w:szCs w:val="20"/>
              </w:rPr>
              <w:t>digitales Medienprodukt)</w:t>
            </w:r>
            <w:r>
              <w:rPr>
                <w:rFonts w:cs="Arial"/>
                <w:sz w:val="20"/>
                <w:szCs w:val="20"/>
              </w:rPr>
              <w:t xml:space="preserve">; alternativ: Sprechen </w:t>
            </w:r>
            <w:r w:rsidRPr="009D3703">
              <w:rPr>
                <w:rFonts w:cs="Arial"/>
                <w:sz w:val="20"/>
                <w:szCs w:val="20"/>
              </w:rPr>
              <w:t xml:space="preserve">– </w:t>
            </w:r>
            <w:r w:rsidRPr="00E426AE">
              <w:rPr>
                <w:rFonts w:cs="Arial"/>
                <w:sz w:val="20"/>
                <w:szCs w:val="20"/>
              </w:rPr>
              <w:t>zusammenhängendes Sprechen (</w:t>
            </w:r>
            <w:r w:rsidRPr="00E426AE">
              <w:rPr>
                <w:rFonts w:cs="Arial"/>
                <w:i/>
                <w:iCs/>
                <w:sz w:val="20"/>
                <w:szCs w:val="20"/>
              </w:rPr>
              <w:t>spreekbeurt)</w:t>
            </w:r>
          </w:p>
        </w:tc>
      </w:tr>
    </w:tbl>
    <w:p w14:paraId="62B0D79C" w14:textId="77777777" w:rsidR="00CA2AB3" w:rsidRDefault="00CA2AB3" w:rsidP="00CA2AB3"/>
    <w:p w14:paraId="354C6CBD" w14:textId="77777777" w:rsidR="00CA2AB3" w:rsidRDefault="00CA2AB3" w:rsidP="00CA2AB3">
      <w:pPr>
        <w:spacing w:line="240" w:lineRule="auto"/>
        <w:jc w:val="left"/>
      </w:pPr>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6"/>
      </w:tblGrid>
      <w:tr w:rsidR="00CA2AB3" w:rsidRPr="00DD1B32" w14:paraId="20DB5E05" w14:textId="77777777" w:rsidTr="00CA2AB3">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4FF46C2C" w14:textId="77777777" w:rsidR="00CA2AB3" w:rsidRPr="00D90ED7" w:rsidRDefault="00CA2AB3" w:rsidP="00CA2AB3">
            <w:pPr>
              <w:jc w:val="center"/>
              <w:rPr>
                <w:b/>
                <w:bCs/>
                <w:i/>
                <w:iCs/>
                <w:sz w:val="24"/>
                <w:szCs w:val="24"/>
                <w:lang w:val="nl-NL"/>
              </w:rPr>
            </w:pPr>
            <w:r w:rsidRPr="00D90ED7">
              <w:rPr>
                <w:b/>
                <w:bCs/>
                <w:sz w:val="24"/>
                <w:szCs w:val="24"/>
                <w:lang w:val="nl-NL"/>
              </w:rPr>
              <w:lastRenderedPageBreak/>
              <w:t xml:space="preserve">UV 8.2-3 </w:t>
            </w:r>
            <w:r w:rsidRPr="00D90ED7">
              <w:rPr>
                <w:b/>
                <w:bCs/>
                <w:i/>
                <w:sz w:val="24"/>
                <w:szCs w:val="24"/>
                <w:lang w:val="nl-NL"/>
              </w:rPr>
              <w:t>“Media op school” – een videoclip maken</w:t>
            </w:r>
            <w:r w:rsidRPr="00D90ED7">
              <w:rPr>
                <w:b/>
                <w:bCs/>
                <w:i/>
                <w:iCs/>
                <w:sz w:val="24"/>
                <w:szCs w:val="24"/>
                <w:lang w:val="nl-NL"/>
              </w:rPr>
              <w:t xml:space="preserve"> </w:t>
            </w:r>
          </w:p>
          <w:p w14:paraId="6EE6A1D5" w14:textId="77777777" w:rsidR="00CA2AB3" w:rsidRPr="0002359B" w:rsidRDefault="00CA2AB3" w:rsidP="00CA2AB3">
            <w:pPr>
              <w:jc w:val="center"/>
              <w:rPr>
                <w:rFonts w:cs="Arial"/>
                <w:lang w:val="en-GB"/>
              </w:rPr>
            </w:pPr>
            <w:r>
              <w:rPr>
                <w:sz w:val="20"/>
                <w:szCs w:val="24"/>
                <w:lang w:val="en-US"/>
              </w:rPr>
              <w:t>(ca. 2</w:t>
            </w:r>
            <w:r w:rsidRPr="00951379">
              <w:rPr>
                <w:sz w:val="20"/>
                <w:szCs w:val="24"/>
                <w:lang w:val="en-US"/>
              </w:rPr>
              <w:t>0 U-Std.)</w:t>
            </w:r>
          </w:p>
        </w:tc>
      </w:tr>
      <w:tr w:rsidR="00CA2AB3" w14:paraId="51B81805" w14:textId="77777777" w:rsidTr="00CA2AB3">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AB2A030" w14:textId="77777777" w:rsidR="00CA2AB3" w:rsidRDefault="00CA2AB3" w:rsidP="00CA2AB3">
            <w:pPr>
              <w:jc w:val="center"/>
              <w:rPr>
                <w:rFonts w:cs="Arial"/>
                <w:b/>
                <w:sz w:val="20"/>
                <w:szCs w:val="20"/>
              </w:rPr>
            </w:pPr>
            <w:r>
              <w:rPr>
                <w:rFonts w:cs="Arial"/>
                <w:b/>
                <w:sz w:val="20"/>
                <w:szCs w:val="20"/>
              </w:rPr>
              <w:t>Schwerpunkte der Kompetenzentwicklung</w:t>
            </w:r>
          </w:p>
        </w:tc>
      </w:tr>
      <w:tr w:rsidR="00CA2AB3" w14:paraId="073FDEA8" w14:textId="77777777" w:rsidTr="00CA2AB3">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E7E55B4" w14:textId="77777777" w:rsidR="00CA2AB3" w:rsidRDefault="00CA2AB3" w:rsidP="00007DC8">
            <w:pPr>
              <w:ind w:left="284" w:hanging="284"/>
              <w:jc w:val="left"/>
              <w:rPr>
                <w:b/>
                <w:bCs/>
                <w:i/>
                <w:iCs/>
                <w:sz w:val="20"/>
                <w:szCs w:val="20"/>
                <w:lang w:eastAsia="de-DE"/>
              </w:rPr>
            </w:pPr>
            <w:r>
              <w:rPr>
                <w:b/>
                <w:bCs/>
                <w:i/>
                <w:iCs/>
                <w:sz w:val="20"/>
                <w:szCs w:val="20"/>
                <w:lang w:eastAsia="de-DE"/>
              </w:rPr>
              <w:t xml:space="preserve">Sprechen </w:t>
            </w:r>
            <w:r w:rsidRPr="00951379">
              <w:rPr>
                <w:b/>
                <w:bCs/>
                <w:i/>
                <w:iCs/>
                <w:sz w:val="20"/>
                <w:szCs w:val="20"/>
                <w:lang w:eastAsia="de-DE"/>
              </w:rPr>
              <w:t xml:space="preserve">– </w:t>
            </w:r>
            <w:r>
              <w:rPr>
                <w:b/>
                <w:bCs/>
                <w:i/>
                <w:iCs/>
                <w:sz w:val="20"/>
                <w:szCs w:val="20"/>
                <w:lang w:eastAsia="de-DE"/>
              </w:rPr>
              <w:t>an Gesprächen teilnehmen</w:t>
            </w:r>
            <w:r w:rsidRPr="00951379">
              <w:rPr>
                <w:b/>
                <w:bCs/>
                <w:i/>
                <w:iCs/>
                <w:sz w:val="20"/>
                <w:szCs w:val="20"/>
                <w:lang w:eastAsia="de-DE"/>
              </w:rPr>
              <w:t>:</w:t>
            </w:r>
            <w:r>
              <w:rPr>
                <w:b/>
                <w:bCs/>
                <w:i/>
                <w:iCs/>
                <w:sz w:val="20"/>
                <w:szCs w:val="20"/>
                <w:lang w:eastAsia="de-DE"/>
              </w:rPr>
              <w:t xml:space="preserve"> </w:t>
            </w:r>
            <w:r w:rsidRPr="00AE39C3">
              <w:rPr>
                <w:bCs/>
                <w:iCs/>
                <w:sz w:val="20"/>
                <w:szCs w:val="20"/>
                <w:lang w:eastAsia="de-DE"/>
              </w:rPr>
              <w:t>im Unterricht</w:t>
            </w:r>
            <w:r w:rsidRPr="00AE39C3">
              <w:rPr>
                <w:sz w:val="20"/>
                <w:szCs w:val="20"/>
              </w:rPr>
              <w:t xml:space="preserve"> Inhalte beschreiben und Abläufe vereinbaren</w:t>
            </w:r>
            <w:r>
              <w:rPr>
                <w:sz w:val="20"/>
                <w:szCs w:val="20"/>
              </w:rPr>
              <w:t>; Ergebnisse</w:t>
            </w:r>
            <w:r w:rsidRPr="00AE39C3">
              <w:rPr>
                <w:sz w:val="20"/>
                <w:szCs w:val="20"/>
              </w:rPr>
              <w:t xml:space="preserve"> von Arbeitsprozessen diskutieren</w:t>
            </w:r>
          </w:p>
          <w:p w14:paraId="6FAAA4B8" w14:textId="77777777" w:rsidR="00CA2AB3" w:rsidRDefault="00CA2AB3" w:rsidP="00007DC8">
            <w:pPr>
              <w:ind w:left="284" w:hanging="284"/>
              <w:jc w:val="left"/>
              <w:rPr>
                <w:sz w:val="20"/>
                <w:szCs w:val="20"/>
              </w:rPr>
            </w:pPr>
            <w:r>
              <w:rPr>
                <w:b/>
                <w:bCs/>
                <w:i/>
                <w:iCs/>
                <w:sz w:val="20"/>
                <w:szCs w:val="20"/>
                <w:lang w:eastAsia="de-DE"/>
              </w:rPr>
              <w:t>Sprechen –</w:t>
            </w:r>
            <w:r>
              <w:rPr>
                <w:sz w:val="20"/>
                <w:szCs w:val="20"/>
              </w:rPr>
              <w:t xml:space="preserve"> </w:t>
            </w:r>
            <w:r w:rsidRPr="0043796C">
              <w:rPr>
                <w:b/>
                <w:i/>
                <w:sz w:val="20"/>
                <w:szCs w:val="20"/>
              </w:rPr>
              <w:t>zusammenhängendes Sprechen</w:t>
            </w:r>
            <w:r>
              <w:rPr>
                <w:sz w:val="20"/>
                <w:szCs w:val="20"/>
              </w:rPr>
              <w:t xml:space="preserve">: </w:t>
            </w:r>
            <w:r w:rsidRPr="00AE39C3">
              <w:rPr>
                <w:sz w:val="20"/>
                <w:szCs w:val="20"/>
              </w:rPr>
              <w:t>ihre Lebenswelt beschreiben und Auskünfte über sich und andere geben</w:t>
            </w:r>
            <w:r>
              <w:rPr>
                <w:sz w:val="20"/>
                <w:szCs w:val="20"/>
              </w:rPr>
              <w:t>;</w:t>
            </w:r>
            <w:r w:rsidRPr="00AE39C3">
              <w:rPr>
                <w:sz w:val="20"/>
                <w:szCs w:val="20"/>
              </w:rPr>
              <w:t xml:space="preserve"> in Präsentationen, auch digital gestützt, Arbeitsergebnisse vorstellen</w:t>
            </w:r>
            <w:r>
              <w:rPr>
                <w:sz w:val="20"/>
                <w:szCs w:val="20"/>
              </w:rPr>
              <w:t>;</w:t>
            </w:r>
            <w:r w:rsidRPr="0043796C">
              <w:rPr>
                <w:sz w:val="20"/>
                <w:szCs w:val="20"/>
              </w:rPr>
              <w:t xml:space="preserve"> von Erfahrungen, Erlebnissen, Ereignissen und Vorhaben berichten</w:t>
            </w:r>
          </w:p>
          <w:p w14:paraId="007E07E1" w14:textId="77777777" w:rsidR="00CA2AB3" w:rsidRPr="00E7061D" w:rsidRDefault="00CA2AB3" w:rsidP="00007DC8">
            <w:pPr>
              <w:ind w:left="284" w:hanging="284"/>
              <w:jc w:val="left"/>
              <w:rPr>
                <w:sz w:val="20"/>
                <w:szCs w:val="20"/>
              </w:rPr>
            </w:pPr>
            <w:r>
              <w:rPr>
                <w:b/>
                <w:bCs/>
                <w:i/>
                <w:sz w:val="20"/>
                <w:szCs w:val="20"/>
                <w:lang w:eastAsia="de-DE"/>
              </w:rPr>
              <w:t xml:space="preserve">IKK: </w:t>
            </w:r>
            <w:r w:rsidRPr="00E7061D">
              <w:rPr>
                <w:sz w:val="20"/>
                <w:szCs w:val="20"/>
              </w:rPr>
              <w:t>ein grundlegendes soziokulturelles Orientierungswissen in interkulturell geprägten Kommunikationssituationen anwenden</w:t>
            </w:r>
            <w:r>
              <w:rPr>
                <w:sz w:val="20"/>
                <w:szCs w:val="20"/>
              </w:rPr>
              <w:t xml:space="preserve">; </w:t>
            </w:r>
            <w:r w:rsidRPr="00E7061D">
              <w:rPr>
                <w:sz w:val="20"/>
                <w:szCs w:val="20"/>
              </w:rPr>
              <w:t>die gewonnenen kulturspezifischen Einblicke in die zielsprachige Lebenswelt mit der eigenen Lebenswirklichkeit vergleichen, Gemeinsamkeiten entdecken, Stereotype und Unterschiede hinterfragen, einen Perspektivwechsel vollziehen und ein differenzierteres interkulturelles Verständnis entwickeln</w:t>
            </w:r>
          </w:p>
          <w:p w14:paraId="7E00FEE7" w14:textId="77777777" w:rsidR="00CA2AB3" w:rsidRPr="000D78EB" w:rsidRDefault="00CA2AB3" w:rsidP="00007DC8">
            <w:pPr>
              <w:ind w:left="284" w:hanging="284"/>
              <w:jc w:val="left"/>
              <w:rPr>
                <w:b/>
                <w:bCs/>
                <w:sz w:val="20"/>
                <w:szCs w:val="20"/>
                <w:lang w:eastAsia="de-DE"/>
              </w:rPr>
            </w:pPr>
            <w:r>
              <w:rPr>
                <w:b/>
                <w:bCs/>
                <w:i/>
                <w:sz w:val="20"/>
                <w:szCs w:val="20"/>
                <w:lang w:eastAsia="de-DE"/>
              </w:rPr>
              <w:t>TMK</w:t>
            </w:r>
            <w:r>
              <w:rPr>
                <w:b/>
                <w:bCs/>
                <w:sz w:val="20"/>
                <w:szCs w:val="20"/>
                <w:lang w:eastAsia="de-DE"/>
              </w:rPr>
              <w:t xml:space="preserve">: </w:t>
            </w:r>
            <w:r w:rsidRPr="00387857">
              <w:rPr>
                <w:sz w:val="20"/>
                <w:szCs w:val="20"/>
              </w:rPr>
              <w:t>Texte und Medienprodukte erstellen und in einfacher Form kreativ bearbeiten</w:t>
            </w:r>
            <w:r>
              <w:rPr>
                <w:sz w:val="20"/>
                <w:szCs w:val="20"/>
              </w:rPr>
              <w:t>;</w:t>
            </w:r>
            <w:r w:rsidRPr="00387857">
              <w:rPr>
                <w:sz w:val="20"/>
                <w:szCs w:val="20"/>
              </w:rPr>
              <w:t xml:space="preserve"> digitale Werkzeuge zur Informationsrecherche, zur Kommunikation und zur Produktion von Texten und audiovisuellen Medienprodukten in der Regel reflektiert und zielgerichtet einsetzen</w:t>
            </w:r>
            <w:r>
              <w:rPr>
                <w:sz w:val="20"/>
                <w:szCs w:val="20"/>
              </w:rPr>
              <w:t>;</w:t>
            </w:r>
            <w:r>
              <w:t xml:space="preserve"> </w:t>
            </w:r>
            <w:r w:rsidRPr="00E7061D">
              <w:rPr>
                <w:sz w:val="20"/>
                <w:szCs w:val="20"/>
              </w:rPr>
              <w:t>sozial verantwortungsvoll mit eigenen und fremden, auch digital erstellten Produkten umgehen und bei deren Erstellung die grundlegenden Persönlichkeits-, Urheber- und Nutzungsrechte beachten</w:t>
            </w:r>
          </w:p>
        </w:tc>
      </w:tr>
      <w:tr w:rsidR="00CA2AB3" w14:paraId="10310648" w14:textId="77777777" w:rsidTr="00CA2AB3">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84D7FEA" w14:textId="77777777" w:rsidR="00CA2AB3" w:rsidRDefault="00CA2AB3" w:rsidP="00CA2AB3">
            <w:pPr>
              <w:jc w:val="center"/>
              <w:rPr>
                <w:rFonts w:cs="Arial"/>
                <w:b/>
                <w:sz w:val="20"/>
                <w:szCs w:val="20"/>
              </w:rPr>
            </w:pPr>
            <w:r>
              <w:rPr>
                <w:rFonts w:cs="Arial"/>
                <w:b/>
                <w:sz w:val="20"/>
                <w:szCs w:val="20"/>
              </w:rPr>
              <w:t>fachliche Konkretisierungen im Schwerpunkt</w:t>
            </w:r>
          </w:p>
        </w:tc>
      </w:tr>
      <w:tr w:rsidR="00CA2AB3" w14:paraId="42B3645C" w14:textId="77777777" w:rsidTr="00CA2AB3">
        <w:trPr>
          <w:trHeight w:val="1269"/>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3CABC91" w14:textId="77777777" w:rsidR="00CA2AB3" w:rsidRPr="001B1DF9" w:rsidRDefault="00CA2AB3" w:rsidP="00007DC8">
            <w:pPr>
              <w:pStyle w:val="ListeFachlKonkretisierung"/>
              <w:numPr>
                <w:ilvl w:val="0"/>
                <w:numId w:val="0"/>
              </w:numPr>
              <w:spacing w:after="0" w:line="276" w:lineRule="auto"/>
              <w:ind w:left="284" w:hanging="284"/>
              <w:rPr>
                <w:sz w:val="20"/>
                <w:szCs w:val="20"/>
              </w:rPr>
            </w:pPr>
            <w:r w:rsidRPr="001B1DF9">
              <w:rPr>
                <w:b/>
                <w:i/>
                <w:iCs/>
                <w:sz w:val="20"/>
                <w:szCs w:val="20"/>
              </w:rPr>
              <w:t>IKK:</w:t>
            </w:r>
            <w:r w:rsidRPr="001B1DF9">
              <w:rPr>
                <w:i/>
                <w:iCs/>
                <w:sz w:val="20"/>
                <w:szCs w:val="20"/>
              </w:rPr>
              <w:t xml:space="preserve"> </w:t>
            </w:r>
            <w:r w:rsidRPr="001B1DF9">
              <w:rPr>
                <w:sz w:val="20"/>
                <w:szCs w:val="20"/>
              </w:rPr>
              <w:t>Einblicke in die Lebenswirklichkeit von Jugendlichen im niederländischen Sprachraum im Vergleich zur eigenen Lebenswelt: Alltagsleben, Bedeutung digitaler Medien im Alltag, reflektierter, verantwortungsvoller und selbstregulierter Umgang mit Medien, Möglichkeiten und Grenzen der Mediennutzung</w:t>
            </w:r>
          </w:p>
          <w:p w14:paraId="53B0DA4B" w14:textId="77777777" w:rsidR="00CA2AB3" w:rsidRPr="001B1DF9" w:rsidRDefault="00CA2AB3" w:rsidP="00007DC8">
            <w:pPr>
              <w:pStyle w:val="ListeFachlKonkretisierung"/>
              <w:numPr>
                <w:ilvl w:val="0"/>
                <w:numId w:val="0"/>
              </w:numPr>
              <w:spacing w:after="0" w:line="276" w:lineRule="auto"/>
              <w:ind w:left="284" w:hanging="284"/>
              <w:rPr>
                <w:sz w:val="20"/>
                <w:szCs w:val="20"/>
              </w:rPr>
            </w:pPr>
            <w:r w:rsidRPr="001B1DF9">
              <w:rPr>
                <w:b/>
                <w:i/>
                <w:sz w:val="20"/>
                <w:szCs w:val="20"/>
              </w:rPr>
              <w:t>TMK:</w:t>
            </w:r>
            <w:r w:rsidRPr="001B1DF9">
              <w:rPr>
                <w:sz w:val="20"/>
                <w:szCs w:val="20"/>
              </w:rPr>
              <w:t xml:space="preserve"> </w:t>
            </w:r>
            <w:r w:rsidRPr="001B1DF9">
              <w:rPr>
                <w:sz w:val="20"/>
                <w:szCs w:val="20"/>
                <w:u w:val="single"/>
              </w:rPr>
              <w:t>Ausgangstexte</w:t>
            </w:r>
            <w:r w:rsidRPr="001B1DF9">
              <w:rPr>
                <w:sz w:val="20"/>
                <w:szCs w:val="20"/>
              </w:rPr>
              <w:t xml:space="preserve">: Formate der sozialen Medien und Netzwerke </w:t>
            </w:r>
            <w:r w:rsidRPr="004970CE">
              <w:rPr>
                <w:sz w:val="20"/>
                <w:szCs w:val="20"/>
              </w:rPr>
              <w:t>(Erklärfilm)</w:t>
            </w:r>
            <w:r w:rsidRPr="001B1DF9">
              <w:rPr>
                <w:sz w:val="20"/>
                <w:szCs w:val="20"/>
              </w:rPr>
              <w:t xml:space="preserve"> </w:t>
            </w:r>
            <w:r w:rsidRPr="001B1DF9">
              <w:rPr>
                <w:sz w:val="20"/>
                <w:szCs w:val="20"/>
                <w:u w:val="single"/>
              </w:rPr>
              <w:t>Zieltexte</w:t>
            </w:r>
            <w:r w:rsidRPr="001B1DF9">
              <w:rPr>
                <w:sz w:val="20"/>
                <w:szCs w:val="20"/>
              </w:rPr>
              <w:t xml:space="preserve">: Formate der sozialen Medien und Netzwerke </w:t>
            </w:r>
            <w:r w:rsidRPr="004970CE">
              <w:rPr>
                <w:sz w:val="20"/>
                <w:szCs w:val="20"/>
              </w:rPr>
              <w:t>(Homepagebeitrag)</w:t>
            </w:r>
            <w:r w:rsidRPr="001B1DF9">
              <w:rPr>
                <w:sz w:val="20"/>
                <w:szCs w:val="20"/>
              </w:rPr>
              <w:t>, Audio- und Videoclip</w:t>
            </w:r>
          </w:p>
        </w:tc>
      </w:tr>
      <w:tr w:rsidR="00CA2AB3" w14:paraId="5316BD59" w14:textId="77777777" w:rsidTr="00CA2AB3">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71DF396" w14:textId="77777777" w:rsidR="00CA2AB3" w:rsidRPr="001B1DF9" w:rsidRDefault="00CA2AB3" w:rsidP="00CA2AB3">
            <w:pPr>
              <w:tabs>
                <w:tab w:val="left" w:pos="360"/>
              </w:tabs>
              <w:spacing w:line="240" w:lineRule="auto"/>
              <w:jc w:val="center"/>
              <w:rPr>
                <w:rFonts w:cs="Arial"/>
                <w:b/>
                <w:bCs/>
                <w:sz w:val="20"/>
                <w:szCs w:val="20"/>
              </w:rPr>
            </w:pPr>
            <w:r w:rsidRPr="001B1DF9">
              <w:rPr>
                <w:rFonts w:cs="Arial"/>
                <w:b/>
                <w:bCs/>
                <w:sz w:val="20"/>
                <w:szCs w:val="20"/>
              </w:rPr>
              <w:t>Hinweise, Vereinbarungen und Absprachen</w:t>
            </w:r>
          </w:p>
        </w:tc>
      </w:tr>
      <w:tr w:rsidR="00CA2AB3" w14:paraId="781DAD96" w14:textId="77777777" w:rsidTr="00CA2AB3">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A6AE2EA" w14:textId="77777777" w:rsidR="00CA2AB3" w:rsidRPr="001B1DF9" w:rsidRDefault="00CA2AB3" w:rsidP="00007DC8">
            <w:pPr>
              <w:tabs>
                <w:tab w:val="left" w:pos="50"/>
              </w:tabs>
              <w:ind w:left="284" w:hanging="284"/>
              <w:jc w:val="left"/>
              <w:rPr>
                <w:sz w:val="20"/>
                <w:szCs w:val="20"/>
              </w:rPr>
            </w:pPr>
            <w:r w:rsidRPr="004970CE">
              <w:rPr>
                <w:b/>
                <w:iCs/>
                <w:sz w:val="20"/>
                <w:szCs w:val="20"/>
              </w:rPr>
              <w:t>Mögliche Umsetzung:</w:t>
            </w:r>
            <w:r w:rsidRPr="001B1DF9">
              <w:rPr>
                <w:b/>
                <w:sz w:val="20"/>
                <w:szCs w:val="20"/>
              </w:rPr>
              <w:t xml:space="preserve"> </w:t>
            </w:r>
            <w:r w:rsidRPr="001B1DF9">
              <w:rPr>
                <w:sz w:val="20"/>
                <w:szCs w:val="20"/>
              </w:rPr>
              <w:t xml:space="preserve">Audio- und Videoclip aufnehmen </w:t>
            </w:r>
            <w:r w:rsidRPr="004970CE">
              <w:rPr>
                <w:sz w:val="20"/>
                <w:szCs w:val="20"/>
              </w:rPr>
              <w:t>(virtuelle Exkursion)</w:t>
            </w:r>
            <w:r w:rsidRPr="001B1DF9">
              <w:rPr>
                <w:sz w:val="20"/>
                <w:szCs w:val="20"/>
              </w:rPr>
              <w:t xml:space="preserve">, um </w:t>
            </w:r>
            <w:r w:rsidRPr="004970CE">
              <w:rPr>
                <w:sz w:val="20"/>
                <w:szCs w:val="20"/>
              </w:rPr>
              <w:t xml:space="preserve">Partnerschülerinnen und Partnerschülern </w:t>
            </w:r>
            <w:r w:rsidRPr="001B1DF9">
              <w:rPr>
                <w:sz w:val="20"/>
                <w:szCs w:val="20"/>
              </w:rPr>
              <w:t>die eigene Schule vorzustellen</w:t>
            </w:r>
          </w:p>
          <w:p w14:paraId="618FEDD8" w14:textId="77777777" w:rsidR="00CA2AB3" w:rsidRPr="001B1DF9" w:rsidRDefault="00CA2AB3" w:rsidP="00007DC8">
            <w:pPr>
              <w:ind w:left="284" w:hanging="284"/>
              <w:jc w:val="left"/>
              <w:rPr>
                <w:b/>
                <w:sz w:val="20"/>
                <w:szCs w:val="20"/>
              </w:rPr>
            </w:pPr>
            <w:r w:rsidRPr="004970CE">
              <w:rPr>
                <w:b/>
                <w:iCs/>
                <w:sz w:val="20"/>
                <w:szCs w:val="20"/>
              </w:rPr>
              <w:t>Verbraucherbildung</w:t>
            </w:r>
            <w:r w:rsidRPr="001B1DF9">
              <w:rPr>
                <w:b/>
                <w:i/>
                <w:iCs/>
                <w:sz w:val="20"/>
                <w:szCs w:val="20"/>
              </w:rPr>
              <w:t>:</w:t>
            </w:r>
            <w:r>
              <w:rPr>
                <w:rFonts w:cs="Arial"/>
                <w:b/>
                <w:sz w:val="20"/>
                <w:szCs w:val="20"/>
              </w:rPr>
              <w:t xml:space="preserve"> </w:t>
            </w:r>
            <w:r w:rsidRPr="001B1DF9">
              <w:rPr>
                <w:rFonts w:cs="Arial"/>
                <w:sz w:val="20"/>
                <w:szCs w:val="20"/>
              </w:rPr>
              <w:t xml:space="preserve">Medien und Information in der digitalen </w:t>
            </w:r>
            <w:r w:rsidRPr="001479CD">
              <w:rPr>
                <w:rFonts w:cs="Arial"/>
                <w:sz w:val="20"/>
                <w:szCs w:val="20"/>
              </w:rPr>
              <w:t>Welt</w:t>
            </w:r>
            <w:r w:rsidRPr="004970CE">
              <w:rPr>
                <w:sz w:val="20"/>
                <w:szCs w:val="20"/>
              </w:rPr>
              <w:t xml:space="preserve"> (Rahmenvorgabe Bereich C)</w:t>
            </w:r>
          </w:p>
          <w:p w14:paraId="69A45234" w14:textId="77777777" w:rsidR="00CA2AB3" w:rsidRPr="001B1DF9" w:rsidRDefault="00CA2AB3" w:rsidP="00007DC8">
            <w:pPr>
              <w:ind w:left="284" w:hanging="284"/>
              <w:jc w:val="left"/>
              <w:rPr>
                <w:rFonts w:cs="Arial"/>
                <w:b/>
                <w:sz w:val="20"/>
                <w:szCs w:val="20"/>
              </w:rPr>
            </w:pPr>
            <w:r w:rsidRPr="001B1DF9">
              <w:rPr>
                <w:b/>
                <w:sz w:val="20"/>
                <w:szCs w:val="20"/>
              </w:rPr>
              <w:t>Medienkompetenzrahmen:</w:t>
            </w:r>
            <w:r w:rsidRPr="001B1DF9">
              <w:rPr>
                <w:rFonts w:cs="Arial"/>
                <w:b/>
                <w:sz w:val="20"/>
                <w:szCs w:val="20"/>
              </w:rPr>
              <w:t xml:space="preserve"> </w:t>
            </w:r>
            <w:r w:rsidRPr="001B1DF9">
              <w:rPr>
                <w:rFonts w:cs="Arial"/>
                <w:sz w:val="20"/>
                <w:szCs w:val="20"/>
              </w:rPr>
              <w:t>verschiedene digitale Werkzeuge und deren Funktionsumfang kennen, auswählen sowie diese kreativ, reflektiert und zielgerichtet einsetzen (MKR 1.2); Kommunikations- und Kooperationsprozesse mit digitalen Werkzeugen zielgerichtet gestalten sowie mediale Produkte und Informationen teilen (MKR 3.1); Medienprodukte adressatengerecht planen, gestalten und präsentieren (MKR 4.1); Gestaltungsmittel von Medienprodukten kennen, reflektiert anwenden sowie hinsichtlich ihrer Qualität, Wirkung und Aussageabsicht beurteilen (MKR 4.2); Chancen und Herausforderungen von Medien für die Realitätswahrnehmung erkennen und analysieren sowie für die eigene Identitätsbildung nutzen (MKR 5.3)</w:t>
            </w:r>
          </w:p>
          <w:p w14:paraId="5FF293D1" w14:textId="77777777" w:rsidR="00CA2AB3" w:rsidRPr="004970CE" w:rsidRDefault="00CA2AB3" w:rsidP="00007DC8">
            <w:pPr>
              <w:ind w:left="284" w:hanging="284"/>
              <w:jc w:val="left"/>
              <w:rPr>
                <w:rFonts w:cs="Arial"/>
                <w:sz w:val="20"/>
                <w:szCs w:val="20"/>
              </w:rPr>
            </w:pPr>
            <w:r w:rsidRPr="009D4CEB">
              <w:rPr>
                <w:b/>
                <w:sz w:val="20"/>
                <w:szCs w:val="20"/>
              </w:rPr>
              <w:t>Mögliche Leistungsüberprüfung:</w:t>
            </w:r>
            <w:r w:rsidRPr="009D4CEB">
              <w:rPr>
                <w:rFonts w:cs="Arial"/>
                <w:b/>
                <w:sz w:val="20"/>
                <w:szCs w:val="20"/>
              </w:rPr>
              <w:t xml:space="preserve"> </w:t>
            </w:r>
            <w:r w:rsidRPr="009D4CEB">
              <w:rPr>
                <w:rFonts w:cs="Arial"/>
                <w:sz w:val="20"/>
                <w:szCs w:val="20"/>
              </w:rPr>
              <w:t>mündliche Kommunikationsprüfung</w:t>
            </w:r>
            <w:r>
              <w:rPr>
                <w:rFonts w:cs="Arial"/>
                <w:sz w:val="20"/>
                <w:szCs w:val="20"/>
              </w:rPr>
              <w:t>; alternativ:</w:t>
            </w:r>
            <w:r w:rsidRPr="009D4CEB">
              <w:rPr>
                <w:rFonts w:cs="Arial"/>
                <w:sz w:val="20"/>
                <w:szCs w:val="20"/>
              </w:rPr>
              <w:t xml:space="preserve"> Produkt (Videoclip) </w:t>
            </w:r>
          </w:p>
        </w:tc>
      </w:tr>
    </w:tbl>
    <w:p w14:paraId="25994C94" w14:textId="77777777" w:rsidR="00CA2AB3" w:rsidRDefault="00CA2AB3" w:rsidP="00CA2AB3"/>
    <w:p w14:paraId="051B91A0" w14:textId="77777777" w:rsidR="00CA2AB3" w:rsidRDefault="00CA2AB3" w:rsidP="00CA2AB3"/>
    <w:p w14:paraId="0DAE6206" w14:textId="77777777" w:rsidR="00CA2AB3" w:rsidRDefault="00CA2AB3" w:rsidP="00CA2AB3"/>
    <w:p w14:paraId="28474D4A" w14:textId="0AD857B1" w:rsidR="00C66573" w:rsidRDefault="00C66573">
      <w:r>
        <w:br w:type="page"/>
      </w:r>
    </w:p>
    <w:p w14:paraId="28A8E56A" w14:textId="77777777" w:rsidR="00584DE4" w:rsidRDefault="00584DE4" w:rsidP="00584DE4"/>
    <w:p w14:paraId="784CBE30" w14:textId="77777777" w:rsidR="00584DE4" w:rsidRDefault="00584DE4" w:rsidP="00584DE4">
      <w:pPr>
        <w:pStyle w:val="Listenabsatz"/>
        <w:numPr>
          <w:ilvl w:val="0"/>
          <w:numId w:val="0"/>
        </w:numPr>
        <w:ind w:left="720"/>
      </w:pP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6"/>
      </w:tblGrid>
      <w:tr w:rsidR="00CF4445" w:rsidRPr="008D439B" w14:paraId="4CAE874F" w14:textId="77777777" w:rsidTr="00567C75">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19CF9C5E" w14:textId="6A830702" w:rsidR="00CF4445" w:rsidRPr="00B87C21" w:rsidRDefault="00CF4445" w:rsidP="00567C75">
            <w:pPr>
              <w:jc w:val="center"/>
              <w:rPr>
                <w:rFonts w:cs="Arial"/>
                <w:lang w:val="nl-NL"/>
              </w:rPr>
            </w:pPr>
            <w:r w:rsidRPr="00B87C21">
              <w:rPr>
                <w:b/>
                <w:bCs/>
                <w:sz w:val="24"/>
                <w:szCs w:val="24"/>
                <w:lang w:val="nl-NL"/>
              </w:rPr>
              <w:t xml:space="preserve">UV 9.1-1 </w:t>
            </w:r>
            <w:r w:rsidR="00780043">
              <w:rPr>
                <w:b/>
                <w:bCs/>
                <w:sz w:val="24"/>
                <w:szCs w:val="24"/>
                <w:lang w:val="nl-NL"/>
              </w:rPr>
              <w:t>“</w:t>
            </w:r>
            <w:r w:rsidRPr="0017454B">
              <w:rPr>
                <w:b/>
                <w:bCs/>
                <w:i/>
                <w:iCs/>
                <w:sz w:val="24"/>
                <w:szCs w:val="24"/>
                <w:lang w:val="nl-NL"/>
              </w:rPr>
              <w:t>Het mooiste plekje van het land</w:t>
            </w:r>
            <w:r w:rsidR="00780043">
              <w:rPr>
                <w:b/>
                <w:bCs/>
                <w:i/>
                <w:iCs/>
                <w:sz w:val="24"/>
                <w:szCs w:val="24"/>
                <w:lang w:val="nl-NL"/>
              </w:rPr>
              <w:t>”</w:t>
            </w:r>
            <w:r w:rsidRPr="0017454B">
              <w:rPr>
                <w:b/>
                <w:bCs/>
                <w:i/>
                <w:iCs/>
                <w:sz w:val="24"/>
                <w:szCs w:val="24"/>
                <w:lang w:val="nl-NL"/>
              </w:rPr>
              <w:t xml:space="preserve"> – België leren kennen</w:t>
            </w:r>
            <w:r w:rsidRPr="00B87C21">
              <w:rPr>
                <w:b/>
                <w:bCs/>
                <w:iCs/>
                <w:sz w:val="24"/>
                <w:szCs w:val="24"/>
                <w:lang w:val="nl-NL"/>
              </w:rPr>
              <w:t xml:space="preserve"> </w:t>
            </w:r>
            <w:r w:rsidRPr="00B87C21">
              <w:rPr>
                <w:sz w:val="20"/>
                <w:szCs w:val="24"/>
                <w:lang w:val="nl-NL"/>
              </w:rPr>
              <w:t xml:space="preserve">(ca. </w:t>
            </w:r>
            <w:r>
              <w:rPr>
                <w:sz w:val="20"/>
                <w:szCs w:val="24"/>
                <w:lang w:val="nl-NL"/>
              </w:rPr>
              <w:t>15</w:t>
            </w:r>
            <w:r w:rsidRPr="00B87C21">
              <w:rPr>
                <w:sz w:val="20"/>
                <w:szCs w:val="24"/>
                <w:lang w:val="nl-NL"/>
              </w:rPr>
              <w:t xml:space="preserve"> U-Std.)</w:t>
            </w:r>
          </w:p>
        </w:tc>
      </w:tr>
      <w:tr w:rsidR="00CF4445" w14:paraId="62EFA5B2"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E89AE46" w14:textId="77777777" w:rsidR="00CF4445" w:rsidRDefault="00CF4445" w:rsidP="00567C75">
            <w:pPr>
              <w:jc w:val="center"/>
              <w:rPr>
                <w:rFonts w:cs="Arial"/>
                <w:b/>
                <w:sz w:val="20"/>
                <w:szCs w:val="20"/>
              </w:rPr>
            </w:pPr>
            <w:r>
              <w:rPr>
                <w:rFonts w:cs="Arial"/>
                <w:b/>
                <w:sz w:val="20"/>
                <w:szCs w:val="20"/>
              </w:rPr>
              <w:t>Schwerpunkte der Kompetenzentwicklung</w:t>
            </w:r>
          </w:p>
        </w:tc>
      </w:tr>
      <w:tr w:rsidR="00CF4445" w14:paraId="1CFF9D63"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EB47795" w14:textId="77777777" w:rsidR="00CF4445" w:rsidRPr="0084522B" w:rsidRDefault="00CF4445" w:rsidP="00007DC8">
            <w:pPr>
              <w:ind w:left="284" w:hanging="284"/>
              <w:jc w:val="left"/>
              <w:rPr>
                <w:bCs/>
                <w:iCs/>
                <w:sz w:val="20"/>
                <w:szCs w:val="20"/>
                <w:lang w:eastAsia="de-DE"/>
              </w:rPr>
            </w:pPr>
            <w:r w:rsidRPr="00B0409C">
              <w:rPr>
                <w:b/>
                <w:i/>
                <w:sz w:val="20"/>
                <w:szCs w:val="20"/>
                <w:lang w:eastAsia="de-DE"/>
              </w:rPr>
              <w:t>Hör-/Hörsehverstehen:</w:t>
            </w:r>
            <w:r>
              <w:rPr>
                <w:bCs/>
                <w:iCs/>
                <w:sz w:val="20"/>
                <w:szCs w:val="20"/>
                <w:lang w:eastAsia="de-DE"/>
              </w:rPr>
              <w:t xml:space="preserve"> klar artikulierten auditiv und audiovisuell vermittelten Texten die Gesamtaussage, Hauptaussagen und wichtige Einzelinformationen entnehmen; eindeutige Gefühle der Sprechenden erfassen</w:t>
            </w:r>
          </w:p>
          <w:p w14:paraId="0C5C4169" w14:textId="77777777" w:rsidR="00CF4445" w:rsidRDefault="00CF4445" w:rsidP="00007DC8">
            <w:pPr>
              <w:ind w:left="284" w:hanging="284"/>
              <w:jc w:val="left"/>
              <w:rPr>
                <w:sz w:val="20"/>
                <w:szCs w:val="20"/>
                <w:lang w:eastAsia="de-DE"/>
              </w:rPr>
            </w:pPr>
            <w:r w:rsidRPr="00951379">
              <w:rPr>
                <w:b/>
                <w:bCs/>
                <w:i/>
                <w:iCs/>
                <w:sz w:val="20"/>
                <w:szCs w:val="20"/>
                <w:lang w:eastAsia="de-DE"/>
              </w:rPr>
              <w:t>Sprechen – zusammenhängendes Sprechen:</w:t>
            </w:r>
            <w:r>
              <w:rPr>
                <w:b/>
                <w:bCs/>
                <w:sz w:val="20"/>
                <w:szCs w:val="20"/>
                <w:lang w:eastAsia="de-DE"/>
              </w:rPr>
              <w:t xml:space="preserve"> </w:t>
            </w:r>
            <w:r>
              <w:rPr>
                <w:sz w:val="20"/>
                <w:szCs w:val="20"/>
                <w:lang w:eastAsia="de-DE"/>
              </w:rPr>
              <w:t>in Präsentationen, auch digital gestützt, Arbeitsergebnisse vorstellen</w:t>
            </w:r>
          </w:p>
          <w:p w14:paraId="4A46080D" w14:textId="6674E068" w:rsidR="00CF4445" w:rsidRDefault="006576FE" w:rsidP="00007DC8">
            <w:pPr>
              <w:ind w:left="284" w:hanging="284"/>
              <w:jc w:val="left"/>
              <w:rPr>
                <w:sz w:val="20"/>
                <w:szCs w:val="20"/>
              </w:rPr>
            </w:pPr>
            <w:r>
              <w:rPr>
                <w:b/>
                <w:bCs/>
                <w:i/>
                <w:iCs/>
                <w:sz w:val="20"/>
                <w:szCs w:val="20"/>
              </w:rPr>
              <w:t>IKK</w:t>
            </w:r>
            <w:r w:rsidR="00CF4445">
              <w:rPr>
                <w:b/>
                <w:bCs/>
                <w:i/>
                <w:iCs/>
                <w:sz w:val="20"/>
                <w:szCs w:val="20"/>
              </w:rPr>
              <w:t>:</w:t>
            </w:r>
            <w:r w:rsidR="00CF4445">
              <w:rPr>
                <w:sz w:val="20"/>
                <w:szCs w:val="20"/>
              </w:rPr>
              <w:t xml:space="preserve"> die gewonnenen kulturspezifischen Einblicke in die zielsprachige Lebenswelt mit der eigenen Lebenswirklichkeit vergleichen, Gemeinsamkeiten entdecken, Stereotype und Unterschiede hinterfragen, einen Perspektivwechsel vollziehen und ein differenziertes interkulturelles Verständnis entwickeln</w:t>
            </w:r>
          </w:p>
          <w:p w14:paraId="7BAFA952" w14:textId="386F3DE8" w:rsidR="00CF4445" w:rsidRPr="0080292A" w:rsidRDefault="00CF4445" w:rsidP="00007DC8">
            <w:pPr>
              <w:ind w:left="284" w:hanging="284"/>
              <w:jc w:val="left"/>
              <w:rPr>
                <w:rFonts w:cs="Arial"/>
                <w:iCs/>
                <w:sz w:val="20"/>
                <w:szCs w:val="20"/>
              </w:rPr>
            </w:pPr>
            <w:r>
              <w:rPr>
                <w:b/>
                <w:bCs/>
                <w:i/>
                <w:sz w:val="20"/>
                <w:szCs w:val="20"/>
                <w:lang w:eastAsia="de-DE"/>
              </w:rPr>
              <w:t>Sprachbewusstheit:</w:t>
            </w:r>
            <w:r>
              <w:rPr>
                <w:iCs/>
                <w:sz w:val="20"/>
                <w:szCs w:val="20"/>
                <w:lang w:eastAsia="de-DE"/>
              </w:rPr>
              <w:t xml:space="preserve"> im Sprachvergleich der Zielsprache mit zielsprachigen Varietäten grundlegende Verschiedenheiten </w:t>
            </w:r>
            <w:r w:rsidR="00E106B6">
              <w:rPr>
                <w:iCs/>
                <w:sz w:val="20"/>
                <w:szCs w:val="20"/>
                <w:lang w:eastAsia="de-DE"/>
              </w:rPr>
              <w:t>aufzeigen</w:t>
            </w:r>
          </w:p>
        </w:tc>
      </w:tr>
      <w:tr w:rsidR="00CF4445" w14:paraId="29A54400"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5459657" w14:textId="77777777" w:rsidR="00CF4445" w:rsidRDefault="00CF4445" w:rsidP="00567C75">
            <w:pPr>
              <w:jc w:val="center"/>
              <w:rPr>
                <w:rFonts w:cs="Arial"/>
                <w:b/>
                <w:sz w:val="20"/>
                <w:szCs w:val="20"/>
              </w:rPr>
            </w:pPr>
            <w:r>
              <w:rPr>
                <w:rFonts w:cs="Arial"/>
                <w:b/>
                <w:sz w:val="20"/>
                <w:szCs w:val="20"/>
              </w:rPr>
              <w:t>fachliche Konkretisierungen im Schwerpunkt</w:t>
            </w:r>
          </w:p>
        </w:tc>
      </w:tr>
      <w:tr w:rsidR="00CF4445" w14:paraId="73581323"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42E76E9" w14:textId="2D039AF4" w:rsidR="00CF4445" w:rsidRDefault="006576FE" w:rsidP="00007DC8">
            <w:pPr>
              <w:ind w:left="284" w:hanging="284"/>
              <w:jc w:val="left"/>
              <w:rPr>
                <w:b/>
                <w:bCs/>
                <w:i/>
                <w:iCs/>
                <w:sz w:val="20"/>
                <w:szCs w:val="20"/>
              </w:rPr>
            </w:pPr>
            <w:r>
              <w:rPr>
                <w:b/>
                <w:bCs/>
                <w:i/>
                <w:iCs/>
                <w:sz w:val="20"/>
                <w:szCs w:val="20"/>
              </w:rPr>
              <w:t>IKK</w:t>
            </w:r>
            <w:r w:rsidR="00CF4445">
              <w:rPr>
                <w:b/>
                <w:bCs/>
                <w:i/>
                <w:iCs/>
                <w:sz w:val="20"/>
                <w:szCs w:val="20"/>
              </w:rPr>
              <w:t>:</w:t>
            </w:r>
            <w:r w:rsidR="00CF4445">
              <w:rPr>
                <w:sz w:val="20"/>
                <w:szCs w:val="20"/>
              </w:rPr>
              <w:t xml:space="preserve"> Einblicke in die Lebenswirklichkeit von Jugendlichen im niederländischen Sprachraum im Vergleich zur eigenen Lebenswelt: Besonderheiten der </w:t>
            </w:r>
            <w:r w:rsidR="007F4252">
              <w:rPr>
                <w:sz w:val="20"/>
                <w:szCs w:val="20"/>
              </w:rPr>
              <w:t>Geographie</w:t>
            </w:r>
            <w:r w:rsidR="00F84784">
              <w:rPr>
                <w:sz w:val="20"/>
                <w:szCs w:val="20"/>
              </w:rPr>
              <w:t xml:space="preserve"> </w:t>
            </w:r>
            <w:r w:rsidR="00CF4445">
              <w:rPr>
                <w:sz w:val="20"/>
                <w:szCs w:val="20"/>
              </w:rPr>
              <w:t>Belgiens; Einblicke in das gesellschaftliche Leben im niederländischen Sprachraum: Regionen, Provinzen, Städte/Städtetourismus</w:t>
            </w:r>
          </w:p>
          <w:p w14:paraId="4594AA5A" w14:textId="17574AAC" w:rsidR="00CF4445" w:rsidRPr="002D7B34" w:rsidRDefault="006576FE" w:rsidP="00007DC8">
            <w:pPr>
              <w:ind w:left="284" w:hanging="284"/>
              <w:jc w:val="left"/>
              <w:rPr>
                <w:rFonts w:cs="Arial"/>
                <w:sz w:val="20"/>
                <w:szCs w:val="20"/>
              </w:rPr>
            </w:pPr>
            <w:r>
              <w:rPr>
                <w:b/>
                <w:bCs/>
                <w:i/>
                <w:iCs/>
                <w:sz w:val="20"/>
                <w:szCs w:val="20"/>
              </w:rPr>
              <w:t>TMK</w:t>
            </w:r>
            <w:r w:rsidR="00CF4445">
              <w:rPr>
                <w:b/>
                <w:bCs/>
                <w:i/>
                <w:iCs/>
                <w:sz w:val="20"/>
                <w:szCs w:val="20"/>
              </w:rPr>
              <w:t>:</w:t>
            </w:r>
            <w:r w:rsidR="00CF4445">
              <w:rPr>
                <w:sz w:val="20"/>
                <w:szCs w:val="20"/>
              </w:rPr>
              <w:t xml:space="preserve"> </w:t>
            </w:r>
            <w:r w:rsidR="00CF4445" w:rsidRPr="00572843">
              <w:rPr>
                <w:sz w:val="20"/>
                <w:szCs w:val="20"/>
                <w:u w:val="single"/>
              </w:rPr>
              <w:t>Ausgangstexte</w:t>
            </w:r>
            <w:r w:rsidR="00CF4445">
              <w:rPr>
                <w:sz w:val="20"/>
                <w:szCs w:val="20"/>
              </w:rPr>
              <w:t>: Zeitungsartikel, Werbung, Interview, Audio- und Vide</w:t>
            </w:r>
            <w:r w:rsidR="00AE61A9">
              <w:rPr>
                <w:sz w:val="20"/>
                <w:szCs w:val="20"/>
              </w:rPr>
              <w:t xml:space="preserve">oclip, diskontinuierliche </w:t>
            </w:r>
            <w:r w:rsidR="00AE61A9" w:rsidRPr="007F4252">
              <w:rPr>
                <w:sz w:val="20"/>
                <w:szCs w:val="20"/>
              </w:rPr>
              <w:t>Texte</w:t>
            </w:r>
            <w:r w:rsidR="00CF4445">
              <w:rPr>
                <w:sz w:val="20"/>
                <w:szCs w:val="20"/>
              </w:rPr>
              <w:t xml:space="preserve"> </w:t>
            </w:r>
            <w:r w:rsidR="00CF4445" w:rsidRPr="00572843">
              <w:rPr>
                <w:sz w:val="20"/>
                <w:szCs w:val="20"/>
                <w:u w:val="single"/>
              </w:rPr>
              <w:t>Zieltexte</w:t>
            </w:r>
            <w:r w:rsidR="00CF4445">
              <w:rPr>
                <w:sz w:val="20"/>
                <w:szCs w:val="20"/>
              </w:rPr>
              <w:t>: Plakat, Präsentation</w:t>
            </w:r>
          </w:p>
        </w:tc>
      </w:tr>
      <w:tr w:rsidR="00CF4445" w14:paraId="67862D76"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4E31AC1" w14:textId="77777777" w:rsidR="00CF4445" w:rsidRDefault="00CF4445" w:rsidP="00567C75">
            <w:pPr>
              <w:tabs>
                <w:tab w:val="left" w:pos="360"/>
              </w:tabs>
              <w:spacing w:line="240" w:lineRule="auto"/>
              <w:jc w:val="center"/>
              <w:rPr>
                <w:rFonts w:cs="Arial"/>
                <w:b/>
                <w:bCs/>
                <w:sz w:val="20"/>
                <w:szCs w:val="20"/>
              </w:rPr>
            </w:pPr>
            <w:r>
              <w:rPr>
                <w:rFonts w:cs="Arial"/>
                <w:b/>
                <w:bCs/>
                <w:sz w:val="20"/>
                <w:szCs w:val="20"/>
              </w:rPr>
              <w:t>Hinweise, Vereinbarungen und Absprachen</w:t>
            </w:r>
          </w:p>
        </w:tc>
      </w:tr>
      <w:tr w:rsidR="00CF4445" w14:paraId="5DF5613D"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18AEF6C" w14:textId="77777777" w:rsidR="00CF4445" w:rsidRDefault="00CF4445" w:rsidP="00007DC8">
            <w:pPr>
              <w:tabs>
                <w:tab w:val="left" w:pos="50"/>
              </w:tabs>
              <w:ind w:left="284" w:hanging="284"/>
              <w:jc w:val="left"/>
              <w:rPr>
                <w:sz w:val="20"/>
                <w:szCs w:val="20"/>
              </w:rPr>
            </w:pPr>
            <w:r w:rsidRPr="00951379">
              <w:rPr>
                <w:b/>
                <w:sz w:val="20"/>
                <w:szCs w:val="20"/>
              </w:rPr>
              <w:t xml:space="preserve">Mögliche Umsetzung: </w:t>
            </w:r>
            <w:r>
              <w:rPr>
                <w:sz w:val="20"/>
                <w:szCs w:val="20"/>
              </w:rPr>
              <w:t>Plakat, Präsentation</w:t>
            </w:r>
          </w:p>
          <w:p w14:paraId="6A0FB6C2" w14:textId="77777777" w:rsidR="00CF4445" w:rsidRDefault="00CF4445" w:rsidP="00007DC8">
            <w:pPr>
              <w:ind w:left="284" w:hanging="284"/>
              <w:jc w:val="left"/>
              <w:rPr>
                <w:sz w:val="20"/>
                <w:szCs w:val="20"/>
              </w:rPr>
            </w:pPr>
            <w:r w:rsidRPr="00951379">
              <w:rPr>
                <w:b/>
                <w:sz w:val="20"/>
                <w:szCs w:val="20"/>
              </w:rPr>
              <w:t xml:space="preserve">Verbraucherbildung: </w:t>
            </w:r>
            <w:r>
              <w:rPr>
                <w:sz w:val="20"/>
                <w:szCs w:val="20"/>
              </w:rPr>
              <w:t>Mobilität und Reisen</w:t>
            </w:r>
            <w:r w:rsidRPr="00951379">
              <w:rPr>
                <w:sz w:val="20"/>
                <w:szCs w:val="20"/>
              </w:rPr>
              <w:t xml:space="preserve"> (Rahmenvorgabe Bereich D)</w:t>
            </w:r>
          </w:p>
          <w:p w14:paraId="77E316FA" w14:textId="77777777" w:rsidR="00CF4445" w:rsidRPr="0080292A" w:rsidRDefault="00CF4445" w:rsidP="00007DC8">
            <w:pPr>
              <w:ind w:left="284" w:hanging="284"/>
              <w:jc w:val="left"/>
              <w:rPr>
                <w:rFonts w:cs="Arial"/>
                <w:bCs/>
                <w:sz w:val="20"/>
                <w:szCs w:val="20"/>
              </w:rPr>
            </w:pPr>
            <w:r>
              <w:rPr>
                <w:b/>
                <w:sz w:val="20"/>
                <w:szCs w:val="20"/>
              </w:rPr>
              <w:t>Möglichkeiten der Leistungsüberprüfung:</w:t>
            </w:r>
            <w:r>
              <w:rPr>
                <w:bCs/>
                <w:sz w:val="20"/>
                <w:szCs w:val="20"/>
              </w:rPr>
              <w:t xml:space="preserve"> Hörverstehen, Schreiben; alternativ: Projekt mit anschließender Präsentation</w:t>
            </w:r>
          </w:p>
        </w:tc>
      </w:tr>
    </w:tbl>
    <w:p w14:paraId="29A05B12" w14:textId="77777777" w:rsidR="00CF4445" w:rsidRDefault="00CF4445" w:rsidP="00CF4445"/>
    <w:p w14:paraId="07D28953" w14:textId="77777777" w:rsidR="00CF4445" w:rsidRDefault="00CF4445" w:rsidP="00CF4445"/>
    <w:p w14:paraId="33292F2D" w14:textId="45D4E7D5" w:rsidR="00CF4445" w:rsidRDefault="00CF4445">
      <w:pPr>
        <w:jc w:val="left"/>
        <w:rPr>
          <w:sz w:val="20"/>
          <w:szCs w:val="20"/>
        </w:rPr>
      </w:pPr>
      <w:r>
        <w:rPr>
          <w:sz w:val="20"/>
          <w:szCs w:val="20"/>
        </w:rP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6"/>
      </w:tblGrid>
      <w:tr w:rsidR="00CF4445" w:rsidRPr="008D439B" w14:paraId="426B464D" w14:textId="77777777" w:rsidTr="00567C75">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6FA90680" w14:textId="4D3B51C5" w:rsidR="00CF4445" w:rsidRPr="0089077C" w:rsidRDefault="00CF4445" w:rsidP="00567C75">
            <w:pPr>
              <w:jc w:val="center"/>
              <w:rPr>
                <w:rFonts w:cs="Arial"/>
                <w:lang w:val="nl-NL"/>
              </w:rPr>
            </w:pPr>
            <w:r w:rsidRPr="0089077C">
              <w:rPr>
                <w:b/>
                <w:bCs/>
                <w:sz w:val="24"/>
                <w:szCs w:val="24"/>
                <w:lang w:val="nl-NL"/>
              </w:rPr>
              <w:lastRenderedPageBreak/>
              <w:t xml:space="preserve">UV 9.1-2 </w:t>
            </w:r>
            <w:r w:rsidR="00780043">
              <w:rPr>
                <w:b/>
                <w:bCs/>
                <w:sz w:val="24"/>
                <w:szCs w:val="24"/>
                <w:lang w:val="nl-NL"/>
              </w:rPr>
              <w:t>“</w:t>
            </w:r>
            <w:r w:rsidRPr="0089077C">
              <w:rPr>
                <w:b/>
                <w:bCs/>
                <w:i/>
                <w:sz w:val="24"/>
                <w:szCs w:val="24"/>
                <w:lang w:val="nl-NL"/>
              </w:rPr>
              <w:t>Waar hou jij van?</w:t>
            </w:r>
            <w:r w:rsidR="00780043">
              <w:rPr>
                <w:b/>
                <w:bCs/>
                <w:i/>
                <w:sz w:val="24"/>
                <w:szCs w:val="24"/>
                <w:lang w:val="nl-NL"/>
              </w:rPr>
              <w:t>”</w:t>
            </w:r>
            <w:r w:rsidRPr="0089077C">
              <w:rPr>
                <w:b/>
                <w:bCs/>
                <w:i/>
                <w:sz w:val="24"/>
                <w:szCs w:val="24"/>
                <w:lang w:val="nl-NL"/>
              </w:rPr>
              <w:t xml:space="preserve"> – </w:t>
            </w:r>
            <w:r w:rsidR="00780043">
              <w:rPr>
                <w:b/>
                <w:bCs/>
                <w:i/>
                <w:sz w:val="24"/>
                <w:szCs w:val="24"/>
                <w:lang w:val="nl-NL"/>
              </w:rPr>
              <w:t>m</w:t>
            </w:r>
            <w:r>
              <w:rPr>
                <w:b/>
                <w:bCs/>
                <w:i/>
                <w:sz w:val="24"/>
                <w:szCs w:val="24"/>
                <w:lang w:val="nl-NL"/>
              </w:rPr>
              <w:t>et m’n leven, de vrienden en de liefde bezig zijn</w:t>
            </w:r>
            <w:r w:rsidRPr="0089077C">
              <w:rPr>
                <w:b/>
                <w:bCs/>
                <w:i/>
                <w:sz w:val="24"/>
                <w:szCs w:val="24"/>
                <w:lang w:val="nl-NL"/>
              </w:rPr>
              <w:t xml:space="preserve"> </w:t>
            </w:r>
            <w:r w:rsidRPr="0089077C">
              <w:rPr>
                <w:sz w:val="20"/>
                <w:szCs w:val="24"/>
                <w:lang w:val="nl-NL"/>
              </w:rPr>
              <w:t xml:space="preserve">(ca. </w:t>
            </w:r>
            <w:r>
              <w:rPr>
                <w:sz w:val="20"/>
                <w:szCs w:val="24"/>
                <w:lang w:val="nl-NL"/>
              </w:rPr>
              <w:t>15</w:t>
            </w:r>
            <w:r w:rsidRPr="0089077C">
              <w:rPr>
                <w:sz w:val="20"/>
                <w:szCs w:val="24"/>
                <w:lang w:val="nl-NL"/>
              </w:rPr>
              <w:t xml:space="preserve"> U-Std.)</w:t>
            </w:r>
          </w:p>
        </w:tc>
      </w:tr>
      <w:tr w:rsidR="00CF4445" w14:paraId="219F8CE5"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874BDBC" w14:textId="77777777" w:rsidR="00CF4445" w:rsidRDefault="00CF4445" w:rsidP="00567C75">
            <w:pPr>
              <w:jc w:val="center"/>
              <w:rPr>
                <w:rFonts w:cs="Arial"/>
                <w:b/>
                <w:sz w:val="20"/>
                <w:szCs w:val="20"/>
              </w:rPr>
            </w:pPr>
            <w:r>
              <w:rPr>
                <w:rFonts w:cs="Arial"/>
                <w:b/>
                <w:sz w:val="20"/>
                <w:szCs w:val="20"/>
              </w:rPr>
              <w:t>Schwerpunkte der Kompetenzentwicklung</w:t>
            </w:r>
          </w:p>
        </w:tc>
      </w:tr>
      <w:tr w:rsidR="00CF4445" w14:paraId="72C49846"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0ECFE7E" w14:textId="77777777" w:rsidR="00CF4445" w:rsidRDefault="00CF4445">
            <w:pPr>
              <w:ind w:left="284" w:hanging="284"/>
              <w:jc w:val="left"/>
              <w:rPr>
                <w:sz w:val="20"/>
                <w:szCs w:val="20"/>
                <w:lang w:eastAsia="de-DE"/>
              </w:rPr>
            </w:pPr>
            <w:r w:rsidRPr="00B0409C">
              <w:rPr>
                <w:b/>
                <w:i/>
                <w:sz w:val="20"/>
                <w:szCs w:val="20"/>
                <w:lang w:eastAsia="de-DE"/>
              </w:rPr>
              <w:t xml:space="preserve">Hör-/Hörsehverstehen: </w:t>
            </w:r>
            <w:r>
              <w:rPr>
                <w:sz w:val="20"/>
                <w:szCs w:val="20"/>
                <w:lang w:eastAsia="de-DE"/>
              </w:rPr>
              <w:t>klar artikulierten auditiv und audiovisuell vermittelten Texten die Gesamtaussage, Hauptaussagen und wichtige Einzelinformationen entnehmen; eindeutige Gefühle der Sprechenden erfassen</w:t>
            </w:r>
          </w:p>
          <w:p w14:paraId="1EEBDE53" w14:textId="77777777" w:rsidR="00CF4445" w:rsidRDefault="00CF4445">
            <w:pPr>
              <w:ind w:left="284" w:hanging="284"/>
              <w:jc w:val="left"/>
              <w:rPr>
                <w:sz w:val="20"/>
                <w:szCs w:val="20"/>
                <w:lang w:eastAsia="de-DE"/>
              </w:rPr>
            </w:pPr>
            <w:r>
              <w:rPr>
                <w:b/>
                <w:i/>
                <w:sz w:val="20"/>
                <w:szCs w:val="20"/>
                <w:lang w:eastAsia="de-DE"/>
              </w:rPr>
              <w:t>Leseverstehen:</w:t>
            </w:r>
            <w:r>
              <w:t xml:space="preserve"> [</w:t>
            </w:r>
            <w:r w:rsidRPr="00946E06">
              <w:rPr>
                <w:sz w:val="20"/>
                <w:szCs w:val="20"/>
              </w:rPr>
              <w:t>klar strukturierten Sach- und Gebrauchstexten sowie</w:t>
            </w:r>
            <w:r>
              <w:t>]</w:t>
            </w:r>
            <w:r w:rsidRPr="00946E06">
              <w:rPr>
                <w:sz w:val="20"/>
                <w:szCs w:val="20"/>
              </w:rPr>
              <w:t xml:space="preserve"> einfacheren literarischen Texten die Gesamtaussage, Hauptaussagen und wichtige Einzelinformationen entnehmen und diese Informationen in den Kontext der Gesamtaussage einordnen</w:t>
            </w:r>
            <w:r>
              <w:rPr>
                <w:sz w:val="20"/>
                <w:szCs w:val="20"/>
              </w:rPr>
              <w:t xml:space="preserve">; </w:t>
            </w:r>
            <w:r w:rsidRPr="007743B6">
              <w:rPr>
                <w:sz w:val="20"/>
                <w:szCs w:val="20"/>
              </w:rPr>
              <w:t>Texte vor dem Hintergrund grundlegender Gattungs- und Gestaltungsmerkmale inhaltlich erfassen</w:t>
            </w:r>
          </w:p>
          <w:p w14:paraId="59BCD29F" w14:textId="544901AD" w:rsidR="00CF4445" w:rsidRDefault="00CF4445">
            <w:pPr>
              <w:ind w:left="284" w:hanging="284"/>
              <w:jc w:val="left"/>
              <w:rPr>
                <w:sz w:val="20"/>
                <w:szCs w:val="20"/>
                <w:lang w:eastAsia="de-DE"/>
              </w:rPr>
            </w:pPr>
            <w:r>
              <w:rPr>
                <w:b/>
                <w:bCs/>
                <w:i/>
                <w:iCs/>
                <w:sz w:val="20"/>
                <w:szCs w:val="20"/>
                <w:lang w:eastAsia="de-DE"/>
              </w:rPr>
              <w:t>Schreiben:</w:t>
            </w:r>
            <w:r>
              <w:rPr>
                <w:b/>
                <w:bCs/>
                <w:sz w:val="20"/>
                <w:szCs w:val="20"/>
                <w:lang w:eastAsia="de-DE"/>
              </w:rPr>
              <w:t xml:space="preserve"> </w:t>
            </w:r>
            <w:r>
              <w:rPr>
                <w:sz w:val="20"/>
                <w:szCs w:val="20"/>
                <w:lang w:eastAsia="de-DE"/>
              </w:rPr>
              <w:t>grundlegende Formen des produktionsorientierten und kreativen Schreibens textsortenspezifisch realisieren</w:t>
            </w:r>
          </w:p>
          <w:p w14:paraId="0FD21F0B" w14:textId="1F3588CD" w:rsidR="003E3683" w:rsidRPr="009C5140" w:rsidRDefault="003E3683">
            <w:pPr>
              <w:ind w:left="284" w:hanging="284"/>
              <w:jc w:val="left"/>
              <w:rPr>
                <w:sz w:val="20"/>
                <w:szCs w:val="20"/>
                <w:lang w:eastAsia="de-DE"/>
              </w:rPr>
            </w:pPr>
            <w:r w:rsidRPr="00F23C67">
              <w:rPr>
                <w:b/>
                <w:bCs/>
                <w:i/>
                <w:iCs/>
                <w:sz w:val="20"/>
                <w:szCs w:val="20"/>
                <w:lang w:eastAsia="de-DE"/>
              </w:rPr>
              <w:t>Wortschatz:</w:t>
            </w:r>
            <w:r w:rsidRPr="00F23C67">
              <w:rPr>
                <w:sz w:val="20"/>
                <w:szCs w:val="20"/>
                <w:lang w:eastAsia="de-DE"/>
              </w:rPr>
              <w:t xml:space="preserve"> einen grundlegenden Wortschatz zur Textbesprechung verwenden</w:t>
            </w:r>
          </w:p>
          <w:p w14:paraId="3BE8F325" w14:textId="77777777" w:rsidR="00CF4445" w:rsidRPr="002B2D4E" w:rsidRDefault="00CF4445">
            <w:pPr>
              <w:ind w:left="284" w:hanging="284"/>
              <w:jc w:val="left"/>
              <w:rPr>
                <w:sz w:val="20"/>
                <w:szCs w:val="20"/>
                <w:lang w:eastAsia="de-DE"/>
              </w:rPr>
            </w:pPr>
            <w:r>
              <w:rPr>
                <w:b/>
                <w:bCs/>
                <w:i/>
                <w:iCs/>
                <w:sz w:val="20"/>
                <w:szCs w:val="20"/>
              </w:rPr>
              <w:t>TMK</w:t>
            </w:r>
            <w:r w:rsidRPr="00072870">
              <w:rPr>
                <w:b/>
                <w:bCs/>
                <w:sz w:val="20"/>
                <w:szCs w:val="20"/>
              </w:rPr>
              <w:t>:</w:t>
            </w:r>
            <w:r>
              <w:rPr>
                <w:b/>
                <w:bCs/>
                <w:sz w:val="20"/>
                <w:szCs w:val="20"/>
              </w:rPr>
              <w:t xml:space="preserve"> </w:t>
            </w:r>
            <w:r w:rsidRPr="006E20B2">
              <w:rPr>
                <w:sz w:val="20"/>
                <w:szCs w:val="20"/>
              </w:rPr>
              <w:t>Aussagen und Wirkungsabsichten bei geläufigen Textsorten und Medienprodukten erläutern</w:t>
            </w:r>
            <w:r>
              <w:rPr>
                <w:sz w:val="20"/>
                <w:szCs w:val="20"/>
              </w:rPr>
              <w:t xml:space="preserve">; </w:t>
            </w:r>
            <w:r w:rsidRPr="00C46D08">
              <w:rPr>
                <w:sz w:val="20"/>
                <w:szCs w:val="20"/>
              </w:rPr>
              <w:t xml:space="preserve">auffällige sprachlich-stilistische Gestaltungsmittel und deren Wirkung in Texten und Medienprodukten herausarbeiten und kritisch </w:t>
            </w:r>
            <w:r w:rsidRPr="0046522A">
              <w:rPr>
                <w:sz w:val="20"/>
                <w:szCs w:val="20"/>
              </w:rPr>
              <w:t>reflektieren; Perspektiven und Handlungsmuster von Figuren durch Perspektivwechsel nachvollziehen und kritisch reflektieren</w:t>
            </w:r>
          </w:p>
        </w:tc>
      </w:tr>
      <w:tr w:rsidR="00CF4445" w14:paraId="13B888AD"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B129A5B" w14:textId="77777777" w:rsidR="00CF4445" w:rsidRDefault="00CF4445" w:rsidP="00567C75">
            <w:pPr>
              <w:jc w:val="center"/>
              <w:rPr>
                <w:rFonts w:cs="Arial"/>
                <w:b/>
                <w:sz w:val="20"/>
                <w:szCs w:val="20"/>
              </w:rPr>
            </w:pPr>
            <w:r>
              <w:rPr>
                <w:rFonts w:cs="Arial"/>
                <w:b/>
                <w:sz w:val="20"/>
                <w:szCs w:val="20"/>
              </w:rPr>
              <w:t>fachliche Konkretisierungen im Schwerpunkt</w:t>
            </w:r>
          </w:p>
        </w:tc>
      </w:tr>
      <w:tr w:rsidR="00CF4445" w14:paraId="39B3199C"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96012D1" w14:textId="278CC72F" w:rsidR="00CF4445" w:rsidRPr="003E3683" w:rsidRDefault="00CF4445" w:rsidP="00567C75">
            <w:pPr>
              <w:ind w:left="284" w:hanging="284"/>
              <w:jc w:val="left"/>
              <w:rPr>
                <w:sz w:val="20"/>
                <w:szCs w:val="20"/>
              </w:rPr>
            </w:pPr>
            <w:r>
              <w:rPr>
                <w:b/>
                <w:bCs/>
                <w:i/>
                <w:iCs/>
                <w:sz w:val="20"/>
                <w:szCs w:val="20"/>
              </w:rPr>
              <w:t>Grammatik:</w:t>
            </w:r>
            <w:r>
              <w:rPr>
                <w:sz w:val="20"/>
                <w:szCs w:val="20"/>
              </w:rPr>
              <w:t xml:space="preserve"> reale und irreale Konditionalsätze mit </w:t>
            </w:r>
            <w:r w:rsidRPr="000C78F1">
              <w:rPr>
                <w:i/>
                <w:iCs/>
                <w:sz w:val="20"/>
                <w:szCs w:val="20"/>
              </w:rPr>
              <w:t>zullen</w:t>
            </w:r>
            <w:r>
              <w:rPr>
                <w:sz w:val="20"/>
                <w:szCs w:val="20"/>
              </w:rPr>
              <w:t xml:space="preserve"> bzw. </w:t>
            </w:r>
            <w:r w:rsidRPr="000C78F1">
              <w:rPr>
                <w:i/>
                <w:iCs/>
                <w:sz w:val="20"/>
                <w:szCs w:val="20"/>
              </w:rPr>
              <w:t>zouden</w:t>
            </w:r>
            <w:r w:rsidR="003E3683">
              <w:rPr>
                <w:iCs/>
                <w:sz w:val="20"/>
                <w:szCs w:val="20"/>
              </w:rPr>
              <w:t>, indirekte Rede</w:t>
            </w:r>
          </w:p>
          <w:p w14:paraId="65BE97B7" w14:textId="77777777" w:rsidR="00CF4445" w:rsidRPr="0046522A" w:rsidRDefault="00CF4445" w:rsidP="00567C75">
            <w:pPr>
              <w:ind w:left="284" w:hanging="284"/>
              <w:jc w:val="left"/>
              <w:rPr>
                <w:sz w:val="20"/>
                <w:szCs w:val="20"/>
                <w:u w:val="single"/>
              </w:rPr>
            </w:pPr>
            <w:r>
              <w:rPr>
                <w:b/>
                <w:bCs/>
                <w:i/>
                <w:iCs/>
                <w:sz w:val="20"/>
                <w:szCs w:val="20"/>
              </w:rPr>
              <w:t>IKK</w:t>
            </w:r>
            <w:r w:rsidRPr="00072870">
              <w:rPr>
                <w:b/>
                <w:bCs/>
                <w:sz w:val="20"/>
                <w:szCs w:val="20"/>
              </w:rPr>
              <w:t>:</w:t>
            </w:r>
            <w:r>
              <w:rPr>
                <w:b/>
                <w:bCs/>
                <w:sz w:val="20"/>
                <w:szCs w:val="20"/>
              </w:rPr>
              <w:t xml:space="preserve"> </w:t>
            </w:r>
            <w:r>
              <w:rPr>
                <w:sz w:val="20"/>
                <w:szCs w:val="20"/>
              </w:rPr>
              <w:t xml:space="preserve">Einblicke in die Lebenswirklichkeit von Jugendlichen im </w:t>
            </w:r>
            <w:r w:rsidRPr="0046522A">
              <w:rPr>
                <w:sz w:val="20"/>
                <w:szCs w:val="20"/>
              </w:rPr>
              <w:t>niederländischen Sprachraum im Vergleich zur eigenen Lebenswelt: Alltagsleben, Familie, Freundschaften, Tagesabläufe, Freizeitgestaltung; Lebensentwürfe</w:t>
            </w:r>
          </w:p>
          <w:p w14:paraId="5BCF45BC" w14:textId="3DD36CEA" w:rsidR="00CF4445" w:rsidRDefault="00CF4445" w:rsidP="00567C75">
            <w:pPr>
              <w:spacing w:line="240" w:lineRule="auto"/>
              <w:ind w:left="284" w:hanging="284"/>
              <w:jc w:val="left"/>
              <w:rPr>
                <w:rFonts w:cs="Arial"/>
                <w:b/>
                <w:sz w:val="20"/>
                <w:szCs w:val="20"/>
              </w:rPr>
            </w:pPr>
            <w:r>
              <w:rPr>
                <w:b/>
                <w:bCs/>
                <w:i/>
                <w:iCs/>
                <w:sz w:val="20"/>
                <w:szCs w:val="20"/>
              </w:rPr>
              <w:t>TMK</w:t>
            </w:r>
            <w:r w:rsidRPr="0046522A">
              <w:rPr>
                <w:b/>
                <w:bCs/>
                <w:sz w:val="20"/>
                <w:szCs w:val="20"/>
              </w:rPr>
              <w:t xml:space="preserve">: </w:t>
            </w:r>
            <w:r w:rsidRPr="0046522A">
              <w:rPr>
                <w:sz w:val="20"/>
                <w:szCs w:val="20"/>
                <w:u w:val="single"/>
              </w:rPr>
              <w:t>Ausgangstexte:</w:t>
            </w:r>
            <w:r w:rsidR="003E3683">
              <w:rPr>
                <w:sz w:val="20"/>
                <w:szCs w:val="20"/>
              </w:rPr>
              <w:t xml:space="preserve"> </w:t>
            </w:r>
            <w:r w:rsidRPr="0046522A">
              <w:rPr>
                <w:sz w:val="20"/>
                <w:szCs w:val="20"/>
              </w:rPr>
              <w:t xml:space="preserve">(Film), Brief, Formate der sozialen Medien und </w:t>
            </w:r>
            <w:r w:rsidRPr="00496925">
              <w:rPr>
                <w:sz w:val="20"/>
                <w:szCs w:val="20"/>
              </w:rPr>
              <w:t xml:space="preserve">Netzwerke (YouTube), </w:t>
            </w:r>
            <w:r w:rsidR="00AE61A9">
              <w:rPr>
                <w:sz w:val="20"/>
                <w:szCs w:val="20"/>
              </w:rPr>
              <w:t>lyrische Texte, narrative Texte</w:t>
            </w:r>
            <w:r w:rsidRPr="0046522A">
              <w:rPr>
                <w:sz w:val="20"/>
                <w:szCs w:val="20"/>
              </w:rPr>
              <w:t xml:space="preserve"> </w:t>
            </w:r>
            <w:r w:rsidRPr="0046522A">
              <w:rPr>
                <w:sz w:val="20"/>
                <w:szCs w:val="20"/>
                <w:u w:val="single"/>
              </w:rPr>
              <w:t>Zieltexte:</w:t>
            </w:r>
            <w:r w:rsidRPr="0046522A">
              <w:rPr>
                <w:sz w:val="20"/>
                <w:szCs w:val="20"/>
              </w:rPr>
              <w:t xml:space="preserve"> Tagebucheintrag</w:t>
            </w:r>
          </w:p>
        </w:tc>
      </w:tr>
      <w:tr w:rsidR="00CF4445" w14:paraId="04B734C0"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6EA471F" w14:textId="77777777" w:rsidR="00CF4445" w:rsidRDefault="00CF4445" w:rsidP="00567C75">
            <w:pPr>
              <w:tabs>
                <w:tab w:val="left" w:pos="360"/>
              </w:tabs>
              <w:spacing w:line="240" w:lineRule="auto"/>
              <w:jc w:val="center"/>
              <w:rPr>
                <w:rFonts w:cs="Arial"/>
                <w:b/>
                <w:bCs/>
                <w:sz w:val="20"/>
                <w:szCs w:val="20"/>
              </w:rPr>
            </w:pPr>
            <w:r>
              <w:rPr>
                <w:rFonts w:cs="Arial"/>
                <w:b/>
                <w:bCs/>
                <w:sz w:val="20"/>
                <w:szCs w:val="20"/>
              </w:rPr>
              <w:t>Hinweise, Vereinbarungen und Absprachen</w:t>
            </w:r>
          </w:p>
        </w:tc>
      </w:tr>
      <w:tr w:rsidR="00CF4445" w14:paraId="17F87FC3"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36F5DFB" w14:textId="77777777" w:rsidR="00CF4445" w:rsidRDefault="00CF4445" w:rsidP="00007DC8">
            <w:pPr>
              <w:tabs>
                <w:tab w:val="left" w:pos="50"/>
              </w:tabs>
              <w:ind w:left="284" w:hanging="284"/>
              <w:jc w:val="left"/>
              <w:rPr>
                <w:sz w:val="20"/>
                <w:szCs w:val="20"/>
              </w:rPr>
            </w:pPr>
            <w:r w:rsidRPr="00951379">
              <w:rPr>
                <w:b/>
                <w:sz w:val="20"/>
                <w:szCs w:val="20"/>
              </w:rPr>
              <w:t xml:space="preserve">Mögliche Umsetzung: </w:t>
            </w:r>
            <w:r>
              <w:rPr>
                <w:sz w:val="20"/>
                <w:szCs w:val="20"/>
              </w:rPr>
              <w:t>eigenes Gedicht</w:t>
            </w:r>
          </w:p>
          <w:p w14:paraId="540F06C2" w14:textId="77777777" w:rsidR="00F9078B" w:rsidRDefault="00CF4445" w:rsidP="00007DC8">
            <w:pPr>
              <w:ind w:left="284" w:hanging="284"/>
              <w:jc w:val="left"/>
              <w:rPr>
                <w:sz w:val="20"/>
                <w:szCs w:val="20"/>
              </w:rPr>
            </w:pPr>
            <w:r w:rsidRPr="00951379">
              <w:rPr>
                <w:b/>
                <w:sz w:val="20"/>
                <w:szCs w:val="20"/>
              </w:rPr>
              <w:t xml:space="preserve">Verbraucherbildung: </w:t>
            </w:r>
            <w:r w:rsidR="00F9078B" w:rsidRPr="00951379">
              <w:rPr>
                <w:sz w:val="20"/>
                <w:szCs w:val="20"/>
              </w:rPr>
              <w:t>Wohnen und Zusammenleben</w:t>
            </w:r>
            <w:r w:rsidR="00F9078B">
              <w:rPr>
                <w:sz w:val="20"/>
                <w:szCs w:val="20"/>
              </w:rPr>
              <w:t>, Lebensstile, Trends, Moden</w:t>
            </w:r>
            <w:r w:rsidR="00F9078B" w:rsidRPr="00951379">
              <w:rPr>
                <w:sz w:val="20"/>
                <w:szCs w:val="20"/>
              </w:rPr>
              <w:t xml:space="preserve"> (Rahmenvorgabe Bereich D)</w:t>
            </w:r>
          </w:p>
          <w:p w14:paraId="3F1EB452" w14:textId="411815F4" w:rsidR="00CF4445" w:rsidRDefault="00CF4445" w:rsidP="00007DC8">
            <w:pPr>
              <w:ind w:left="284" w:hanging="284"/>
              <w:jc w:val="left"/>
              <w:rPr>
                <w:rFonts w:cs="Arial"/>
                <w:b/>
                <w:sz w:val="20"/>
                <w:szCs w:val="20"/>
              </w:rPr>
            </w:pPr>
            <w:r>
              <w:rPr>
                <w:b/>
                <w:sz w:val="20"/>
                <w:szCs w:val="20"/>
              </w:rPr>
              <w:t>Mögliche Leistungsüberprüfung:</w:t>
            </w:r>
            <w:r>
              <w:rPr>
                <w:rFonts w:cs="Arial"/>
                <w:b/>
                <w:sz w:val="20"/>
                <w:szCs w:val="20"/>
              </w:rPr>
              <w:t xml:space="preserve"> </w:t>
            </w:r>
            <w:r w:rsidRPr="000C78F1">
              <w:rPr>
                <w:rFonts w:cs="Arial"/>
                <w:bCs/>
                <w:sz w:val="20"/>
                <w:szCs w:val="20"/>
              </w:rPr>
              <w:t>Schreiben</w:t>
            </w:r>
            <w:r>
              <w:rPr>
                <w:rFonts w:cs="Arial"/>
                <w:bCs/>
                <w:sz w:val="20"/>
                <w:szCs w:val="20"/>
              </w:rPr>
              <w:t xml:space="preserve"> (</w:t>
            </w:r>
            <w:r w:rsidRPr="000C78F1">
              <w:rPr>
                <w:rFonts w:cs="Arial"/>
                <w:bCs/>
                <w:sz w:val="20"/>
                <w:szCs w:val="20"/>
              </w:rPr>
              <w:t>Tagebucheintrag</w:t>
            </w:r>
            <w:r>
              <w:rPr>
                <w:rFonts w:cs="Arial"/>
                <w:bCs/>
                <w:sz w:val="20"/>
                <w:szCs w:val="20"/>
              </w:rPr>
              <w:t>)</w:t>
            </w:r>
            <w:r w:rsidRPr="000C78F1">
              <w:rPr>
                <w:rFonts w:cs="Arial"/>
                <w:bCs/>
                <w:sz w:val="20"/>
                <w:szCs w:val="20"/>
              </w:rPr>
              <w:t>, Hör</w:t>
            </w:r>
            <w:r>
              <w:rPr>
                <w:rFonts w:cs="Arial"/>
                <w:bCs/>
                <w:sz w:val="20"/>
                <w:szCs w:val="20"/>
              </w:rPr>
              <w:t>-/Hörseh</w:t>
            </w:r>
            <w:r w:rsidRPr="000C78F1">
              <w:rPr>
                <w:rFonts w:cs="Arial"/>
                <w:bCs/>
                <w:sz w:val="20"/>
                <w:szCs w:val="20"/>
              </w:rPr>
              <w:t>verstehen</w:t>
            </w:r>
          </w:p>
        </w:tc>
      </w:tr>
    </w:tbl>
    <w:p w14:paraId="334A2ABE" w14:textId="77777777" w:rsidR="00CF4445" w:rsidRDefault="00CF4445" w:rsidP="00CF4445"/>
    <w:p w14:paraId="3F5678C4" w14:textId="77777777" w:rsidR="00CF4445" w:rsidRDefault="00CF4445" w:rsidP="00CF4445"/>
    <w:p w14:paraId="13CEB039" w14:textId="29B9A08B" w:rsidR="00CF4445" w:rsidRDefault="00CF4445">
      <w:pPr>
        <w:jc w:val="left"/>
        <w:rPr>
          <w:sz w:val="20"/>
          <w:szCs w:val="20"/>
        </w:rPr>
      </w:pPr>
      <w:r>
        <w:rPr>
          <w:sz w:val="20"/>
          <w:szCs w:val="20"/>
        </w:rP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6"/>
      </w:tblGrid>
      <w:tr w:rsidR="00CF4445" w:rsidRPr="008D439B" w14:paraId="75551E6F" w14:textId="77777777" w:rsidTr="00567C75">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196FE948" w14:textId="2597DFF4" w:rsidR="00CF4445" w:rsidRPr="000316C9" w:rsidRDefault="00CF4445" w:rsidP="00567C75">
            <w:pPr>
              <w:jc w:val="center"/>
              <w:rPr>
                <w:rFonts w:cs="Arial"/>
                <w:lang w:val="nl-NL"/>
              </w:rPr>
            </w:pPr>
            <w:r w:rsidRPr="000316C9">
              <w:rPr>
                <w:b/>
                <w:bCs/>
                <w:sz w:val="24"/>
                <w:szCs w:val="24"/>
                <w:lang w:val="nl-NL"/>
              </w:rPr>
              <w:lastRenderedPageBreak/>
              <w:t xml:space="preserve">UV 9.1-3 </w:t>
            </w:r>
            <w:r w:rsidR="00780043">
              <w:rPr>
                <w:b/>
                <w:bCs/>
                <w:sz w:val="24"/>
                <w:szCs w:val="24"/>
                <w:lang w:val="nl-NL"/>
              </w:rPr>
              <w:t>“</w:t>
            </w:r>
            <w:r w:rsidRPr="000316C9">
              <w:rPr>
                <w:b/>
                <w:bCs/>
                <w:i/>
                <w:sz w:val="24"/>
                <w:szCs w:val="24"/>
                <w:lang w:val="nl-NL"/>
              </w:rPr>
              <w:t>Waar zit jij op school?</w:t>
            </w:r>
            <w:r w:rsidR="00780043">
              <w:rPr>
                <w:b/>
                <w:bCs/>
                <w:i/>
                <w:sz w:val="24"/>
                <w:szCs w:val="24"/>
                <w:lang w:val="nl-NL"/>
              </w:rPr>
              <w:t>”</w:t>
            </w:r>
            <w:r w:rsidR="00F84784">
              <w:rPr>
                <w:b/>
                <w:bCs/>
                <w:i/>
                <w:sz w:val="24"/>
                <w:szCs w:val="24"/>
                <w:lang w:val="nl-NL"/>
              </w:rPr>
              <w:t xml:space="preserve"> – i</w:t>
            </w:r>
            <w:r>
              <w:rPr>
                <w:b/>
                <w:bCs/>
                <w:i/>
                <w:sz w:val="24"/>
                <w:szCs w:val="24"/>
                <w:lang w:val="nl-NL"/>
              </w:rPr>
              <w:t xml:space="preserve">ets over </w:t>
            </w:r>
            <w:r w:rsidRPr="000316C9">
              <w:rPr>
                <w:b/>
                <w:bCs/>
                <w:i/>
                <w:sz w:val="24"/>
                <w:szCs w:val="24"/>
                <w:lang w:val="nl-NL"/>
              </w:rPr>
              <w:t xml:space="preserve">Nederland en Vlaanderen </w:t>
            </w:r>
            <w:r>
              <w:rPr>
                <w:b/>
                <w:bCs/>
                <w:i/>
                <w:sz w:val="24"/>
                <w:szCs w:val="24"/>
                <w:lang w:val="nl-NL"/>
              </w:rPr>
              <w:t>leren</w:t>
            </w:r>
            <w:r w:rsidRPr="000316C9">
              <w:rPr>
                <w:b/>
                <w:bCs/>
                <w:i/>
                <w:sz w:val="24"/>
                <w:szCs w:val="24"/>
                <w:lang w:val="nl-NL"/>
              </w:rPr>
              <w:t xml:space="preserve"> </w:t>
            </w:r>
            <w:r w:rsidRPr="000316C9">
              <w:rPr>
                <w:sz w:val="20"/>
                <w:szCs w:val="24"/>
                <w:lang w:val="nl-NL"/>
              </w:rPr>
              <w:t xml:space="preserve">(ca. </w:t>
            </w:r>
            <w:r>
              <w:rPr>
                <w:sz w:val="20"/>
                <w:szCs w:val="24"/>
                <w:lang w:val="nl-NL"/>
              </w:rPr>
              <w:t>15</w:t>
            </w:r>
            <w:r w:rsidRPr="000316C9">
              <w:rPr>
                <w:sz w:val="20"/>
                <w:szCs w:val="24"/>
                <w:lang w:val="nl-NL"/>
              </w:rPr>
              <w:t xml:space="preserve"> U-Std.)</w:t>
            </w:r>
          </w:p>
        </w:tc>
      </w:tr>
      <w:tr w:rsidR="00CF4445" w14:paraId="31B52E58"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D7D79C4" w14:textId="77777777" w:rsidR="00CF4445" w:rsidRPr="001B18F1" w:rsidRDefault="00CF4445" w:rsidP="00567C75">
            <w:pPr>
              <w:jc w:val="center"/>
              <w:rPr>
                <w:rFonts w:cs="Arial"/>
                <w:b/>
                <w:color w:val="92D050"/>
                <w:sz w:val="20"/>
                <w:szCs w:val="20"/>
              </w:rPr>
            </w:pPr>
            <w:r>
              <w:rPr>
                <w:rFonts w:cs="Arial"/>
                <w:b/>
                <w:sz w:val="20"/>
                <w:szCs w:val="20"/>
              </w:rPr>
              <w:t xml:space="preserve">Schwerpunkte der Kompetenzentwicklung </w:t>
            </w:r>
          </w:p>
        </w:tc>
      </w:tr>
      <w:tr w:rsidR="00CF4445" w:rsidRPr="00B074E5" w14:paraId="27FAB4D1"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EBFAD27" w14:textId="77777777" w:rsidR="00CF4445" w:rsidRPr="00DF5FF0" w:rsidRDefault="00CF4445" w:rsidP="00007DC8">
            <w:pPr>
              <w:ind w:left="284" w:hanging="284"/>
              <w:jc w:val="left"/>
              <w:rPr>
                <w:sz w:val="20"/>
                <w:szCs w:val="20"/>
                <w:lang w:eastAsia="de-DE"/>
              </w:rPr>
            </w:pPr>
            <w:r w:rsidRPr="00951379">
              <w:rPr>
                <w:b/>
                <w:bCs/>
                <w:i/>
                <w:iCs/>
                <w:sz w:val="20"/>
                <w:szCs w:val="20"/>
                <w:lang w:eastAsia="de-DE"/>
              </w:rPr>
              <w:t>Sprechen – zusammenhängendes Sprechen:</w:t>
            </w:r>
            <w:r w:rsidRPr="00951379">
              <w:rPr>
                <w:b/>
                <w:bCs/>
                <w:sz w:val="20"/>
                <w:szCs w:val="20"/>
                <w:lang w:eastAsia="de-DE"/>
              </w:rPr>
              <w:t xml:space="preserve"> </w:t>
            </w:r>
            <w:r w:rsidRPr="00DF5FF0">
              <w:rPr>
                <w:sz w:val="20"/>
                <w:szCs w:val="20"/>
              </w:rPr>
              <w:t>ihre Lebenswelt beschreiben und Auskünfte über sich und andere geben</w:t>
            </w:r>
            <w:r>
              <w:rPr>
                <w:sz w:val="20"/>
                <w:szCs w:val="20"/>
              </w:rPr>
              <w:t>;</w:t>
            </w:r>
            <w:r>
              <w:rPr>
                <w:sz w:val="20"/>
                <w:szCs w:val="20"/>
                <w:lang w:eastAsia="de-DE"/>
              </w:rPr>
              <w:t xml:space="preserve"> wesentliche Aussagen und Inhalte von Texten zusammenhängend wiedergeben;</w:t>
            </w:r>
            <w:r>
              <w:rPr>
                <w:sz w:val="20"/>
                <w:szCs w:val="20"/>
              </w:rPr>
              <w:t xml:space="preserve"> </w:t>
            </w:r>
            <w:r w:rsidRPr="00DF5FF0">
              <w:rPr>
                <w:sz w:val="20"/>
                <w:szCs w:val="20"/>
              </w:rPr>
              <w:t>in Präsentationen, auch digital gestützt, Arbeitsergebnisse vorstellen</w:t>
            </w:r>
            <w:r>
              <w:rPr>
                <w:sz w:val="20"/>
                <w:szCs w:val="20"/>
              </w:rPr>
              <w:t>;</w:t>
            </w:r>
            <w:r w:rsidRPr="00DF5FF0">
              <w:rPr>
                <w:sz w:val="20"/>
                <w:szCs w:val="20"/>
              </w:rPr>
              <w:t xml:space="preserve"> von Erfahrungen, Erlebnissen, </w:t>
            </w:r>
            <w:r>
              <w:rPr>
                <w:sz w:val="20"/>
                <w:szCs w:val="20"/>
              </w:rPr>
              <w:t>[</w:t>
            </w:r>
            <w:r w:rsidRPr="001F7EBE">
              <w:rPr>
                <w:color w:val="000000" w:themeColor="text1"/>
                <w:sz w:val="20"/>
                <w:szCs w:val="20"/>
              </w:rPr>
              <w:t>Ereignissen und Vorhaben</w:t>
            </w:r>
            <w:r>
              <w:rPr>
                <w:sz w:val="20"/>
                <w:szCs w:val="20"/>
              </w:rPr>
              <w:t>]</w:t>
            </w:r>
            <w:r w:rsidRPr="006F198E">
              <w:rPr>
                <w:color w:val="943634" w:themeColor="accent2" w:themeShade="BF"/>
                <w:sz w:val="20"/>
                <w:szCs w:val="20"/>
              </w:rPr>
              <w:t xml:space="preserve"> </w:t>
            </w:r>
            <w:r w:rsidRPr="00DF5FF0">
              <w:rPr>
                <w:sz w:val="20"/>
                <w:szCs w:val="20"/>
              </w:rPr>
              <w:t>berichten</w:t>
            </w:r>
          </w:p>
          <w:p w14:paraId="6A627A12" w14:textId="77777777" w:rsidR="00CF4445" w:rsidRDefault="00CF4445" w:rsidP="00007DC8">
            <w:pPr>
              <w:ind w:left="284" w:hanging="284"/>
              <w:jc w:val="left"/>
              <w:rPr>
                <w:sz w:val="20"/>
                <w:szCs w:val="20"/>
                <w:lang w:eastAsia="de-DE"/>
              </w:rPr>
            </w:pPr>
            <w:r>
              <w:rPr>
                <w:b/>
                <w:bCs/>
                <w:i/>
                <w:iCs/>
                <w:sz w:val="20"/>
                <w:szCs w:val="20"/>
                <w:lang w:eastAsia="de-DE"/>
              </w:rPr>
              <w:t>Schreiben:</w:t>
            </w:r>
            <w:r>
              <w:rPr>
                <w:b/>
                <w:bCs/>
                <w:sz w:val="20"/>
                <w:szCs w:val="20"/>
                <w:lang w:eastAsia="de-DE"/>
              </w:rPr>
              <w:t xml:space="preserve"> </w:t>
            </w:r>
            <w:r>
              <w:rPr>
                <w:sz w:val="20"/>
                <w:szCs w:val="20"/>
                <w:lang w:eastAsia="de-DE"/>
              </w:rPr>
              <w:t>in zusammenhängender Form wichtige Informationen aus Texten wiedergeben, bündeln und bewerten</w:t>
            </w:r>
          </w:p>
          <w:p w14:paraId="5EF1FAA0" w14:textId="77777777" w:rsidR="00CF4445" w:rsidRDefault="00CF4445" w:rsidP="00007DC8">
            <w:pPr>
              <w:ind w:left="284" w:hanging="284"/>
              <w:jc w:val="left"/>
              <w:rPr>
                <w:sz w:val="20"/>
                <w:szCs w:val="20"/>
                <w:lang w:eastAsia="de-DE"/>
              </w:rPr>
            </w:pPr>
            <w:r w:rsidRPr="00BF1A30">
              <w:rPr>
                <w:b/>
                <w:i/>
                <w:sz w:val="20"/>
                <w:szCs w:val="20"/>
                <w:lang w:eastAsia="de-DE"/>
              </w:rPr>
              <w:t>Sprachmittlung</w:t>
            </w:r>
            <w:r>
              <w:rPr>
                <w:sz w:val="20"/>
                <w:szCs w:val="20"/>
                <w:lang w:eastAsia="de-DE"/>
              </w:rPr>
              <w:t>: Kernaussagen klar strukturierter mündlicher wie auch schriftlicher Informationen adressatengerecht wiedergeben und bei Bedarf erläutern</w:t>
            </w:r>
          </w:p>
          <w:p w14:paraId="0428B029" w14:textId="39B997EB" w:rsidR="00CF4445" w:rsidRPr="00B074E5" w:rsidRDefault="006576FE" w:rsidP="00007DC8">
            <w:pPr>
              <w:ind w:left="284" w:hanging="284"/>
              <w:jc w:val="left"/>
              <w:rPr>
                <w:sz w:val="20"/>
                <w:szCs w:val="20"/>
                <w:u w:val="single"/>
              </w:rPr>
            </w:pPr>
            <w:r>
              <w:rPr>
                <w:b/>
                <w:bCs/>
                <w:i/>
                <w:iCs/>
                <w:sz w:val="20"/>
                <w:szCs w:val="20"/>
              </w:rPr>
              <w:t>IKK</w:t>
            </w:r>
            <w:r w:rsidR="00CF4445">
              <w:rPr>
                <w:b/>
                <w:bCs/>
                <w:i/>
                <w:iCs/>
                <w:sz w:val="20"/>
                <w:szCs w:val="20"/>
              </w:rPr>
              <w:t>:</w:t>
            </w:r>
            <w:r w:rsidR="00CF4445">
              <w:rPr>
                <w:sz w:val="20"/>
                <w:szCs w:val="20"/>
              </w:rPr>
              <w:t xml:space="preserve"> die gewonnenen kulturspezifischen Einblicke in die zielsprachige Lebenswelt mit der eigenen Lebenswirklichkeit vergleichen, Gemeinsamkeiten entdecken, Stereotype und Unterschiede hinterfragen, einen Perspektivwechsel vollziehen und ein differenziertes interkulturelles Verständnis entwickeln</w:t>
            </w:r>
          </w:p>
        </w:tc>
      </w:tr>
      <w:tr w:rsidR="00CF4445" w14:paraId="4BC10D00"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7F777F0" w14:textId="77777777" w:rsidR="00CF4445" w:rsidRDefault="00CF4445" w:rsidP="00567C75">
            <w:pPr>
              <w:jc w:val="center"/>
              <w:rPr>
                <w:rFonts w:cs="Arial"/>
                <w:b/>
                <w:sz w:val="20"/>
                <w:szCs w:val="20"/>
              </w:rPr>
            </w:pPr>
            <w:r>
              <w:rPr>
                <w:rFonts w:cs="Arial"/>
                <w:b/>
                <w:sz w:val="20"/>
                <w:szCs w:val="20"/>
              </w:rPr>
              <w:t>fachliche Konkretisierungen im Schwerpunkt</w:t>
            </w:r>
          </w:p>
        </w:tc>
      </w:tr>
      <w:tr w:rsidR="00CF4445" w14:paraId="0AFD0260"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81C9889" w14:textId="48EDEFFA" w:rsidR="00CF4445" w:rsidRPr="00951379" w:rsidRDefault="006576FE" w:rsidP="00527B7C">
            <w:pPr>
              <w:ind w:left="284" w:hanging="284"/>
              <w:jc w:val="left"/>
              <w:rPr>
                <w:b/>
                <w:bCs/>
                <w:sz w:val="20"/>
                <w:szCs w:val="20"/>
                <w:u w:val="single"/>
              </w:rPr>
            </w:pPr>
            <w:r>
              <w:rPr>
                <w:b/>
                <w:bCs/>
                <w:i/>
                <w:iCs/>
                <w:sz w:val="20"/>
                <w:szCs w:val="20"/>
              </w:rPr>
              <w:t>IKK</w:t>
            </w:r>
            <w:r w:rsidR="00CF4445">
              <w:rPr>
                <w:b/>
                <w:bCs/>
                <w:i/>
                <w:iCs/>
                <w:sz w:val="20"/>
                <w:szCs w:val="20"/>
              </w:rPr>
              <w:t>:</w:t>
            </w:r>
            <w:r w:rsidR="00CF4445">
              <w:rPr>
                <w:sz w:val="20"/>
                <w:szCs w:val="20"/>
              </w:rPr>
              <w:t xml:space="preserve"> Einblicke in die Lebenswirklichkeit von Jugendlichen im niederländischen Sprachraum im Vergleich zur eigenen Lebenswelt: Einblicke in den niederländischen und flämischen Schulalltag und in das Schulsystem</w:t>
            </w:r>
          </w:p>
          <w:p w14:paraId="0C1489F4" w14:textId="1E685652" w:rsidR="00CF4445" w:rsidRDefault="006576FE" w:rsidP="00193BC3">
            <w:pPr>
              <w:ind w:left="284" w:hanging="284"/>
              <w:jc w:val="left"/>
              <w:rPr>
                <w:rFonts w:cs="Arial"/>
                <w:b/>
                <w:sz w:val="20"/>
                <w:szCs w:val="20"/>
              </w:rPr>
            </w:pPr>
            <w:r>
              <w:rPr>
                <w:b/>
                <w:bCs/>
                <w:i/>
                <w:iCs/>
                <w:sz w:val="20"/>
                <w:szCs w:val="20"/>
              </w:rPr>
              <w:t>TMK</w:t>
            </w:r>
            <w:r w:rsidR="00CF4445">
              <w:rPr>
                <w:b/>
                <w:bCs/>
                <w:i/>
                <w:iCs/>
                <w:sz w:val="20"/>
                <w:szCs w:val="20"/>
              </w:rPr>
              <w:t xml:space="preserve">: </w:t>
            </w:r>
            <w:r w:rsidR="00CF4445" w:rsidRPr="00951379">
              <w:rPr>
                <w:sz w:val="20"/>
                <w:szCs w:val="20"/>
                <w:u w:val="single"/>
              </w:rPr>
              <w:t>Ausgangstexte:</w:t>
            </w:r>
            <w:r w:rsidR="00CF4445" w:rsidRPr="00951379">
              <w:rPr>
                <w:sz w:val="20"/>
                <w:szCs w:val="20"/>
              </w:rPr>
              <w:t xml:space="preserve"> </w:t>
            </w:r>
            <w:r w:rsidR="00CF4445" w:rsidRPr="00845A79">
              <w:rPr>
                <w:sz w:val="20"/>
                <w:szCs w:val="20"/>
              </w:rPr>
              <w:t xml:space="preserve">(Sachtext), </w:t>
            </w:r>
            <w:r w:rsidR="00CF4445">
              <w:rPr>
                <w:sz w:val="20"/>
                <w:szCs w:val="20"/>
              </w:rPr>
              <w:t>Interview</w:t>
            </w:r>
            <w:r w:rsidR="00CF4445" w:rsidRPr="00951379">
              <w:rPr>
                <w:sz w:val="20"/>
                <w:szCs w:val="20"/>
              </w:rPr>
              <w:t>, Audio- und Videoclip</w:t>
            </w:r>
            <w:r w:rsidR="00AE61A9">
              <w:rPr>
                <w:sz w:val="20"/>
                <w:szCs w:val="20"/>
              </w:rPr>
              <w:t>, diskontinuierliche Texte</w:t>
            </w:r>
            <w:r w:rsidR="00CF4445">
              <w:rPr>
                <w:sz w:val="20"/>
                <w:szCs w:val="20"/>
              </w:rPr>
              <w:t xml:space="preserve"> </w:t>
            </w:r>
            <w:r w:rsidR="00CF4445" w:rsidRPr="00951379">
              <w:rPr>
                <w:sz w:val="20"/>
                <w:szCs w:val="20"/>
                <w:u w:val="single"/>
              </w:rPr>
              <w:t>Zieltexte:</w:t>
            </w:r>
            <w:r w:rsidR="00CF4445" w:rsidRPr="00951379">
              <w:rPr>
                <w:sz w:val="20"/>
                <w:szCs w:val="20"/>
              </w:rPr>
              <w:t xml:space="preserve"> </w:t>
            </w:r>
            <w:r w:rsidR="00CF4445">
              <w:rPr>
                <w:sz w:val="20"/>
                <w:szCs w:val="20"/>
              </w:rPr>
              <w:t xml:space="preserve">Plakat, Präsentation, </w:t>
            </w:r>
            <w:r w:rsidR="00684769">
              <w:rPr>
                <w:sz w:val="20"/>
                <w:szCs w:val="20"/>
              </w:rPr>
              <w:t xml:space="preserve">E-Mail, </w:t>
            </w:r>
            <w:r w:rsidR="00CF4445" w:rsidRPr="00951379">
              <w:rPr>
                <w:sz w:val="20"/>
                <w:szCs w:val="20"/>
              </w:rPr>
              <w:t>Audio</w:t>
            </w:r>
            <w:r w:rsidR="00193BC3">
              <w:rPr>
                <w:sz w:val="20"/>
                <w:szCs w:val="20"/>
              </w:rPr>
              <w:t xml:space="preserve">clip, </w:t>
            </w:r>
            <w:r w:rsidR="00CF4445" w:rsidRPr="00951379">
              <w:rPr>
                <w:sz w:val="20"/>
                <w:szCs w:val="20"/>
              </w:rPr>
              <w:t>Videoclip</w:t>
            </w:r>
          </w:p>
        </w:tc>
      </w:tr>
      <w:tr w:rsidR="00CF4445" w14:paraId="64DCA144"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750E136" w14:textId="77777777" w:rsidR="00CF4445" w:rsidRDefault="00CF4445" w:rsidP="00567C75">
            <w:pPr>
              <w:tabs>
                <w:tab w:val="left" w:pos="360"/>
              </w:tabs>
              <w:spacing w:line="240" w:lineRule="auto"/>
              <w:jc w:val="center"/>
              <w:rPr>
                <w:rFonts w:cs="Arial"/>
                <w:b/>
                <w:bCs/>
                <w:sz w:val="20"/>
                <w:szCs w:val="20"/>
              </w:rPr>
            </w:pPr>
            <w:r>
              <w:rPr>
                <w:rFonts w:cs="Arial"/>
                <w:b/>
                <w:bCs/>
                <w:sz w:val="20"/>
                <w:szCs w:val="20"/>
              </w:rPr>
              <w:t>Hinweise, Vereinbarungen und Absprachen</w:t>
            </w:r>
          </w:p>
        </w:tc>
      </w:tr>
      <w:tr w:rsidR="00CF4445" w14:paraId="3E45CDAE"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F23A6EF" w14:textId="77777777" w:rsidR="00CF4445" w:rsidRDefault="00CF4445" w:rsidP="00007DC8">
            <w:pPr>
              <w:tabs>
                <w:tab w:val="left" w:pos="50"/>
              </w:tabs>
              <w:ind w:left="284" w:hanging="284"/>
              <w:jc w:val="left"/>
              <w:rPr>
                <w:sz w:val="20"/>
                <w:szCs w:val="20"/>
              </w:rPr>
            </w:pPr>
            <w:r w:rsidRPr="00951379">
              <w:rPr>
                <w:b/>
                <w:sz w:val="20"/>
                <w:szCs w:val="20"/>
              </w:rPr>
              <w:t xml:space="preserve">Mögliche Umsetzung: </w:t>
            </w:r>
            <w:r>
              <w:rPr>
                <w:bCs/>
                <w:sz w:val="20"/>
                <w:szCs w:val="20"/>
              </w:rPr>
              <w:t xml:space="preserve">Audio- und </w:t>
            </w:r>
            <w:r>
              <w:rPr>
                <w:sz w:val="20"/>
                <w:szCs w:val="20"/>
              </w:rPr>
              <w:t>Videoclip zur eigenen Schule und Schulsystem erstellen, Zeitungsartikel</w:t>
            </w:r>
          </w:p>
          <w:p w14:paraId="38BFE846" w14:textId="77777777" w:rsidR="00CF4445" w:rsidRDefault="00CF4445" w:rsidP="00007DC8">
            <w:pPr>
              <w:ind w:left="284" w:hanging="284"/>
              <w:jc w:val="left"/>
              <w:rPr>
                <w:sz w:val="20"/>
                <w:szCs w:val="20"/>
              </w:rPr>
            </w:pPr>
            <w:r w:rsidRPr="00951379">
              <w:rPr>
                <w:b/>
                <w:sz w:val="20"/>
                <w:szCs w:val="20"/>
              </w:rPr>
              <w:t xml:space="preserve">Verbraucherbildung: </w:t>
            </w:r>
            <w:r w:rsidRPr="00951379">
              <w:rPr>
                <w:sz w:val="20"/>
                <w:szCs w:val="20"/>
              </w:rPr>
              <w:t>Wohnen und Zusammenleben (Rahmenvorgabe Bereich D)</w:t>
            </w:r>
            <w:r>
              <w:rPr>
                <w:sz w:val="20"/>
                <w:szCs w:val="20"/>
              </w:rPr>
              <w:t xml:space="preserve"> </w:t>
            </w:r>
          </w:p>
          <w:p w14:paraId="2D3F39AA" w14:textId="77777777" w:rsidR="00CF4445" w:rsidRDefault="00CF4445" w:rsidP="00007DC8">
            <w:pPr>
              <w:ind w:left="284" w:hanging="284"/>
              <w:jc w:val="left"/>
              <w:rPr>
                <w:sz w:val="20"/>
                <w:szCs w:val="20"/>
              </w:rPr>
            </w:pPr>
            <w:r>
              <w:rPr>
                <w:b/>
                <w:sz w:val="20"/>
                <w:szCs w:val="20"/>
              </w:rPr>
              <w:t>Medienkompetenzrahmen:</w:t>
            </w:r>
            <w:r>
              <w:rPr>
                <w:sz w:val="20"/>
                <w:szCs w:val="20"/>
              </w:rPr>
              <w:t xml:space="preserve"> Medienprodukte adressatengerecht planen, gestalten und präsentieren (MKR 4.1)</w:t>
            </w:r>
          </w:p>
          <w:p w14:paraId="353E9E25" w14:textId="17E76894" w:rsidR="00567C75" w:rsidRPr="00567C75" w:rsidRDefault="00567C75" w:rsidP="00007DC8">
            <w:pPr>
              <w:ind w:left="284" w:hanging="284"/>
              <w:jc w:val="left"/>
              <w:rPr>
                <w:b/>
                <w:sz w:val="20"/>
                <w:szCs w:val="20"/>
              </w:rPr>
            </w:pPr>
            <w:r>
              <w:rPr>
                <w:b/>
                <w:sz w:val="20"/>
                <w:szCs w:val="20"/>
              </w:rPr>
              <w:t>Mögliche Leistungsüberprüfung:</w:t>
            </w:r>
            <w:r>
              <w:rPr>
                <w:rFonts w:cs="Arial"/>
                <w:b/>
                <w:sz w:val="20"/>
                <w:szCs w:val="20"/>
              </w:rPr>
              <w:t xml:space="preserve"> </w:t>
            </w:r>
            <w:r w:rsidRPr="007F4252">
              <w:rPr>
                <w:rFonts w:cs="Arial"/>
                <w:sz w:val="20"/>
                <w:szCs w:val="20"/>
              </w:rPr>
              <w:t>Schreiben (</w:t>
            </w:r>
            <w:r w:rsidR="00C66573" w:rsidRPr="007F4252">
              <w:rPr>
                <w:rFonts w:cs="Arial"/>
                <w:sz w:val="20"/>
                <w:szCs w:val="20"/>
              </w:rPr>
              <w:t>E-Mail</w:t>
            </w:r>
            <w:r w:rsidRPr="007F4252">
              <w:rPr>
                <w:rFonts w:cs="Arial"/>
                <w:sz w:val="20"/>
                <w:szCs w:val="20"/>
              </w:rPr>
              <w:t>),</w:t>
            </w:r>
            <w:r>
              <w:rPr>
                <w:rFonts w:cs="Arial"/>
                <w:sz w:val="20"/>
                <w:szCs w:val="20"/>
              </w:rPr>
              <w:t xml:space="preserve"> Sprachmittlung; alternativ: Präsentation</w:t>
            </w:r>
          </w:p>
        </w:tc>
      </w:tr>
    </w:tbl>
    <w:p w14:paraId="16F056B1" w14:textId="77777777" w:rsidR="00CF4445" w:rsidRDefault="00CF4445" w:rsidP="00CF4445"/>
    <w:p w14:paraId="5150C771" w14:textId="4312B471" w:rsidR="00CF4445" w:rsidRDefault="00CF4445">
      <w:pPr>
        <w:jc w:val="left"/>
        <w:rPr>
          <w:sz w:val="20"/>
          <w:szCs w:val="20"/>
        </w:rPr>
      </w:pPr>
      <w:r>
        <w:rPr>
          <w:sz w:val="20"/>
          <w:szCs w:val="20"/>
        </w:rP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6"/>
      </w:tblGrid>
      <w:tr w:rsidR="00CF4445" w:rsidRPr="008D439B" w14:paraId="5AE0D102" w14:textId="77777777" w:rsidTr="00567C75">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6DF13DE8" w14:textId="0FCA0F45" w:rsidR="00CF4445" w:rsidRPr="00B84271" w:rsidRDefault="00CF4445" w:rsidP="00780043">
            <w:pPr>
              <w:jc w:val="center"/>
              <w:rPr>
                <w:rFonts w:cs="Arial"/>
                <w:lang w:val="nl-NL"/>
              </w:rPr>
            </w:pPr>
            <w:r w:rsidRPr="00B84271">
              <w:rPr>
                <w:b/>
                <w:bCs/>
                <w:sz w:val="24"/>
                <w:szCs w:val="24"/>
                <w:lang w:val="nl-NL"/>
              </w:rPr>
              <w:lastRenderedPageBreak/>
              <w:t xml:space="preserve">UV </w:t>
            </w:r>
            <w:r>
              <w:rPr>
                <w:b/>
                <w:bCs/>
                <w:sz w:val="24"/>
                <w:szCs w:val="24"/>
                <w:lang w:val="nl-NL"/>
              </w:rPr>
              <w:t>9.2</w:t>
            </w:r>
            <w:r w:rsidRPr="00B84271">
              <w:rPr>
                <w:b/>
                <w:bCs/>
                <w:sz w:val="24"/>
                <w:szCs w:val="24"/>
                <w:lang w:val="nl-NL"/>
              </w:rPr>
              <w:t>-</w:t>
            </w:r>
            <w:r>
              <w:rPr>
                <w:b/>
                <w:bCs/>
                <w:sz w:val="24"/>
                <w:szCs w:val="24"/>
                <w:lang w:val="nl-NL"/>
              </w:rPr>
              <w:t xml:space="preserve">1 </w:t>
            </w:r>
            <w:r>
              <w:rPr>
                <w:b/>
                <w:bCs/>
                <w:i/>
                <w:sz w:val="24"/>
                <w:szCs w:val="24"/>
                <w:lang w:val="nl-NL"/>
              </w:rPr>
              <w:t>“Wat is mijn toekomst?</w:t>
            </w:r>
            <w:r w:rsidR="00780043">
              <w:rPr>
                <w:b/>
                <w:bCs/>
                <w:i/>
                <w:sz w:val="24"/>
                <w:szCs w:val="24"/>
                <w:lang w:val="nl-NL"/>
              </w:rPr>
              <w:t>”</w:t>
            </w:r>
            <w:r>
              <w:rPr>
                <w:b/>
                <w:bCs/>
                <w:i/>
                <w:sz w:val="24"/>
                <w:szCs w:val="24"/>
                <w:lang w:val="nl-NL"/>
              </w:rPr>
              <w:t xml:space="preserve"> – naar een baan solliciteren</w:t>
            </w:r>
            <w:r w:rsidRPr="00B84271">
              <w:rPr>
                <w:b/>
                <w:bCs/>
                <w:i/>
                <w:iCs/>
                <w:sz w:val="24"/>
                <w:szCs w:val="24"/>
                <w:lang w:val="nl-NL"/>
              </w:rPr>
              <w:t xml:space="preserve"> </w:t>
            </w:r>
            <w:r w:rsidRPr="00B84271">
              <w:rPr>
                <w:sz w:val="20"/>
                <w:szCs w:val="24"/>
                <w:lang w:val="nl-NL"/>
              </w:rPr>
              <w:t xml:space="preserve">(ca. </w:t>
            </w:r>
            <w:r>
              <w:rPr>
                <w:sz w:val="20"/>
                <w:szCs w:val="24"/>
                <w:lang w:val="nl-NL"/>
              </w:rPr>
              <w:t>15</w:t>
            </w:r>
            <w:r w:rsidRPr="00B84271">
              <w:rPr>
                <w:sz w:val="20"/>
                <w:szCs w:val="24"/>
                <w:lang w:val="nl-NL"/>
              </w:rPr>
              <w:t xml:space="preserve"> U-Std.)</w:t>
            </w:r>
          </w:p>
        </w:tc>
      </w:tr>
      <w:tr w:rsidR="00CF4445" w14:paraId="2AC540A7"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DBF30EF" w14:textId="77777777" w:rsidR="00CF4445" w:rsidRDefault="00CF4445" w:rsidP="00567C75">
            <w:pPr>
              <w:jc w:val="center"/>
              <w:rPr>
                <w:rFonts w:cs="Arial"/>
                <w:b/>
                <w:sz w:val="20"/>
                <w:szCs w:val="20"/>
              </w:rPr>
            </w:pPr>
            <w:r>
              <w:rPr>
                <w:rFonts w:cs="Arial"/>
                <w:b/>
                <w:sz w:val="20"/>
                <w:szCs w:val="20"/>
              </w:rPr>
              <w:t>Schwerpunkte der Kompetenzentwicklung</w:t>
            </w:r>
          </w:p>
        </w:tc>
      </w:tr>
      <w:tr w:rsidR="00CF4445" w14:paraId="4B4B809F"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C4E1C02" w14:textId="77777777" w:rsidR="00CF4445" w:rsidRDefault="00CF4445" w:rsidP="00007DC8">
            <w:pPr>
              <w:ind w:left="284" w:hanging="284"/>
              <w:jc w:val="left"/>
              <w:rPr>
                <w:sz w:val="20"/>
                <w:szCs w:val="20"/>
                <w:lang w:eastAsia="de-DE"/>
              </w:rPr>
            </w:pPr>
            <w:r w:rsidRPr="00AC6FEE">
              <w:rPr>
                <w:b/>
                <w:bCs/>
                <w:i/>
                <w:iCs/>
                <w:sz w:val="20"/>
                <w:szCs w:val="20"/>
                <w:lang w:eastAsia="de-DE"/>
              </w:rPr>
              <w:t>Leseverstehen</w:t>
            </w:r>
            <w:r>
              <w:rPr>
                <w:b/>
                <w:bCs/>
                <w:i/>
                <w:iCs/>
                <w:sz w:val="20"/>
                <w:szCs w:val="20"/>
                <w:lang w:eastAsia="de-DE"/>
              </w:rPr>
              <w:t xml:space="preserve">: </w:t>
            </w:r>
            <w:r>
              <w:rPr>
                <w:sz w:val="20"/>
                <w:szCs w:val="20"/>
                <w:lang w:eastAsia="de-DE"/>
              </w:rPr>
              <w:t>explizite und leicht zugängliche implizite Informationen im Wesentlichen erfassen und in den Kontext der Gesamtaussage einordnen; Texte vor dem Hintergrund grundlegender Gattungs- und Gestaltungsmerkmale inhaltlich erfassen</w:t>
            </w:r>
          </w:p>
          <w:p w14:paraId="0B9574A9" w14:textId="23A3B9F4" w:rsidR="00CF4445" w:rsidRPr="00BC1449" w:rsidRDefault="007C43DA" w:rsidP="00007DC8">
            <w:pPr>
              <w:ind w:left="284" w:hanging="284"/>
              <w:jc w:val="left"/>
              <w:rPr>
                <w:bCs/>
                <w:iCs/>
                <w:sz w:val="20"/>
                <w:szCs w:val="20"/>
                <w:lang w:eastAsia="de-DE"/>
              </w:rPr>
            </w:pPr>
            <w:r w:rsidRPr="007F4252">
              <w:rPr>
                <w:b/>
                <w:i/>
                <w:sz w:val="20"/>
                <w:szCs w:val="20"/>
                <w:lang w:eastAsia="de-DE"/>
              </w:rPr>
              <w:t>Sprechen</w:t>
            </w:r>
            <w:r>
              <w:rPr>
                <w:b/>
                <w:i/>
                <w:sz w:val="20"/>
                <w:szCs w:val="20"/>
                <w:lang w:eastAsia="de-DE"/>
              </w:rPr>
              <w:t xml:space="preserve"> – a</w:t>
            </w:r>
            <w:r w:rsidR="00CF4445">
              <w:rPr>
                <w:b/>
                <w:i/>
                <w:sz w:val="20"/>
                <w:szCs w:val="20"/>
                <w:lang w:eastAsia="de-DE"/>
              </w:rPr>
              <w:t xml:space="preserve">n Gesprächen teilnehmen: </w:t>
            </w:r>
            <w:r w:rsidR="00CF4445">
              <w:rPr>
                <w:bCs/>
                <w:iCs/>
                <w:sz w:val="20"/>
                <w:szCs w:val="20"/>
                <w:lang w:eastAsia="de-DE"/>
              </w:rPr>
              <w:t>sich in unterschiedlichen Rollen an formalisierten, thematisch vertrauten Gesprächen beteiligen; auch spontan eigene Interessen benennen und durch einfache Begründungen stützen</w:t>
            </w:r>
          </w:p>
          <w:p w14:paraId="7FA93BA7" w14:textId="1D7FAF21" w:rsidR="00CF4445" w:rsidRDefault="00CF4445" w:rsidP="00007DC8">
            <w:pPr>
              <w:ind w:left="284" w:hanging="284"/>
              <w:jc w:val="left"/>
              <w:rPr>
                <w:sz w:val="20"/>
                <w:szCs w:val="20"/>
              </w:rPr>
            </w:pPr>
            <w:r>
              <w:rPr>
                <w:b/>
                <w:bCs/>
                <w:i/>
                <w:iCs/>
                <w:sz w:val="20"/>
                <w:szCs w:val="20"/>
                <w:lang w:eastAsia="de-DE"/>
              </w:rPr>
              <w:t>Schreiben:</w:t>
            </w:r>
            <w:r w:rsidRPr="0079314D">
              <w:t xml:space="preserve"> </w:t>
            </w:r>
            <w:r w:rsidRPr="00007DC8">
              <w:rPr>
                <w:sz w:val="20"/>
                <w:szCs w:val="20"/>
              </w:rPr>
              <w:t>p</w:t>
            </w:r>
            <w:r>
              <w:rPr>
                <w:sz w:val="20"/>
                <w:szCs w:val="20"/>
              </w:rPr>
              <w:t>ersönliche Texte adressatengerecht verfassen</w:t>
            </w:r>
            <w:r>
              <w:t xml:space="preserve">; </w:t>
            </w:r>
            <w:r>
              <w:rPr>
                <w:sz w:val="20"/>
                <w:szCs w:val="20"/>
              </w:rPr>
              <w:t>grundlegende Formen des produktionsorientierten [und kreativen] Schreibens textsortenspezifisch realisieren</w:t>
            </w:r>
          </w:p>
          <w:p w14:paraId="466E4726" w14:textId="39234B77" w:rsidR="003E3683" w:rsidRPr="008D25AB" w:rsidRDefault="003E3683" w:rsidP="00007DC8">
            <w:pPr>
              <w:ind w:left="284" w:hanging="284"/>
              <w:jc w:val="left"/>
            </w:pPr>
            <w:r w:rsidRPr="003B64F0">
              <w:rPr>
                <w:b/>
                <w:bCs/>
                <w:i/>
                <w:iCs/>
                <w:sz w:val="20"/>
                <w:szCs w:val="20"/>
                <w:lang w:eastAsia="de-DE"/>
              </w:rPr>
              <w:t xml:space="preserve">Wortschatz: </w:t>
            </w:r>
            <w:r w:rsidRPr="008A587D">
              <w:rPr>
                <w:sz w:val="20"/>
                <w:szCs w:val="20"/>
                <w:lang w:eastAsia="de-DE"/>
              </w:rPr>
              <w:t xml:space="preserve">einen grundlegenden Wortschatz zur Strukturierung und Gestaltung von Texten nutzen </w:t>
            </w:r>
          </w:p>
          <w:p w14:paraId="1A6261B8" w14:textId="235E5254" w:rsidR="00CF4445" w:rsidRPr="008D25AB" w:rsidRDefault="006576FE" w:rsidP="00007DC8">
            <w:pPr>
              <w:ind w:left="284" w:hanging="284"/>
              <w:jc w:val="left"/>
              <w:rPr>
                <w:b/>
                <w:bCs/>
                <w:i/>
                <w:iCs/>
                <w:sz w:val="20"/>
                <w:szCs w:val="20"/>
                <w:lang w:eastAsia="de-DE"/>
              </w:rPr>
            </w:pPr>
            <w:r>
              <w:rPr>
                <w:b/>
                <w:bCs/>
                <w:i/>
                <w:iCs/>
                <w:sz w:val="20"/>
                <w:szCs w:val="20"/>
                <w:lang w:eastAsia="de-DE"/>
              </w:rPr>
              <w:t>TMK</w:t>
            </w:r>
            <w:r w:rsidR="00CF4445">
              <w:rPr>
                <w:b/>
                <w:bCs/>
                <w:i/>
                <w:iCs/>
                <w:sz w:val="20"/>
                <w:szCs w:val="20"/>
                <w:lang w:eastAsia="de-DE"/>
              </w:rPr>
              <w:t xml:space="preserve">: </w:t>
            </w:r>
            <w:r w:rsidR="00CF4445">
              <w:rPr>
                <w:sz w:val="20"/>
                <w:szCs w:val="20"/>
                <w:lang w:eastAsia="de-DE"/>
              </w:rPr>
              <w:t xml:space="preserve">Texte und Medienprodukte erstellen und in einfacher Form [kreativ] bearbeiten </w:t>
            </w:r>
          </w:p>
        </w:tc>
      </w:tr>
      <w:tr w:rsidR="00CF4445" w14:paraId="46594E31"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A92371E" w14:textId="77777777" w:rsidR="00CF4445" w:rsidRDefault="00CF4445" w:rsidP="00567C75">
            <w:pPr>
              <w:jc w:val="center"/>
              <w:rPr>
                <w:rFonts w:cs="Arial"/>
                <w:b/>
                <w:sz w:val="20"/>
                <w:szCs w:val="20"/>
              </w:rPr>
            </w:pPr>
            <w:r>
              <w:rPr>
                <w:rFonts w:cs="Arial"/>
                <w:b/>
                <w:sz w:val="20"/>
                <w:szCs w:val="20"/>
              </w:rPr>
              <w:t>fachliche Konkretisierungen im Schwerpunkt</w:t>
            </w:r>
          </w:p>
        </w:tc>
      </w:tr>
      <w:tr w:rsidR="00CF4445" w14:paraId="6C0F575C"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B1994E6" w14:textId="77777777" w:rsidR="00CF4445" w:rsidRPr="00883EA6" w:rsidRDefault="00CF4445" w:rsidP="00567C75">
            <w:pPr>
              <w:ind w:left="284" w:hanging="284"/>
              <w:jc w:val="left"/>
              <w:rPr>
                <w:color w:val="92D050"/>
                <w:sz w:val="20"/>
                <w:szCs w:val="20"/>
              </w:rPr>
            </w:pPr>
            <w:r w:rsidRPr="006576FE">
              <w:rPr>
                <w:b/>
                <w:bCs/>
                <w:i/>
                <w:sz w:val="20"/>
                <w:szCs w:val="20"/>
              </w:rPr>
              <w:t>IKK</w:t>
            </w:r>
            <w:r w:rsidRPr="00072870">
              <w:rPr>
                <w:b/>
                <w:bCs/>
                <w:sz w:val="20"/>
                <w:szCs w:val="20"/>
              </w:rPr>
              <w:t>:</w:t>
            </w:r>
            <w:r>
              <w:rPr>
                <w:b/>
                <w:bCs/>
                <w:sz w:val="20"/>
                <w:szCs w:val="20"/>
              </w:rPr>
              <w:t xml:space="preserve"> </w:t>
            </w:r>
            <w:r>
              <w:rPr>
                <w:sz w:val="20"/>
                <w:szCs w:val="20"/>
              </w:rPr>
              <w:t xml:space="preserve">Lebensentwürfe, Einblicke in die Arbeitswelt: Praktika, Ferien- und Nebenjobs, ehrenamtliche Tätigkeiten </w:t>
            </w:r>
          </w:p>
          <w:p w14:paraId="4F72395C" w14:textId="2B3C2E20" w:rsidR="00CF4445" w:rsidRPr="006D6F85" w:rsidRDefault="00CF4445" w:rsidP="00AE61A9">
            <w:pPr>
              <w:spacing w:line="240" w:lineRule="auto"/>
              <w:ind w:left="284" w:hanging="284"/>
              <w:jc w:val="left"/>
              <w:rPr>
                <w:sz w:val="20"/>
                <w:szCs w:val="20"/>
              </w:rPr>
            </w:pPr>
            <w:r w:rsidRPr="006576FE">
              <w:rPr>
                <w:b/>
                <w:bCs/>
                <w:i/>
                <w:sz w:val="20"/>
                <w:szCs w:val="20"/>
              </w:rPr>
              <w:t>TMK:</w:t>
            </w:r>
            <w:r>
              <w:rPr>
                <w:b/>
                <w:bCs/>
                <w:sz w:val="20"/>
                <w:szCs w:val="20"/>
              </w:rPr>
              <w:t xml:space="preserve"> </w:t>
            </w:r>
            <w:r w:rsidRPr="00951379">
              <w:rPr>
                <w:sz w:val="20"/>
                <w:szCs w:val="20"/>
                <w:u w:val="single"/>
              </w:rPr>
              <w:t>Ausgangstexte:</w:t>
            </w:r>
            <w:r>
              <w:rPr>
                <w:color w:val="000000" w:themeColor="text1"/>
                <w:sz w:val="20"/>
                <w:szCs w:val="20"/>
              </w:rPr>
              <w:t xml:space="preserve"> Annonce, </w:t>
            </w:r>
            <w:r>
              <w:rPr>
                <w:sz w:val="20"/>
                <w:szCs w:val="20"/>
              </w:rPr>
              <w:t xml:space="preserve">Interview, diskontinuierliche Texte </w:t>
            </w:r>
            <w:r w:rsidRPr="00951379">
              <w:rPr>
                <w:sz w:val="20"/>
                <w:szCs w:val="20"/>
                <w:u w:val="single"/>
              </w:rPr>
              <w:t>Zieltexte:</w:t>
            </w:r>
            <w:r>
              <w:rPr>
                <w:sz w:val="20"/>
                <w:szCs w:val="20"/>
              </w:rPr>
              <w:t xml:space="preserve"> Bewerbung, Lebenslauf, Interview, Bewerbungsgespräch</w:t>
            </w:r>
          </w:p>
        </w:tc>
      </w:tr>
      <w:tr w:rsidR="00CF4445" w14:paraId="7FBA59F0"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3975591" w14:textId="77777777" w:rsidR="00CF4445" w:rsidRDefault="00CF4445" w:rsidP="00567C75">
            <w:pPr>
              <w:tabs>
                <w:tab w:val="left" w:pos="360"/>
              </w:tabs>
              <w:spacing w:line="240" w:lineRule="auto"/>
              <w:jc w:val="center"/>
              <w:rPr>
                <w:rFonts w:cs="Arial"/>
                <w:b/>
                <w:bCs/>
                <w:sz w:val="20"/>
                <w:szCs w:val="20"/>
              </w:rPr>
            </w:pPr>
            <w:r>
              <w:rPr>
                <w:rFonts w:cs="Arial"/>
                <w:b/>
                <w:bCs/>
                <w:sz w:val="20"/>
                <w:szCs w:val="20"/>
              </w:rPr>
              <w:t>Hinweise, Vereinbarungen und Absprachen</w:t>
            </w:r>
          </w:p>
        </w:tc>
      </w:tr>
      <w:tr w:rsidR="00CF4445" w14:paraId="4EBF1C4D"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B194A38" w14:textId="77777777" w:rsidR="00CF4445" w:rsidRPr="00AB360B" w:rsidRDefault="00CF4445" w:rsidP="00007DC8">
            <w:pPr>
              <w:tabs>
                <w:tab w:val="left" w:pos="50"/>
              </w:tabs>
              <w:ind w:left="284" w:hanging="284"/>
              <w:jc w:val="left"/>
              <w:rPr>
                <w:bCs/>
                <w:sz w:val="20"/>
                <w:szCs w:val="20"/>
              </w:rPr>
            </w:pPr>
            <w:r w:rsidRPr="00951379">
              <w:rPr>
                <w:b/>
                <w:sz w:val="20"/>
                <w:szCs w:val="20"/>
              </w:rPr>
              <w:t>Mögliche Umsetzung</w:t>
            </w:r>
            <w:r>
              <w:rPr>
                <w:b/>
                <w:sz w:val="20"/>
                <w:szCs w:val="20"/>
              </w:rPr>
              <w:t xml:space="preserve">: </w:t>
            </w:r>
            <w:r>
              <w:rPr>
                <w:bCs/>
                <w:sz w:val="20"/>
                <w:szCs w:val="20"/>
              </w:rPr>
              <w:t>Bewerbungsgespräch</w:t>
            </w:r>
          </w:p>
          <w:p w14:paraId="04410DE7" w14:textId="77777777" w:rsidR="00CF4445" w:rsidRPr="00F13FC9" w:rsidRDefault="00CF4445" w:rsidP="00007DC8">
            <w:pPr>
              <w:ind w:left="284" w:hanging="284"/>
              <w:jc w:val="left"/>
              <w:rPr>
                <w:b/>
                <w:sz w:val="20"/>
                <w:szCs w:val="20"/>
              </w:rPr>
            </w:pPr>
            <w:r>
              <w:rPr>
                <w:b/>
                <w:sz w:val="20"/>
                <w:szCs w:val="20"/>
              </w:rPr>
              <w:t>Mögliche Leistungsüberprüfung:</w:t>
            </w:r>
            <w:r>
              <w:rPr>
                <w:rFonts w:cs="Arial"/>
                <w:b/>
                <w:sz w:val="20"/>
                <w:szCs w:val="20"/>
              </w:rPr>
              <w:t xml:space="preserve"> </w:t>
            </w:r>
            <w:r w:rsidRPr="00F529D7">
              <w:rPr>
                <w:rFonts w:cs="Arial"/>
                <w:bCs/>
                <w:color w:val="000000" w:themeColor="text1"/>
                <w:sz w:val="20"/>
                <w:szCs w:val="20"/>
              </w:rPr>
              <w:t>Schreiben</w:t>
            </w:r>
            <w:r>
              <w:rPr>
                <w:rFonts w:cs="Arial"/>
                <w:sz w:val="20"/>
                <w:szCs w:val="20"/>
              </w:rPr>
              <w:t xml:space="preserve"> (Interview)</w:t>
            </w:r>
            <w:r w:rsidRPr="00F529D7">
              <w:rPr>
                <w:rFonts w:cs="Arial"/>
                <w:bCs/>
                <w:color w:val="000000" w:themeColor="text1"/>
                <w:sz w:val="20"/>
                <w:szCs w:val="20"/>
              </w:rPr>
              <w:t>, Lese</w:t>
            </w:r>
            <w:r>
              <w:rPr>
                <w:rFonts w:cs="Arial"/>
                <w:bCs/>
                <w:color w:val="000000" w:themeColor="text1"/>
                <w:sz w:val="20"/>
                <w:szCs w:val="20"/>
              </w:rPr>
              <w:t>verstehen</w:t>
            </w:r>
            <w:r w:rsidRPr="00951379">
              <w:rPr>
                <w:b/>
                <w:sz w:val="20"/>
                <w:szCs w:val="20"/>
              </w:rPr>
              <w:t xml:space="preserve"> </w:t>
            </w:r>
          </w:p>
        </w:tc>
      </w:tr>
    </w:tbl>
    <w:p w14:paraId="14AD9775" w14:textId="77777777" w:rsidR="00CF4445" w:rsidRDefault="00CF4445" w:rsidP="00CF4445"/>
    <w:p w14:paraId="3FA12AA4" w14:textId="562AED20" w:rsidR="00CF4445" w:rsidRDefault="00CF4445">
      <w:pPr>
        <w:jc w:val="left"/>
        <w:rPr>
          <w:sz w:val="20"/>
          <w:szCs w:val="20"/>
        </w:rPr>
      </w:pPr>
      <w:r>
        <w:rPr>
          <w:sz w:val="20"/>
          <w:szCs w:val="20"/>
        </w:rP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6"/>
      </w:tblGrid>
      <w:tr w:rsidR="00CF4445" w:rsidRPr="008D439B" w14:paraId="7D3FD194" w14:textId="77777777" w:rsidTr="00567C75">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1926B6CF" w14:textId="166EB3AB" w:rsidR="00CF4445" w:rsidRPr="00B84271" w:rsidRDefault="00CF4445" w:rsidP="00780043">
            <w:pPr>
              <w:jc w:val="center"/>
              <w:rPr>
                <w:rFonts w:cs="Arial"/>
                <w:lang w:val="nl-NL"/>
              </w:rPr>
            </w:pPr>
            <w:r w:rsidRPr="00B84271">
              <w:rPr>
                <w:b/>
                <w:bCs/>
                <w:sz w:val="24"/>
                <w:szCs w:val="24"/>
                <w:lang w:val="nl-NL"/>
              </w:rPr>
              <w:lastRenderedPageBreak/>
              <w:t xml:space="preserve">UV </w:t>
            </w:r>
            <w:r>
              <w:rPr>
                <w:b/>
                <w:bCs/>
                <w:sz w:val="24"/>
                <w:szCs w:val="24"/>
                <w:lang w:val="nl-NL"/>
              </w:rPr>
              <w:t>9</w:t>
            </w:r>
            <w:r w:rsidRPr="00B84271">
              <w:rPr>
                <w:b/>
                <w:bCs/>
                <w:sz w:val="24"/>
                <w:szCs w:val="24"/>
                <w:lang w:val="nl-NL"/>
              </w:rPr>
              <w:t>.</w:t>
            </w:r>
            <w:r>
              <w:rPr>
                <w:b/>
                <w:bCs/>
                <w:sz w:val="24"/>
                <w:szCs w:val="24"/>
                <w:lang w:val="nl-NL"/>
              </w:rPr>
              <w:t xml:space="preserve">2-2 </w:t>
            </w:r>
            <w:r>
              <w:rPr>
                <w:b/>
                <w:bCs/>
                <w:i/>
                <w:sz w:val="24"/>
                <w:szCs w:val="24"/>
                <w:lang w:val="nl-NL"/>
              </w:rPr>
              <w:t>“Zonder fiets ben ik niets</w:t>
            </w:r>
            <w:r w:rsidR="00780043">
              <w:rPr>
                <w:b/>
                <w:bCs/>
                <w:i/>
                <w:sz w:val="24"/>
                <w:szCs w:val="24"/>
                <w:lang w:val="nl-NL"/>
              </w:rPr>
              <w:t>”</w:t>
            </w:r>
            <w:r>
              <w:rPr>
                <w:b/>
                <w:bCs/>
                <w:i/>
                <w:sz w:val="24"/>
                <w:szCs w:val="24"/>
                <w:lang w:val="nl-NL"/>
              </w:rPr>
              <w:t xml:space="preserve"> – betogen over mobiliteit</w:t>
            </w:r>
            <w:r w:rsidRPr="00B84271">
              <w:rPr>
                <w:b/>
                <w:bCs/>
                <w:i/>
                <w:iCs/>
                <w:sz w:val="24"/>
                <w:szCs w:val="24"/>
                <w:lang w:val="nl-NL"/>
              </w:rPr>
              <w:t xml:space="preserve"> </w:t>
            </w:r>
            <w:r w:rsidRPr="00B84271">
              <w:rPr>
                <w:sz w:val="20"/>
                <w:szCs w:val="24"/>
                <w:lang w:val="nl-NL"/>
              </w:rPr>
              <w:t xml:space="preserve">(ca. </w:t>
            </w:r>
            <w:r>
              <w:rPr>
                <w:sz w:val="20"/>
                <w:szCs w:val="24"/>
                <w:lang w:val="nl-NL"/>
              </w:rPr>
              <w:t>15</w:t>
            </w:r>
            <w:r w:rsidRPr="00B84271">
              <w:rPr>
                <w:sz w:val="20"/>
                <w:szCs w:val="24"/>
                <w:lang w:val="nl-NL"/>
              </w:rPr>
              <w:t xml:space="preserve"> U-Std.)</w:t>
            </w:r>
          </w:p>
        </w:tc>
      </w:tr>
      <w:tr w:rsidR="00CF4445" w14:paraId="0FD0B34B"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4580551" w14:textId="77777777" w:rsidR="00CF4445" w:rsidRDefault="00CF4445" w:rsidP="00567C75">
            <w:pPr>
              <w:jc w:val="center"/>
              <w:rPr>
                <w:rFonts w:cs="Arial"/>
                <w:b/>
                <w:sz w:val="20"/>
                <w:szCs w:val="20"/>
              </w:rPr>
            </w:pPr>
            <w:r>
              <w:rPr>
                <w:rFonts w:cs="Arial"/>
                <w:b/>
                <w:sz w:val="20"/>
                <w:szCs w:val="20"/>
              </w:rPr>
              <w:t>Schwerpunkte der Kompetenzentwicklung</w:t>
            </w:r>
          </w:p>
        </w:tc>
      </w:tr>
      <w:tr w:rsidR="00CF4445" w14:paraId="7F8EC3A3"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47B06EE" w14:textId="77777777" w:rsidR="00CF4445" w:rsidRPr="001239F4" w:rsidRDefault="00CF4445" w:rsidP="00007DC8">
            <w:pPr>
              <w:ind w:left="284" w:hanging="284"/>
              <w:jc w:val="left"/>
              <w:rPr>
                <w:b/>
                <w:bCs/>
                <w:sz w:val="20"/>
                <w:szCs w:val="20"/>
                <w:lang w:eastAsia="de-DE"/>
              </w:rPr>
            </w:pPr>
            <w:r w:rsidRPr="00951379">
              <w:rPr>
                <w:b/>
                <w:bCs/>
                <w:i/>
                <w:iCs/>
                <w:sz w:val="20"/>
                <w:szCs w:val="20"/>
                <w:lang w:eastAsia="de-DE"/>
              </w:rPr>
              <w:t>Sprechen – zusammenhängendes Sprechen:</w:t>
            </w:r>
            <w:r w:rsidRPr="00951379">
              <w:rPr>
                <w:b/>
                <w:bCs/>
                <w:sz w:val="20"/>
                <w:szCs w:val="20"/>
                <w:lang w:eastAsia="de-DE"/>
              </w:rPr>
              <w:t xml:space="preserve"> </w:t>
            </w:r>
            <w:r>
              <w:rPr>
                <w:sz w:val="20"/>
                <w:szCs w:val="20"/>
              </w:rPr>
              <w:t>ihre Lebenswelt beschreiben und Auskünfte über sich und andere geben; von Erfahrungen, Erlebnissen, Ereignissen und Vorhaben berichten; eigene und fremde Meinungen darlegen und beispielhaft begründen</w:t>
            </w:r>
          </w:p>
          <w:p w14:paraId="0EC5CBA1" w14:textId="77777777" w:rsidR="00CF4445" w:rsidRPr="001239F4" w:rsidRDefault="00CF4445" w:rsidP="00007DC8">
            <w:pPr>
              <w:ind w:left="284" w:hanging="284"/>
              <w:jc w:val="left"/>
            </w:pPr>
            <w:r>
              <w:rPr>
                <w:b/>
                <w:bCs/>
                <w:i/>
                <w:iCs/>
                <w:sz w:val="20"/>
                <w:szCs w:val="20"/>
                <w:lang w:eastAsia="de-DE"/>
              </w:rPr>
              <w:t>Schreiben:</w:t>
            </w:r>
            <w:r w:rsidRPr="0079314D">
              <w:t xml:space="preserve"> </w:t>
            </w:r>
            <w:r>
              <w:rPr>
                <w:sz w:val="20"/>
                <w:szCs w:val="20"/>
              </w:rPr>
              <w:t>grundlegende Formen des produktionsorientierten und kreativen Schreibens textsortenspezifisch realisieren</w:t>
            </w:r>
            <w:r>
              <w:t xml:space="preserve">; </w:t>
            </w:r>
            <w:r>
              <w:rPr>
                <w:sz w:val="20"/>
                <w:szCs w:val="20"/>
              </w:rPr>
              <w:t xml:space="preserve">in zusammenhängender Form wichtige Informationen aus Texten wiedergeben, bündeln und bewerten </w:t>
            </w:r>
          </w:p>
          <w:p w14:paraId="552199EE" w14:textId="77777777" w:rsidR="00CF4445" w:rsidRPr="001239F4" w:rsidRDefault="00CF4445" w:rsidP="00007DC8">
            <w:pPr>
              <w:ind w:left="284" w:hanging="284"/>
              <w:jc w:val="left"/>
              <w:rPr>
                <w:b/>
                <w:bCs/>
                <w:i/>
                <w:iCs/>
                <w:sz w:val="20"/>
                <w:szCs w:val="20"/>
                <w:lang w:eastAsia="de-DE"/>
              </w:rPr>
            </w:pPr>
            <w:r>
              <w:rPr>
                <w:b/>
                <w:bCs/>
                <w:i/>
                <w:iCs/>
                <w:sz w:val="20"/>
                <w:szCs w:val="20"/>
                <w:lang w:eastAsia="de-DE"/>
              </w:rPr>
              <w:t xml:space="preserve">IKK: </w:t>
            </w:r>
            <w:r>
              <w:rPr>
                <w:sz w:val="20"/>
                <w:szCs w:val="20"/>
                <w:lang w:eastAsia="de-DE"/>
              </w:rPr>
              <w:t xml:space="preserve">die gewonnenen kulturspezifischen Einblicke in die zielsprachige Lebenswelt mit der eigenen Lebenswirklichkeit vergleichen, Gemeinsamkeiten entdecken, Stereotype und Unterschiede hinterfragen, einen Perspektivwechsel vollziehen und ein interkulturelles Verständnis entwickeln </w:t>
            </w:r>
          </w:p>
          <w:p w14:paraId="051B3361" w14:textId="77777777" w:rsidR="00CF4445" w:rsidRPr="001239F4" w:rsidRDefault="00CF4445" w:rsidP="00007DC8">
            <w:pPr>
              <w:ind w:left="284" w:hanging="284"/>
              <w:jc w:val="left"/>
              <w:rPr>
                <w:b/>
                <w:bCs/>
                <w:i/>
                <w:iCs/>
                <w:sz w:val="20"/>
                <w:szCs w:val="20"/>
                <w:lang w:eastAsia="de-DE"/>
              </w:rPr>
            </w:pPr>
            <w:r>
              <w:rPr>
                <w:b/>
                <w:bCs/>
                <w:i/>
                <w:iCs/>
                <w:sz w:val="20"/>
                <w:szCs w:val="20"/>
                <w:lang w:eastAsia="de-DE"/>
              </w:rPr>
              <w:t xml:space="preserve">TMK: </w:t>
            </w:r>
            <w:r>
              <w:rPr>
                <w:sz w:val="20"/>
                <w:szCs w:val="20"/>
                <w:lang w:eastAsia="de-DE"/>
              </w:rPr>
              <w:t xml:space="preserve">Texte und Medienprodukte erstellen und in einfacher Form kreativ bearbeiten; digitale Werkzeuge zur Informationsrecherche, zur Kommunikation und zur Produktion von Texten und audiovisuellen Medienprodukten in der Regel reflektiert und zielgerichtet einsetzen </w:t>
            </w:r>
          </w:p>
        </w:tc>
      </w:tr>
      <w:tr w:rsidR="00CF4445" w14:paraId="0DACE8BF"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2F43549" w14:textId="77777777" w:rsidR="00CF4445" w:rsidRDefault="00CF4445" w:rsidP="00567C75">
            <w:pPr>
              <w:jc w:val="center"/>
              <w:rPr>
                <w:rFonts w:cs="Arial"/>
                <w:b/>
                <w:sz w:val="20"/>
                <w:szCs w:val="20"/>
              </w:rPr>
            </w:pPr>
            <w:r>
              <w:rPr>
                <w:rFonts w:cs="Arial"/>
                <w:b/>
                <w:sz w:val="20"/>
                <w:szCs w:val="20"/>
              </w:rPr>
              <w:t>fachliche Konkretisierungen im Schwerpunkt</w:t>
            </w:r>
          </w:p>
        </w:tc>
      </w:tr>
      <w:tr w:rsidR="00CF4445" w14:paraId="048996B9"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D6995D8" w14:textId="77777777" w:rsidR="00CF4445" w:rsidRPr="00BC24DD" w:rsidRDefault="00CF4445" w:rsidP="00007DC8">
            <w:pPr>
              <w:ind w:left="284" w:hanging="284"/>
              <w:jc w:val="left"/>
              <w:rPr>
                <w:sz w:val="20"/>
                <w:szCs w:val="20"/>
              </w:rPr>
            </w:pPr>
            <w:r w:rsidRPr="00D41259">
              <w:rPr>
                <w:b/>
                <w:bCs/>
                <w:i/>
                <w:sz w:val="20"/>
                <w:szCs w:val="20"/>
              </w:rPr>
              <w:t>IKK</w:t>
            </w:r>
            <w:r w:rsidRPr="00072870">
              <w:rPr>
                <w:b/>
                <w:bCs/>
                <w:sz w:val="20"/>
                <w:szCs w:val="20"/>
              </w:rPr>
              <w:t>:</w:t>
            </w:r>
            <w:r>
              <w:rPr>
                <w:b/>
                <w:bCs/>
                <w:sz w:val="20"/>
                <w:szCs w:val="20"/>
              </w:rPr>
              <w:t xml:space="preserve"> </w:t>
            </w:r>
            <w:r>
              <w:rPr>
                <w:sz w:val="20"/>
                <w:szCs w:val="20"/>
              </w:rPr>
              <w:t>Alltagsleben, Lebensentwürfe, Städte/Städtetourismus</w:t>
            </w:r>
          </w:p>
          <w:p w14:paraId="16A64AA0" w14:textId="79993B44" w:rsidR="00CF4445" w:rsidRDefault="00CF4445" w:rsidP="00007DC8">
            <w:pPr>
              <w:ind w:left="284" w:hanging="284"/>
              <w:jc w:val="left"/>
              <w:rPr>
                <w:rFonts w:cs="Arial"/>
                <w:b/>
                <w:sz w:val="20"/>
                <w:szCs w:val="20"/>
              </w:rPr>
            </w:pPr>
            <w:r w:rsidRPr="007F4252">
              <w:rPr>
                <w:b/>
                <w:bCs/>
                <w:i/>
                <w:sz w:val="20"/>
                <w:szCs w:val="20"/>
              </w:rPr>
              <w:t>TMK</w:t>
            </w:r>
            <w:r w:rsidRPr="007F4252">
              <w:rPr>
                <w:b/>
                <w:bCs/>
                <w:sz w:val="20"/>
                <w:szCs w:val="20"/>
              </w:rPr>
              <w:t>:</w:t>
            </w:r>
            <w:r>
              <w:rPr>
                <w:b/>
                <w:bCs/>
                <w:sz w:val="20"/>
                <w:szCs w:val="20"/>
              </w:rPr>
              <w:t xml:space="preserve"> </w:t>
            </w:r>
            <w:r w:rsidRPr="00951379">
              <w:rPr>
                <w:sz w:val="20"/>
                <w:szCs w:val="20"/>
                <w:u w:val="single"/>
              </w:rPr>
              <w:t>Ausgangstexte:</w:t>
            </w:r>
            <w:r w:rsidRPr="00D25D8B">
              <w:rPr>
                <w:color w:val="00B050"/>
                <w:sz w:val="20"/>
                <w:szCs w:val="20"/>
              </w:rPr>
              <w:t xml:space="preserve"> </w:t>
            </w:r>
            <w:r w:rsidR="00D65177" w:rsidRPr="008A587D">
              <w:rPr>
                <w:sz w:val="20"/>
                <w:szCs w:val="20"/>
              </w:rPr>
              <w:t xml:space="preserve">Podcast, </w:t>
            </w:r>
            <w:r w:rsidR="00D65177">
              <w:rPr>
                <w:sz w:val="20"/>
                <w:szCs w:val="20"/>
              </w:rPr>
              <w:t xml:space="preserve">Audio- und Videoclip, Formate der sozialen Medien und Netzwerke, Bild, diskontinuierliche Texte </w:t>
            </w:r>
            <w:r w:rsidRPr="00951379">
              <w:rPr>
                <w:sz w:val="20"/>
                <w:szCs w:val="20"/>
                <w:u w:val="single"/>
              </w:rPr>
              <w:t>Zieltexte:</w:t>
            </w:r>
            <w:r w:rsidRPr="00951379">
              <w:rPr>
                <w:sz w:val="20"/>
                <w:szCs w:val="20"/>
              </w:rPr>
              <w:t xml:space="preserve"> </w:t>
            </w:r>
            <w:r w:rsidRPr="006B5482">
              <w:rPr>
                <w:sz w:val="20"/>
                <w:szCs w:val="20"/>
              </w:rPr>
              <w:t>(Leser-)</w:t>
            </w:r>
            <w:r>
              <w:rPr>
                <w:color w:val="000000" w:themeColor="text1"/>
                <w:sz w:val="20"/>
                <w:szCs w:val="20"/>
              </w:rPr>
              <w:t>B</w:t>
            </w:r>
            <w:r w:rsidRPr="00ED53A5">
              <w:rPr>
                <w:color w:val="000000" w:themeColor="text1"/>
                <w:sz w:val="20"/>
                <w:szCs w:val="20"/>
              </w:rPr>
              <w:t>rief</w:t>
            </w:r>
            <w:r>
              <w:rPr>
                <w:sz w:val="20"/>
                <w:szCs w:val="20"/>
              </w:rPr>
              <w:t xml:space="preserve">, </w:t>
            </w:r>
            <w:r w:rsidRPr="0094236B">
              <w:rPr>
                <w:sz w:val="20"/>
                <w:szCs w:val="20"/>
              </w:rPr>
              <w:t>Erö</w:t>
            </w:r>
            <w:r>
              <w:rPr>
                <w:sz w:val="20"/>
                <w:szCs w:val="20"/>
              </w:rPr>
              <w:t>r</w:t>
            </w:r>
            <w:r w:rsidRPr="0094236B">
              <w:rPr>
                <w:sz w:val="20"/>
                <w:szCs w:val="20"/>
              </w:rPr>
              <w:t>terung</w:t>
            </w:r>
            <w:r>
              <w:rPr>
                <w:sz w:val="20"/>
                <w:szCs w:val="20"/>
              </w:rPr>
              <w:t xml:space="preserve">, </w:t>
            </w:r>
            <w:r w:rsidRPr="0094236B">
              <w:rPr>
                <w:sz w:val="20"/>
                <w:szCs w:val="20"/>
              </w:rPr>
              <w:t>Audio</w:t>
            </w:r>
            <w:r>
              <w:rPr>
                <w:sz w:val="20"/>
                <w:szCs w:val="20"/>
              </w:rPr>
              <w:t xml:space="preserve">- und Videoclip </w:t>
            </w:r>
          </w:p>
        </w:tc>
      </w:tr>
      <w:tr w:rsidR="00CF4445" w14:paraId="06E24A68"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D67EC55" w14:textId="77777777" w:rsidR="00CF4445" w:rsidRDefault="00CF4445" w:rsidP="00567C75">
            <w:pPr>
              <w:tabs>
                <w:tab w:val="left" w:pos="360"/>
              </w:tabs>
              <w:spacing w:line="240" w:lineRule="auto"/>
              <w:jc w:val="center"/>
              <w:rPr>
                <w:rFonts w:cs="Arial"/>
                <w:b/>
                <w:bCs/>
                <w:sz w:val="20"/>
                <w:szCs w:val="20"/>
              </w:rPr>
            </w:pPr>
            <w:r>
              <w:rPr>
                <w:rFonts w:cs="Arial"/>
                <w:b/>
                <w:bCs/>
                <w:sz w:val="20"/>
                <w:szCs w:val="20"/>
              </w:rPr>
              <w:t>Hinweise, Vereinbarungen und Absprachen</w:t>
            </w:r>
          </w:p>
        </w:tc>
      </w:tr>
      <w:tr w:rsidR="00CF4445" w14:paraId="7E5AA6BB"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24D1CDF" w14:textId="77777777" w:rsidR="00CF4445" w:rsidRDefault="00CF4445" w:rsidP="00007DC8">
            <w:pPr>
              <w:tabs>
                <w:tab w:val="left" w:pos="50"/>
              </w:tabs>
              <w:ind w:left="284" w:hanging="284"/>
              <w:jc w:val="left"/>
              <w:rPr>
                <w:sz w:val="20"/>
                <w:szCs w:val="20"/>
              </w:rPr>
            </w:pPr>
            <w:r w:rsidRPr="00951379">
              <w:rPr>
                <w:b/>
                <w:sz w:val="20"/>
                <w:szCs w:val="20"/>
              </w:rPr>
              <w:t xml:space="preserve">Mögliche Umsetzung: </w:t>
            </w:r>
            <w:r>
              <w:rPr>
                <w:sz w:val="20"/>
                <w:szCs w:val="20"/>
              </w:rPr>
              <w:t>Appell zum Radfahren (Audio-/Videoclip), Kommentar, Plakat</w:t>
            </w:r>
          </w:p>
          <w:p w14:paraId="28C9D2B0" w14:textId="07A07800" w:rsidR="00CF4445" w:rsidRPr="00C66573" w:rsidRDefault="00CF4445" w:rsidP="00007DC8">
            <w:pPr>
              <w:ind w:left="284" w:hanging="284"/>
              <w:jc w:val="left"/>
              <w:rPr>
                <w:color w:val="FF0000"/>
                <w:sz w:val="20"/>
                <w:szCs w:val="20"/>
              </w:rPr>
            </w:pPr>
            <w:r w:rsidRPr="00951379">
              <w:rPr>
                <w:b/>
                <w:sz w:val="20"/>
                <w:szCs w:val="20"/>
              </w:rPr>
              <w:t xml:space="preserve">Verbraucherbildung: </w:t>
            </w:r>
            <w:r w:rsidR="00F9078B" w:rsidRPr="007F4252">
              <w:rPr>
                <w:sz w:val="20"/>
                <w:szCs w:val="20"/>
              </w:rPr>
              <w:t>Mobilität</w:t>
            </w:r>
            <w:r w:rsidR="00F9078B" w:rsidRPr="00951379">
              <w:rPr>
                <w:sz w:val="20"/>
                <w:szCs w:val="20"/>
              </w:rPr>
              <w:t xml:space="preserve"> </w:t>
            </w:r>
            <w:r w:rsidR="00F9078B">
              <w:rPr>
                <w:sz w:val="20"/>
                <w:szCs w:val="20"/>
              </w:rPr>
              <w:t>(</w:t>
            </w:r>
            <w:r w:rsidRPr="00951379">
              <w:rPr>
                <w:sz w:val="20"/>
                <w:szCs w:val="20"/>
              </w:rPr>
              <w:t>Rahmenvorgabe Bereich D</w:t>
            </w:r>
            <w:r w:rsidR="00C66573" w:rsidRPr="007F4252">
              <w:rPr>
                <w:sz w:val="20"/>
                <w:szCs w:val="20"/>
              </w:rPr>
              <w:t>)</w:t>
            </w:r>
          </w:p>
          <w:p w14:paraId="379EE7E0" w14:textId="77777777" w:rsidR="00CF4445" w:rsidRDefault="00CF4445" w:rsidP="00007DC8">
            <w:pPr>
              <w:ind w:left="284" w:hanging="284"/>
              <w:jc w:val="left"/>
              <w:rPr>
                <w:sz w:val="20"/>
                <w:szCs w:val="20"/>
                <w:lang w:eastAsia="de-DE"/>
              </w:rPr>
            </w:pPr>
            <w:r w:rsidRPr="00D4163B">
              <w:rPr>
                <w:b/>
                <w:bCs/>
                <w:sz w:val="20"/>
                <w:szCs w:val="20"/>
                <w:lang w:eastAsia="de-DE"/>
              </w:rPr>
              <w:t>Medienkompetenzrahmen:</w:t>
            </w:r>
            <w:r>
              <w:rPr>
                <w:sz w:val="20"/>
                <w:szCs w:val="20"/>
                <w:lang w:eastAsia="de-DE"/>
              </w:rPr>
              <w:t xml:space="preserve"> Informationsrecherchen zielgerichtet durchführen und dabei Suchstrategien anwenden (MKR 2.1)</w:t>
            </w:r>
          </w:p>
          <w:p w14:paraId="61A47CF5" w14:textId="5FAE1373" w:rsidR="00567C75" w:rsidRPr="00567C75" w:rsidRDefault="00567C75" w:rsidP="00007DC8">
            <w:pPr>
              <w:ind w:left="284" w:hanging="284"/>
              <w:jc w:val="left"/>
              <w:rPr>
                <w:b/>
                <w:sz w:val="20"/>
                <w:szCs w:val="20"/>
              </w:rPr>
            </w:pPr>
            <w:r>
              <w:rPr>
                <w:b/>
                <w:sz w:val="20"/>
                <w:szCs w:val="20"/>
              </w:rPr>
              <w:t>Mögliche Leistungsüberprüfung</w:t>
            </w:r>
            <w:r w:rsidRPr="00D4163B">
              <w:rPr>
                <w:b/>
                <w:color w:val="000000" w:themeColor="text1"/>
                <w:sz w:val="20"/>
                <w:szCs w:val="20"/>
              </w:rPr>
              <w:t>:</w:t>
            </w:r>
            <w:r w:rsidRPr="00D4163B">
              <w:rPr>
                <w:rFonts w:cs="Arial"/>
                <w:b/>
                <w:color w:val="000000" w:themeColor="text1"/>
                <w:sz w:val="20"/>
                <w:szCs w:val="20"/>
              </w:rPr>
              <w:t xml:space="preserve"> </w:t>
            </w:r>
            <w:r w:rsidRPr="00D4163B">
              <w:rPr>
                <w:rFonts w:cs="Arial"/>
                <w:bCs/>
                <w:color w:val="000000" w:themeColor="text1"/>
                <w:sz w:val="20"/>
                <w:szCs w:val="20"/>
              </w:rPr>
              <w:t>Schreiben</w:t>
            </w:r>
            <w:r>
              <w:rPr>
                <w:rFonts w:cs="Arial"/>
                <w:bCs/>
                <w:color w:val="000000" w:themeColor="text1"/>
                <w:sz w:val="20"/>
                <w:szCs w:val="20"/>
              </w:rPr>
              <w:t xml:space="preserve"> </w:t>
            </w:r>
            <w:r>
              <w:rPr>
                <w:rFonts w:cs="Arial"/>
                <w:bCs/>
                <w:sz w:val="20"/>
                <w:szCs w:val="20"/>
              </w:rPr>
              <w:t>(Leserbrief)</w:t>
            </w:r>
            <w:r w:rsidRPr="00D4163B">
              <w:rPr>
                <w:rFonts w:cs="Arial"/>
                <w:bCs/>
                <w:color w:val="000000" w:themeColor="text1"/>
                <w:sz w:val="20"/>
                <w:szCs w:val="20"/>
              </w:rPr>
              <w:t>, Lese</w:t>
            </w:r>
            <w:r>
              <w:rPr>
                <w:rFonts w:cs="Arial"/>
                <w:bCs/>
                <w:color w:val="000000" w:themeColor="text1"/>
                <w:sz w:val="20"/>
                <w:szCs w:val="20"/>
              </w:rPr>
              <w:t>verstehen</w:t>
            </w:r>
          </w:p>
        </w:tc>
      </w:tr>
    </w:tbl>
    <w:p w14:paraId="47D7C4AF" w14:textId="7DA28AE0" w:rsidR="00CF4445" w:rsidRDefault="00CF4445" w:rsidP="00584DE4">
      <w:pPr>
        <w:rPr>
          <w:sz w:val="20"/>
          <w:szCs w:val="20"/>
        </w:rPr>
      </w:pPr>
    </w:p>
    <w:p w14:paraId="5FB6A903" w14:textId="77777777" w:rsidR="00CF4445" w:rsidRDefault="00CF4445">
      <w:pPr>
        <w:jc w:val="left"/>
        <w:rPr>
          <w:sz w:val="20"/>
          <w:szCs w:val="20"/>
        </w:rPr>
      </w:pPr>
      <w:r>
        <w:rPr>
          <w:sz w:val="20"/>
          <w:szCs w:val="20"/>
        </w:rP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6"/>
      </w:tblGrid>
      <w:tr w:rsidR="00CF4445" w:rsidRPr="008D439B" w14:paraId="04BDEBD2" w14:textId="77777777" w:rsidTr="00567C75">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457A6D3F" w14:textId="65BFBC13" w:rsidR="00CF4445" w:rsidRPr="00B84271" w:rsidRDefault="00CF4445" w:rsidP="00780043">
            <w:pPr>
              <w:jc w:val="center"/>
              <w:rPr>
                <w:rFonts w:cs="Arial"/>
                <w:lang w:val="nl-NL"/>
              </w:rPr>
            </w:pPr>
            <w:r w:rsidRPr="00B84271">
              <w:rPr>
                <w:b/>
                <w:bCs/>
                <w:sz w:val="24"/>
                <w:szCs w:val="24"/>
                <w:lang w:val="nl-NL"/>
              </w:rPr>
              <w:lastRenderedPageBreak/>
              <w:t xml:space="preserve">UV </w:t>
            </w:r>
            <w:r>
              <w:rPr>
                <w:b/>
                <w:bCs/>
                <w:sz w:val="24"/>
                <w:szCs w:val="24"/>
                <w:lang w:val="nl-NL"/>
              </w:rPr>
              <w:t>9.2-3 “</w:t>
            </w:r>
            <w:r w:rsidRPr="0059315C">
              <w:rPr>
                <w:b/>
                <w:bCs/>
                <w:i/>
                <w:sz w:val="24"/>
                <w:szCs w:val="24"/>
                <w:lang w:val="nl-NL"/>
              </w:rPr>
              <w:t>Kan jij nog zonder smartphone</w:t>
            </w:r>
            <w:r w:rsidR="00780043">
              <w:rPr>
                <w:b/>
                <w:bCs/>
                <w:i/>
                <w:sz w:val="24"/>
                <w:szCs w:val="24"/>
                <w:lang w:val="nl-NL"/>
              </w:rPr>
              <w:t>”</w:t>
            </w:r>
            <w:r w:rsidRPr="0059315C">
              <w:rPr>
                <w:b/>
                <w:bCs/>
                <w:i/>
                <w:sz w:val="24"/>
                <w:szCs w:val="24"/>
                <w:lang w:val="nl-NL"/>
              </w:rPr>
              <w:t xml:space="preserve"> – mediagebruik onderzoeken</w:t>
            </w:r>
            <w:r w:rsidRPr="00B84271">
              <w:rPr>
                <w:b/>
                <w:bCs/>
                <w:i/>
                <w:iCs/>
                <w:sz w:val="24"/>
                <w:szCs w:val="24"/>
                <w:lang w:val="nl-NL"/>
              </w:rPr>
              <w:t xml:space="preserve"> </w:t>
            </w:r>
            <w:r w:rsidRPr="00B84271">
              <w:rPr>
                <w:sz w:val="20"/>
                <w:szCs w:val="24"/>
                <w:lang w:val="nl-NL"/>
              </w:rPr>
              <w:t xml:space="preserve">(ca. </w:t>
            </w:r>
            <w:r>
              <w:rPr>
                <w:sz w:val="20"/>
                <w:szCs w:val="24"/>
                <w:lang w:val="nl-NL"/>
              </w:rPr>
              <w:t>15</w:t>
            </w:r>
            <w:r w:rsidRPr="00B84271">
              <w:rPr>
                <w:sz w:val="20"/>
                <w:szCs w:val="24"/>
                <w:lang w:val="nl-NL"/>
              </w:rPr>
              <w:t xml:space="preserve"> U-Std.)</w:t>
            </w:r>
          </w:p>
        </w:tc>
      </w:tr>
      <w:tr w:rsidR="00CF4445" w14:paraId="4F87581B"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50C9A47" w14:textId="77777777" w:rsidR="00CF4445" w:rsidRDefault="00CF4445" w:rsidP="00567C75">
            <w:pPr>
              <w:jc w:val="center"/>
              <w:rPr>
                <w:rFonts w:cs="Arial"/>
                <w:b/>
                <w:sz w:val="20"/>
                <w:szCs w:val="20"/>
              </w:rPr>
            </w:pPr>
            <w:r>
              <w:rPr>
                <w:rFonts w:cs="Arial"/>
                <w:b/>
                <w:sz w:val="20"/>
                <w:szCs w:val="20"/>
              </w:rPr>
              <w:t>Schwerpunkte der Kompetenzentwicklung</w:t>
            </w:r>
          </w:p>
        </w:tc>
      </w:tr>
      <w:tr w:rsidR="00CF4445" w14:paraId="286CF51A"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64BD422" w14:textId="77777777" w:rsidR="00CF4445" w:rsidRPr="00264225" w:rsidRDefault="00CF4445" w:rsidP="00567C75">
            <w:pPr>
              <w:ind w:left="284" w:hanging="284"/>
              <w:jc w:val="left"/>
              <w:rPr>
                <w:b/>
                <w:i/>
                <w:sz w:val="20"/>
                <w:szCs w:val="20"/>
                <w:lang w:eastAsia="de-DE"/>
              </w:rPr>
            </w:pPr>
            <w:r>
              <w:rPr>
                <w:b/>
                <w:i/>
                <w:sz w:val="20"/>
                <w:szCs w:val="20"/>
                <w:lang w:eastAsia="de-DE"/>
              </w:rPr>
              <w:t>Lesev</w:t>
            </w:r>
            <w:r w:rsidRPr="00B0409C">
              <w:rPr>
                <w:b/>
                <w:i/>
                <w:sz w:val="20"/>
                <w:szCs w:val="20"/>
                <w:lang w:eastAsia="de-DE"/>
              </w:rPr>
              <w:t>erstehen:</w:t>
            </w:r>
            <w:r>
              <w:rPr>
                <w:b/>
                <w:i/>
                <w:sz w:val="20"/>
                <w:szCs w:val="20"/>
                <w:lang w:eastAsia="de-DE"/>
              </w:rPr>
              <w:t xml:space="preserve"> </w:t>
            </w:r>
            <w:r>
              <w:rPr>
                <w:bCs/>
                <w:iCs/>
                <w:sz w:val="20"/>
                <w:szCs w:val="20"/>
                <w:lang w:eastAsia="de-DE"/>
              </w:rPr>
              <w:t>explizite und leicht zugängliche implizite Informationen im Wesentlichen erfassen und in den Kontext der Gesamtaussage einordnen;</w:t>
            </w:r>
            <w:r w:rsidRPr="00B87893">
              <w:rPr>
                <w:bCs/>
                <w:iCs/>
                <w:sz w:val="20"/>
                <w:szCs w:val="20"/>
                <w:lang w:eastAsia="de-DE"/>
              </w:rPr>
              <w:t xml:space="preserve"> T</w:t>
            </w:r>
            <w:r>
              <w:rPr>
                <w:bCs/>
                <w:iCs/>
                <w:sz w:val="20"/>
                <w:szCs w:val="20"/>
                <w:lang w:eastAsia="de-DE"/>
              </w:rPr>
              <w:t>exte vor dem Hintergrund grundlegender Gattungs- und Gestaltungsmerkmale inhaltlich erfassen</w:t>
            </w:r>
          </w:p>
          <w:p w14:paraId="7615EB66" w14:textId="77777777" w:rsidR="00CF4445" w:rsidRPr="00264225" w:rsidRDefault="00CF4445" w:rsidP="00567C75">
            <w:pPr>
              <w:ind w:left="284" w:hanging="284"/>
              <w:jc w:val="left"/>
              <w:rPr>
                <w:b/>
                <w:i/>
                <w:sz w:val="20"/>
                <w:szCs w:val="20"/>
                <w:lang w:eastAsia="de-DE"/>
              </w:rPr>
            </w:pPr>
            <w:r>
              <w:rPr>
                <w:b/>
                <w:i/>
                <w:sz w:val="20"/>
                <w:szCs w:val="20"/>
                <w:lang w:eastAsia="de-DE"/>
              </w:rPr>
              <w:t xml:space="preserve">Sprechen – an Gesprächen teilnehmen: </w:t>
            </w:r>
            <w:r>
              <w:rPr>
                <w:bCs/>
                <w:iCs/>
                <w:sz w:val="20"/>
                <w:szCs w:val="20"/>
                <w:lang w:eastAsia="de-DE"/>
              </w:rPr>
              <w:t>im Unterricht Inhalte beschreiben und Abläufe vereinbaren; Ergebnisse von Arbeitsprozessen diskutieren;</w:t>
            </w:r>
            <w:r>
              <w:rPr>
                <w:b/>
                <w:i/>
                <w:sz w:val="20"/>
                <w:szCs w:val="20"/>
                <w:lang w:eastAsia="de-DE"/>
              </w:rPr>
              <w:t xml:space="preserve"> </w:t>
            </w:r>
            <w:r>
              <w:rPr>
                <w:bCs/>
                <w:iCs/>
                <w:sz w:val="20"/>
                <w:szCs w:val="20"/>
                <w:lang w:eastAsia="de-DE"/>
              </w:rPr>
              <w:t>in alltäglichen, auch digital gestützten Gesprächssituationen ihre Redeabsichten weitgehend verwirklichen und angemessen reagieren</w:t>
            </w:r>
          </w:p>
          <w:p w14:paraId="41F49A19" w14:textId="77777777" w:rsidR="00CF4445" w:rsidRPr="00264225" w:rsidRDefault="00CF4445" w:rsidP="00567C75">
            <w:pPr>
              <w:ind w:left="284" w:hanging="284"/>
              <w:jc w:val="left"/>
              <w:rPr>
                <w:b/>
                <w:bCs/>
                <w:sz w:val="20"/>
                <w:szCs w:val="20"/>
                <w:lang w:eastAsia="de-DE"/>
              </w:rPr>
            </w:pPr>
            <w:r w:rsidRPr="00951379">
              <w:rPr>
                <w:b/>
                <w:bCs/>
                <w:i/>
                <w:iCs/>
                <w:sz w:val="20"/>
                <w:szCs w:val="20"/>
                <w:lang w:eastAsia="de-DE"/>
              </w:rPr>
              <w:t>Sprechen – zusammenhängendes Sprechen:</w:t>
            </w:r>
            <w:r w:rsidRPr="00951379">
              <w:rPr>
                <w:b/>
                <w:bCs/>
                <w:sz w:val="20"/>
                <w:szCs w:val="20"/>
                <w:lang w:eastAsia="de-DE"/>
              </w:rPr>
              <w:t xml:space="preserve"> </w:t>
            </w:r>
            <w:r>
              <w:rPr>
                <w:sz w:val="20"/>
                <w:szCs w:val="20"/>
              </w:rPr>
              <w:t>wesentliche Aussagen und Inhalte von Texten zusammenhängend wiedergeben</w:t>
            </w:r>
            <w:r>
              <w:rPr>
                <w:sz w:val="20"/>
                <w:szCs w:val="20"/>
                <w:lang w:eastAsia="de-DE"/>
              </w:rPr>
              <w:t xml:space="preserve">; </w:t>
            </w:r>
            <w:r w:rsidRPr="00B87893">
              <w:rPr>
                <w:sz w:val="20"/>
                <w:szCs w:val="20"/>
                <w:lang w:eastAsia="de-DE"/>
              </w:rPr>
              <w:t>i</w:t>
            </w:r>
            <w:r w:rsidRPr="00B87893">
              <w:rPr>
                <w:sz w:val="20"/>
                <w:szCs w:val="20"/>
              </w:rPr>
              <w:t>n</w:t>
            </w:r>
            <w:r>
              <w:rPr>
                <w:sz w:val="20"/>
                <w:szCs w:val="20"/>
              </w:rPr>
              <w:t xml:space="preserve"> Präsentationen, auch digital gestützt, Arbeitsergebnisse vorstellen; eigene und fremde Meinungen darlegen und konkret</w:t>
            </w:r>
            <w:r w:rsidRPr="00EB0F68">
              <w:rPr>
                <w:color w:val="FF0000"/>
                <w:sz w:val="20"/>
                <w:szCs w:val="20"/>
              </w:rPr>
              <w:t xml:space="preserve"> </w:t>
            </w:r>
            <w:r>
              <w:rPr>
                <w:sz w:val="20"/>
                <w:szCs w:val="20"/>
              </w:rPr>
              <w:t>begründen</w:t>
            </w:r>
          </w:p>
          <w:p w14:paraId="5FC8763D" w14:textId="77777777" w:rsidR="00CF4445" w:rsidRPr="009F37AC" w:rsidRDefault="00CF4445" w:rsidP="00567C75">
            <w:pPr>
              <w:ind w:left="284" w:hanging="284"/>
              <w:jc w:val="left"/>
              <w:rPr>
                <w:b/>
                <w:bCs/>
                <w:i/>
                <w:iCs/>
                <w:sz w:val="20"/>
                <w:szCs w:val="20"/>
                <w:lang w:eastAsia="de-DE"/>
              </w:rPr>
            </w:pPr>
            <w:r>
              <w:rPr>
                <w:b/>
                <w:bCs/>
                <w:i/>
                <w:iCs/>
                <w:sz w:val="20"/>
                <w:szCs w:val="20"/>
                <w:lang w:eastAsia="de-DE"/>
              </w:rPr>
              <w:t xml:space="preserve">Sprachlernkompetenz: </w:t>
            </w:r>
            <w:r>
              <w:rPr>
                <w:sz w:val="20"/>
                <w:szCs w:val="20"/>
                <w:lang w:eastAsia="de-DE"/>
              </w:rPr>
              <w:t xml:space="preserve">die Bearbeitung von Aufgaben selbstständig und mittels individueller sowie kollaborativer Arbeitsformen des Sprachenlernens planen, durchführen und dabei mit auftretenden Schwierigkeiten ergebnisorientiert umgehen </w:t>
            </w:r>
          </w:p>
        </w:tc>
      </w:tr>
      <w:tr w:rsidR="00CF4445" w14:paraId="63DDDA3E"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703B258" w14:textId="77777777" w:rsidR="00CF4445" w:rsidRDefault="00CF4445" w:rsidP="00567C75">
            <w:pPr>
              <w:jc w:val="center"/>
              <w:rPr>
                <w:rFonts w:cs="Arial"/>
                <w:b/>
                <w:sz w:val="20"/>
                <w:szCs w:val="20"/>
              </w:rPr>
            </w:pPr>
            <w:r>
              <w:rPr>
                <w:rFonts w:cs="Arial"/>
                <w:b/>
                <w:sz w:val="20"/>
                <w:szCs w:val="20"/>
              </w:rPr>
              <w:t>fachliche Konkretisierungen im Schwerpunkt</w:t>
            </w:r>
          </w:p>
        </w:tc>
      </w:tr>
      <w:tr w:rsidR="00CF4445" w14:paraId="7C4582A5"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10A7B87" w14:textId="77777777" w:rsidR="00CF4445" w:rsidRPr="00496925" w:rsidRDefault="00CF4445" w:rsidP="00567C75">
            <w:pPr>
              <w:ind w:left="284" w:hanging="284"/>
              <w:jc w:val="left"/>
              <w:rPr>
                <w:sz w:val="20"/>
                <w:szCs w:val="20"/>
              </w:rPr>
            </w:pPr>
            <w:r w:rsidRPr="00200CA4">
              <w:rPr>
                <w:b/>
                <w:bCs/>
                <w:i/>
                <w:sz w:val="20"/>
                <w:szCs w:val="20"/>
              </w:rPr>
              <w:t>IKK</w:t>
            </w:r>
            <w:r w:rsidRPr="00072870">
              <w:rPr>
                <w:b/>
                <w:bCs/>
                <w:sz w:val="20"/>
                <w:szCs w:val="20"/>
              </w:rPr>
              <w:t>:</w:t>
            </w:r>
            <w:r>
              <w:rPr>
                <w:b/>
                <w:bCs/>
                <w:sz w:val="20"/>
                <w:szCs w:val="20"/>
              </w:rPr>
              <w:t xml:space="preserve"> </w:t>
            </w:r>
            <w:r>
              <w:rPr>
                <w:sz w:val="20"/>
                <w:szCs w:val="20"/>
              </w:rPr>
              <w:t xml:space="preserve">Bedeutung digitaler Medien im Alltag, reflektierter, verantwortungsvoller und selbstregulierter Umgang mit Medien </w:t>
            </w:r>
          </w:p>
          <w:p w14:paraId="1A31BF50" w14:textId="1ED825A9" w:rsidR="00CF4445" w:rsidRPr="00496925" w:rsidRDefault="00CF4445" w:rsidP="00567C75">
            <w:pPr>
              <w:ind w:left="284" w:hanging="284"/>
              <w:jc w:val="left"/>
              <w:rPr>
                <w:sz w:val="20"/>
                <w:szCs w:val="20"/>
              </w:rPr>
            </w:pPr>
            <w:r w:rsidRPr="00496925">
              <w:rPr>
                <w:b/>
                <w:bCs/>
                <w:i/>
                <w:sz w:val="20"/>
                <w:szCs w:val="20"/>
              </w:rPr>
              <w:t>TMK</w:t>
            </w:r>
            <w:r w:rsidRPr="00496925">
              <w:rPr>
                <w:b/>
                <w:bCs/>
                <w:sz w:val="20"/>
                <w:szCs w:val="20"/>
              </w:rPr>
              <w:t xml:space="preserve">: </w:t>
            </w:r>
            <w:r w:rsidR="00D65177" w:rsidRPr="00951379">
              <w:rPr>
                <w:sz w:val="20"/>
                <w:szCs w:val="20"/>
                <w:u w:val="single"/>
              </w:rPr>
              <w:t>Ausgangstexte:</w:t>
            </w:r>
            <w:r w:rsidR="00D65177">
              <w:rPr>
                <w:sz w:val="20"/>
                <w:szCs w:val="20"/>
              </w:rPr>
              <w:t xml:space="preserve"> Nachrichten, </w:t>
            </w:r>
            <w:r w:rsidR="00D65177" w:rsidRPr="008A587D">
              <w:rPr>
                <w:iCs/>
                <w:sz w:val="20"/>
                <w:szCs w:val="20"/>
              </w:rPr>
              <w:t>Karikatur</w:t>
            </w:r>
            <w:r w:rsidR="00D65177">
              <w:rPr>
                <w:sz w:val="20"/>
                <w:szCs w:val="20"/>
              </w:rPr>
              <w:t xml:space="preserve">, </w:t>
            </w:r>
            <w:r w:rsidR="00D65177" w:rsidRPr="001826B5">
              <w:rPr>
                <w:sz w:val="20"/>
                <w:szCs w:val="20"/>
              </w:rPr>
              <w:t xml:space="preserve">Formate der sozialen Medien und Netzwerke </w:t>
            </w:r>
            <w:r w:rsidR="00D65177" w:rsidRPr="00985B87">
              <w:rPr>
                <w:sz w:val="20"/>
                <w:szCs w:val="20"/>
              </w:rPr>
              <w:t>(Websites, Blogs)</w:t>
            </w:r>
            <w:r w:rsidR="00D65177">
              <w:rPr>
                <w:sz w:val="20"/>
                <w:szCs w:val="20"/>
              </w:rPr>
              <w:t>,</w:t>
            </w:r>
            <w:r w:rsidR="00D65177" w:rsidRPr="001826B5">
              <w:rPr>
                <w:sz w:val="20"/>
                <w:szCs w:val="20"/>
              </w:rPr>
              <w:t xml:space="preserve"> diskontinuierliche Texte </w:t>
            </w:r>
            <w:r w:rsidR="00D65177" w:rsidRPr="00985B87">
              <w:rPr>
                <w:sz w:val="20"/>
                <w:szCs w:val="20"/>
              </w:rPr>
              <w:t>(Statistiken, Diagramme)</w:t>
            </w:r>
            <w:r w:rsidR="00D65177" w:rsidRPr="001826B5">
              <w:rPr>
                <w:sz w:val="20"/>
                <w:szCs w:val="20"/>
              </w:rPr>
              <w:t xml:space="preserve"> </w:t>
            </w:r>
            <w:r w:rsidR="00D65177" w:rsidRPr="00951379">
              <w:rPr>
                <w:sz w:val="20"/>
                <w:szCs w:val="20"/>
                <w:u w:val="single"/>
              </w:rPr>
              <w:t>Zieltexte:</w:t>
            </w:r>
            <w:r w:rsidR="00D65177" w:rsidRPr="00951379">
              <w:rPr>
                <w:sz w:val="20"/>
                <w:szCs w:val="20"/>
              </w:rPr>
              <w:t xml:space="preserve"> </w:t>
            </w:r>
            <w:r w:rsidR="00D65177" w:rsidRPr="00F23C67">
              <w:rPr>
                <w:sz w:val="20"/>
                <w:szCs w:val="20"/>
              </w:rPr>
              <w:t>E-Mail, Diskussion</w:t>
            </w:r>
          </w:p>
          <w:p w14:paraId="6D5BF7FC" w14:textId="6D9EF20A" w:rsidR="00CF4445" w:rsidRPr="006576FE" w:rsidRDefault="00CF4445" w:rsidP="006576FE">
            <w:pPr>
              <w:ind w:left="284" w:hanging="284"/>
              <w:jc w:val="left"/>
              <w:rPr>
                <w:sz w:val="20"/>
                <w:szCs w:val="20"/>
              </w:rPr>
            </w:pPr>
            <w:r>
              <w:rPr>
                <w:b/>
                <w:bCs/>
                <w:i/>
                <w:sz w:val="20"/>
                <w:szCs w:val="20"/>
              </w:rPr>
              <w:t>Sprachlernkompetenz</w:t>
            </w:r>
            <w:r>
              <w:rPr>
                <w:b/>
                <w:bCs/>
                <w:sz w:val="20"/>
                <w:szCs w:val="20"/>
              </w:rPr>
              <w:t>:</w:t>
            </w:r>
            <w:r>
              <w:rPr>
                <w:sz w:val="20"/>
                <w:szCs w:val="20"/>
              </w:rPr>
              <w:t xml:space="preserve"> Strategien zum nachhaltigen Umgang </w:t>
            </w:r>
            <w:r w:rsidR="006576FE">
              <w:rPr>
                <w:sz w:val="20"/>
                <w:szCs w:val="20"/>
              </w:rPr>
              <w:t>mit (ihren) Fehlerschwerpunkten</w:t>
            </w:r>
          </w:p>
        </w:tc>
      </w:tr>
      <w:tr w:rsidR="00CF4445" w14:paraId="7043DFF7"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1B1E250" w14:textId="77777777" w:rsidR="00CF4445" w:rsidRDefault="00CF4445" w:rsidP="00567C75">
            <w:pPr>
              <w:tabs>
                <w:tab w:val="left" w:pos="360"/>
              </w:tabs>
              <w:spacing w:line="240" w:lineRule="auto"/>
              <w:jc w:val="center"/>
              <w:rPr>
                <w:rFonts w:cs="Arial"/>
                <w:b/>
                <w:bCs/>
                <w:sz w:val="20"/>
                <w:szCs w:val="20"/>
              </w:rPr>
            </w:pPr>
            <w:r>
              <w:rPr>
                <w:rFonts w:cs="Arial"/>
                <w:b/>
                <w:bCs/>
                <w:sz w:val="20"/>
                <w:szCs w:val="20"/>
              </w:rPr>
              <w:t>Hinweise, Vereinbarungen und Absprachen</w:t>
            </w:r>
          </w:p>
        </w:tc>
      </w:tr>
      <w:tr w:rsidR="00CF4445" w14:paraId="192CF7E6"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6F3FCD0" w14:textId="77777777" w:rsidR="00CF4445" w:rsidRDefault="00CF4445" w:rsidP="00007DC8">
            <w:pPr>
              <w:tabs>
                <w:tab w:val="left" w:pos="50"/>
              </w:tabs>
              <w:ind w:left="284" w:hanging="284"/>
              <w:jc w:val="left"/>
              <w:rPr>
                <w:bCs/>
                <w:sz w:val="20"/>
                <w:szCs w:val="20"/>
              </w:rPr>
            </w:pPr>
            <w:r w:rsidRPr="00951379">
              <w:rPr>
                <w:b/>
                <w:sz w:val="20"/>
                <w:szCs w:val="20"/>
              </w:rPr>
              <w:t>Mögliche Umsetzung:</w:t>
            </w:r>
            <w:r>
              <w:rPr>
                <w:b/>
                <w:sz w:val="20"/>
                <w:szCs w:val="20"/>
              </w:rPr>
              <w:t xml:space="preserve"> </w:t>
            </w:r>
            <w:r>
              <w:rPr>
                <w:bCs/>
                <w:sz w:val="20"/>
                <w:szCs w:val="20"/>
              </w:rPr>
              <w:t xml:space="preserve">Diskussion, Präsentation </w:t>
            </w:r>
          </w:p>
          <w:p w14:paraId="14BB9A5D" w14:textId="5E422B94" w:rsidR="00CF4445" w:rsidRPr="00B55485" w:rsidRDefault="00CF4445" w:rsidP="00007DC8">
            <w:pPr>
              <w:ind w:left="284" w:hanging="284"/>
              <w:jc w:val="left"/>
              <w:rPr>
                <w:sz w:val="20"/>
                <w:szCs w:val="20"/>
              </w:rPr>
            </w:pPr>
            <w:r w:rsidRPr="00951379">
              <w:rPr>
                <w:b/>
                <w:sz w:val="20"/>
                <w:szCs w:val="20"/>
              </w:rPr>
              <w:t xml:space="preserve">Verbraucherbildung: </w:t>
            </w:r>
            <w:r w:rsidR="00F9078B" w:rsidRPr="00B55485">
              <w:rPr>
                <w:sz w:val="20"/>
                <w:szCs w:val="20"/>
              </w:rPr>
              <w:t>Medien und Information in der digitalen Welt</w:t>
            </w:r>
            <w:r w:rsidR="00F9078B" w:rsidRPr="00951379">
              <w:rPr>
                <w:sz w:val="20"/>
                <w:szCs w:val="20"/>
              </w:rPr>
              <w:t xml:space="preserve"> </w:t>
            </w:r>
            <w:r w:rsidR="00F9078B">
              <w:rPr>
                <w:sz w:val="20"/>
                <w:szCs w:val="20"/>
              </w:rPr>
              <w:t>(</w:t>
            </w:r>
            <w:r w:rsidRPr="00951379">
              <w:rPr>
                <w:sz w:val="20"/>
                <w:szCs w:val="20"/>
              </w:rPr>
              <w:t xml:space="preserve">Rahmenvorgabe Bereich </w:t>
            </w:r>
            <w:r w:rsidRPr="00B55485">
              <w:rPr>
                <w:sz w:val="20"/>
                <w:szCs w:val="20"/>
              </w:rPr>
              <w:t>C</w:t>
            </w:r>
            <w:r w:rsidR="00DD02E2" w:rsidRPr="00B55485">
              <w:rPr>
                <w:sz w:val="20"/>
                <w:szCs w:val="20"/>
              </w:rPr>
              <w:t>)</w:t>
            </w:r>
          </w:p>
          <w:p w14:paraId="351D3C9C" w14:textId="66FEA016" w:rsidR="00567C75" w:rsidRDefault="00CF4445" w:rsidP="00007DC8">
            <w:pPr>
              <w:tabs>
                <w:tab w:val="left" w:pos="50"/>
              </w:tabs>
              <w:ind w:left="284" w:hanging="284"/>
              <w:jc w:val="left"/>
              <w:rPr>
                <w:b/>
                <w:sz w:val="20"/>
                <w:szCs w:val="20"/>
              </w:rPr>
            </w:pPr>
            <w:r w:rsidRPr="00A15B46">
              <w:rPr>
                <w:b/>
                <w:bCs/>
                <w:sz w:val="20"/>
                <w:szCs w:val="20"/>
              </w:rPr>
              <w:t>Medienkompetenzrahmen:</w:t>
            </w:r>
            <w:r>
              <w:rPr>
                <w:sz w:val="20"/>
                <w:szCs w:val="20"/>
              </w:rPr>
              <w:t xml:space="preserve"> Medienprodukte adressatengerecht planen, gestalten und präsentieren (</w:t>
            </w:r>
            <w:r w:rsidR="00D65177">
              <w:rPr>
                <w:sz w:val="20"/>
                <w:szCs w:val="20"/>
              </w:rPr>
              <w:t xml:space="preserve">MKR </w:t>
            </w:r>
            <w:r>
              <w:rPr>
                <w:sz w:val="20"/>
                <w:szCs w:val="20"/>
              </w:rPr>
              <w:t>4.1); Medien und ihre Wirkungen beschreiben, kritisch reflektieren und deren Nutzung selbstverantwortlich regulieren; andere bei ihrer Mediennutzung unterstützen (</w:t>
            </w:r>
            <w:r w:rsidR="00D65177">
              <w:rPr>
                <w:sz w:val="20"/>
                <w:szCs w:val="20"/>
              </w:rPr>
              <w:t xml:space="preserve">MKR </w:t>
            </w:r>
            <w:r>
              <w:rPr>
                <w:sz w:val="20"/>
                <w:szCs w:val="20"/>
              </w:rPr>
              <w:t>5.4); grundlegende Prinzipien und Funktionsweisen der digitalen Welt identifizieren, kennen, verstehen und bewusst nutzen (</w:t>
            </w:r>
            <w:r w:rsidR="00D65177">
              <w:rPr>
                <w:sz w:val="20"/>
                <w:szCs w:val="20"/>
              </w:rPr>
              <w:t xml:space="preserve">MKR </w:t>
            </w:r>
            <w:r>
              <w:rPr>
                <w:sz w:val="20"/>
                <w:szCs w:val="20"/>
              </w:rPr>
              <w:t>6.1)</w:t>
            </w:r>
            <w:r w:rsidR="00567C75">
              <w:rPr>
                <w:b/>
                <w:sz w:val="20"/>
                <w:szCs w:val="20"/>
              </w:rPr>
              <w:t xml:space="preserve"> </w:t>
            </w:r>
          </w:p>
          <w:p w14:paraId="7C1DAAC3" w14:textId="5C3941FB" w:rsidR="00CF4445" w:rsidRPr="00567C75" w:rsidRDefault="00567C75" w:rsidP="00007DC8">
            <w:pPr>
              <w:tabs>
                <w:tab w:val="left" w:pos="50"/>
              </w:tabs>
              <w:ind w:left="284" w:hanging="284"/>
              <w:jc w:val="left"/>
              <w:rPr>
                <w:bCs/>
                <w:sz w:val="20"/>
                <w:szCs w:val="20"/>
              </w:rPr>
            </w:pPr>
            <w:r>
              <w:rPr>
                <w:b/>
                <w:sz w:val="20"/>
                <w:szCs w:val="20"/>
              </w:rPr>
              <w:t>Mögliche Leistungsüberprüfung:</w:t>
            </w:r>
            <w:r>
              <w:rPr>
                <w:rFonts w:cs="Arial"/>
                <w:b/>
                <w:sz w:val="20"/>
                <w:szCs w:val="20"/>
              </w:rPr>
              <w:t xml:space="preserve"> </w:t>
            </w:r>
            <w:r>
              <w:rPr>
                <w:rFonts w:cs="Arial"/>
                <w:sz w:val="20"/>
                <w:szCs w:val="20"/>
              </w:rPr>
              <w:t>mündliche Kommunikationsprüfung; alternativ:</w:t>
            </w:r>
            <w:r w:rsidRPr="005F0865">
              <w:rPr>
                <w:rFonts w:cs="Arial"/>
                <w:bCs/>
                <w:sz w:val="20"/>
                <w:szCs w:val="20"/>
              </w:rPr>
              <w:t xml:space="preserve"> Projekt</w:t>
            </w:r>
            <w:r>
              <w:rPr>
                <w:rFonts w:cs="Arial"/>
                <w:bCs/>
                <w:sz w:val="20"/>
                <w:szCs w:val="20"/>
              </w:rPr>
              <w:t xml:space="preserve"> mit anschließender Präsentation (</w:t>
            </w:r>
            <w:r w:rsidRPr="005F0865">
              <w:rPr>
                <w:rFonts w:cs="Arial"/>
                <w:i/>
                <w:iCs/>
                <w:sz w:val="20"/>
                <w:szCs w:val="20"/>
              </w:rPr>
              <w:t>spreekbeurt</w:t>
            </w:r>
            <w:r>
              <w:rPr>
                <w:rFonts w:cs="Arial"/>
                <w:i/>
                <w:iCs/>
                <w:sz w:val="20"/>
                <w:szCs w:val="20"/>
              </w:rPr>
              <w:t>)</w:t>
            </w:r>
          </w:p>
        </w:tc>
      </w:tr>
    </w:tbl>
    <w:p w14:paraId="05A3F2B4" w14:textId="0FD0E373" w:rsidR="00CF4445" w:rsidRDefault="00CF4445" w:rsidP="00584DE4">
      <w:pPr>
        <w:rPr>
          <w:sz w:val="20"/>
          <w:szCs w:val="20"/>
        </w:rPr>
      </w:pPr>
    </w:p>
    <w:p w14:paraId="5BB26AF9" w14:textId="77777777" w:rsidR="00CF4445" w:rsidRDefault="00CF4445">
      <w:pPr>
        <w:jc w:val="left"/>
        <w:rPr>
          <w:sz w:val="20"/>
          <w:szCs w:val="20"/>
        </w:rPr>
      </w:pPr>
      <w:r>
        <w:rPr>
          <w:sz w:val="20"/>
          <w:szCs w:val="20"/>
        </w:rP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6"/>
      </w:tblGrid>
      <w:tr w:rsidR="00CF4445" w:rsidRPr="00DD1B32" w14:paraId="7B3A5935" w14:textId="77777777" w:rsidTr="00567C75">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0D392115" w14:textId="77777777" w:rsidR="00CF4445" w:rsidRPr="00D27A7B" w:rsidRDefault="00CF4445" w:rsidP="00567C75">
            <w:pPr>
              <w:jc w:val="center"/>
              <w:rPr>
                <w:b/>
                <w:bCs/>
                <w:i/>
                <w:iCs/>
                <w:sz w:val="24"/>
                <w:szCs w:val="24"/>
                <w:lang w:val="nl-NL"/>
              </w:rPr>
            </w:pPr>
            <w:r w:rsidRPr="00D27A7B">
              <w:rPr>
                <w:b/>
                <w:bCs/>
                <w:sz w:val="24"/>
                <w:szCs w:val="24"/>
                <w:lang w:val="nl-NL"/>
              </w:rPr>
              <w:lastRenderedPageBreak/>
              <w:t xml:space="preserve">UV </w:t>
            </w:r>
            <w:r>
              <w:rPr>
                <w:b/>
                <w:bCs/>
                <w:sz w:val="24"/>
                <w:szCs w:val="24"/>
                <w:lang w:val="nl-NL"/>
              </w:rPr>
              <w:t>10.1</w:t>
            </w:r>
            <w:r w:rsidRPr="00D27A7B">
              <w:rPr>
                <w:b/>
                <w:bCs/>
                <w:sz w:val="24"/>
                <w:szCs w:val="24"/>
                <w:lang w:val="nl-NL"/>
              </w:rPr>
              <w:t xml:space="preserve">-1 </w:t>
            </w:r>
            <w:r w:rsidRPr="00D27A7B">
              <w:rPr>
                <w:b/>
                <w:bCs/>
                <w:i/>
                <w:sz w:val="24"/>
                <w:szCs w:val="24"/>
                <w:lang w:val="nl-NL"/>
              </w:rPr>
              <w:t>“</w:t>
            </w:r>
            <w:r>
              <w:rPr>
                <w:b/>
                <w:bCs/>
                <w:i/>
                <w:sz w:val="24"/>
                <w:szCs w:val="24"/>
                <w:lang w:val="nl-NL"/>
              </w:rPr>
              <w:t>Zit er een vrijwilliger in jezelf?</w:t>
            </w:r>
            <w:r w:rsidRPr="00D27A7B">
              <w:rPr>
                <w:b/>
                <w:bCs/>
                <w:i/>
                <w:sz w:val="24"/>
                <w:szCs w:val="24"/>
                <w:lang w:val="nl-NL"/>
              </w:rPr>
              <w:t xml:space="preserve">” – </w:t>
            </w:r>
            <w:r>
              <w:rPr>
                <w:b/>
                <w:bCs/>
                <w:i/>
                <w:sz w:val="24"/>
                <w:szCs w:val="24"/>
                <w:lang w:val="nl-NL"/>
              </w:rPr>
              <w:t>mensen motiveren</w:t>
            </w:r>
            <w:r w:rsidRPr="00D27A7B">
              <w:rPr>
                <w:b/>
                <w:bCs/>
                <w:i/>
                <w:iCs/>
                <w:sz w:val="24"/>
                <w:szCs w:val="24"/>
                <w:lang w:val="nl-NL"/>
              </w:rPr>
              <w:t xml:space="preserve"> </w:t>
            </w:r>
          </w:p>
          <w:p w14:paraId="63B6E9F5" w14:textId="77777777" w:rsidR="00CF4445" w:rsidRPr="0002359B" w:rsidRDefault="00CF4445" w:rsidP="00567C75">
            <w:pPr>
              <w:jc w:val="center"/>
              <w:rPr>
                <w:rFonts w:cs="Arial"/>
                <w:lang w:val="en-GB"/>
              </w:rPr>
            </w:pPr>
            <w:r>
              <w:rPr>
                <w:sz w:val="20"/>
                <w:szCs w:val="24"/>
                <w:lang w:val="en-US"/>
              </w:rPr>
              <w:t>(ca. 15</w:t>
            </w:r>
            <w:r w:rsidRPr="00951379">
              <w:rPr>
                <w:sz w:val="20"/>
                <w:szCs w:val="24"/>
                <w:lang w:val="en-US"/>
              </w:rPr>
              <w:t xml:space="preserve"> U-Std.)</w:t>
            </w:r>
          </w:p>
        </w:tc>
      </w:tr>
      <w:tr w:rsidR="00CF4445" w14:paraId="46448803"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87D341A" w14:textId="77777777" w:rsidR="00CF4445" w:rsidRDefault="00CF4445" w:rsidP="00567C75">
            <w:pPr>
              <w:jc w:val="center"/>
              <w:rPr>
                <w:rFonts w:cs="Arial"/>
                <w:b/>
                <w:sz w:val="20"/>
                <w:szCs w:val="20"/>
              </w:rPr>
            </w:pPr>
            <w:r>
              <w:rPr>
                <w:rFonts w:cs="Arial"/>
                <w:b/>
                <w:sz w:val="20"/>
                <w:szCs w:val="20"/>
              </w:rPr>
              <w:t>Schwerpunkte der Kompetenzentwicklung</w:t>
            </w:r>
          </w:p>
        </w:tc>
      </w:tr>
      <w:tr w:rsidR="00CF4445" w14:paraId="4C9E1227"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29E15FE" w14:textId="71038CF5" w:rsidR="00CF4445" w:rsidRDefault="00CF4445" w:rsidP="00007DC8">
            <w:pPr>
              <w:ind w:left="284" w:hanging="284"/>
              <w:jc w:val="left"/>
              <w:rPr>
                <w:sz w:val="20"/>
                <w:szCs w:val="20"/>
              </w:rPr>
            </w:pPr>
            <w:r w:rsidRPr="00B55485">
              <w:rPr>
                <w:b/>
                <w:bCs/>
                <w:i/>
                <w:iCs/>
                <w:sz w:val="20"/>
                <w:szCs w:val="20"/>
                <w:lang w:eastAsia="de-DE"/>
              </w:rPr>
              <w:t>Schreiben:</w:t>
            </w:r>
            <w:r w:rsidRPr="00B55485">
              <w:rPr>
                <w:b/>
                <w:bCs/>
                <w:sz w:val="20"/>
                <w:szCs w:val="20"/>
                <w:lang w:eastAsia="de-DE"/>
              </w:rPr>
              <w:t xml:space="preserve"> </w:t>
            </w:r>
            <w:r w:rsidRPr="00B55485">
              <w:rPr>
                <w:sz w:val="20"/>
                <w:szCs w:val="20"/>
              </w:rPr>
              <w:t>grundlegende Formen des produktionsorientierten und kreativen Schreibens textsortenspezifisch realisieren;</w:t>
            </w:r>
            <w:r>
              <w:t xml:space="preserve"> </w:t>
            </w:r>
            <w:r w:rsidRPr="002E212B">
              <w:rPr>
                <w:sz w:val="20"/>
                <w:szCs w:val="20"/>
              </w:rPr>
              <w:t>digitale Werkzeuge auch für das kollaborative Schreiben einsetzen</w:t>
            </w:r>
          </w:p>
          <w:p w14:paraId="25BE6A39" w14:textId="3043783C" w:rsidR="00CF4445" w:rsidRPr="00786810" w:rsidRDefault="00CF4445" w:rsidP="00007DC8">
            <w:pPr>
              <w:ind w:left="284" w:hanging="284"/>
              <w:jc w:val="left"/>
              <w:rPr>
                <w:b/>
                <w:bCs/>
                <w:i/>
                <w:iCs/>
                <w:color w:val="000000" w:themeColor="text1"/>
                <w:sz w:val="20"/>
                <w:szCs w:val="20"/>
              </w:rPr>
            </w:pPr>
            <w:r w:rsidRPr="00B55485">
              <w:rPr>
                <w:b/>
                <w:bCs/>
                <w:i/>
                <w:iCs/>
                <w:color w:val="000000" w:themeColor="text1"/>
                <w:sz w:val="20"/>
                <w:szCs w:val="20"/>
              </w:rPr>
              <w:t>Spra</w:t>
            </w:r>
            <w:r w:rsidRPr="00786810">
              <w:rPr>
                <w:b/>
                <w:bCs/>
                <w:i/>
                <w:iCs/>
                <w:color w:val="000000" w:themeColor="text1"/>
                <w:sz w:val="20"/>
                <w:szCs w:val="20"/>
              </w:rPr>
              <w:t>chmittlung:</w:t>
            </w:r>
            <w:r w:rsidRPr="00786810">
              <w:rPr>
                <w:color w:val="000000" w:themeColor="text1"/>
              </w:rPr>
              <w:t xml:space="preserve"> die </w:t>
            </w:r>
            <w:r w:rsidRPr="00786810">
              <w:rPr>
                <w:color w:val="000000" w:themeColor="text1"/>
                <w:sz w:val="20"/>
                <w:szCs w:val="20"/>
              </w:rPr>
              <w:t>relevanten Aussagen in informellen und einfach strukturierten formalisierten Kommunikationssituationen auch unter Nutzung geeigneter Kompensationsstrategien in der jeweiligen Zielsprache adressatengerecht wiedergeben</w:t>
            </w:r>
            <w:r w:rsidRPr="00786810">
              <w:rPr>
                <w:b/>
                <w:bCs/>
                <w:i/>
                <w:iCs/>
                <w:color w:val="000000" w:themeColor="text1"/>
                <w:sz w:val="20"/>
                <w:szCs w:val="20"/>
              </w:rPr>
              <w:t xml:space="preserve"> </w:t>
            </w:r>
          </w:p>
          <w:p w14:paraId="14FDC1FC" w14:textId="2768588F" w:rsidR="00CF4445" w:rsidRPr="00786810" w:rsidRDefault="00CF4445" w:rsidP="00007DC8">
            <w:pPr>
              <w:ind w:left="284" w:hanging="284"/>
              <w:jc w:val="left"/>
              <w:rPr>
                <w:b/>
                <w:bCs/>
                <w:color w:val="000000" w:themeColor="text1"/>
                <w:sz w:val="20"/>
                <w:szCs w:val="20"/>
              </w:rPr>
            </w:pPr>
            <w:r w:rsidRPr="00B55485">
              <w:rPr>
                <w:b/>
                <w:bCs/>
                <w:i/>
                <w:iCs/>
                <w:color w:val="000000" w:themeColor="text1"/>
                <w:sz w:val="20"/>
                <w:szCs w:val="20"/>
              </w:rPr>
              <w:t>IKK:</w:t>
            </w:r>
            <w:r w:rsidRPr="00B55485">
              <w:rPr>
                <w:color w:val="000000" w:themeColor="text1"/>
              </w:rPr>
              <w:t xml:space="preserve"> </w:t>
            </w:r>
            <w:r w:rsidRPr="00B55485">
              <w:rPr>
                <w:color w:val="000000" w:themeColor="text1"/>
                <w:sz w:val="20"/>
                <w:szCs w:val="20"/>
              </w:rPr>
              <w:t>die</w:t>
            </w:r>
            <w:r w:rsidRPr="00786810">
              <w:rPr>
                <w:color w:val="000000" w:themeColor="text1"/>
                <w:sz w:val="20"/>
                <w:szCs w:val="20"/>
              </w:rPr>
              <w:t xml:space="preserve"> gewonnenen kulturspezifischen Einblicke in die zielsprachige</w:t>
            </w:r>
            <w:r>
              <w:rPr>
                <w:color w:val="000000" w:themeColor="text1"/>
                <w:sz w:val="20"/>
                <w:szCs w:val="20"/>
              </w:rPr>
              <w:t xml:space="preserve"> Lebenswelt mit der eigenen</w:t>
            </w:r>
            <w:r w:rsidRPr="00786810">
              <w:rPr>
                <w:color w:val="000000" w:themeColor="text1"/>
                <w:sz w:val="20"/>
                <w:szCs w:val="20"/>
              </w:rPr>
              <w:t xml:space="preserve"> Lebenswirklichkeit vergleichen, Gemeinsamkeiten entdecken, </w:t>
            </w:r>
            <w:r w:rsidRPr="00786810">
              <w:rPr>
                <w:color w:val="000000" w:themeColor="text1"/>
                <w:sz w:val="20"/>
                <w:szCs w:val="20"/>
              </w:rPr>
              <w:sym w:font="Symbol" w:char="F05B"/>
            </w:r>
            <w:r w:rsidRPr="00786810">
              <w:rPr>
                <w:color w:val="000000" w:themeColor="text1"/>
                <w:sz w:val="20"/>
                <w:szCs w:val="20"/>
              </w:rPr>
              <w:t>Stereotype und Unterschiede hinterfragen</w:t>
            </w:r>
            <w:r w:rsidRPr="00786810">
              <w:rPr>
                <w:color w:val="000000" w:themeColor="text1"/>
                <w:sz w:val="20"/>
                <w:szCs w:val="20"/>
              </w:rPr>
              <w:sym w:font="Symbol" w:char="F05D"/>
            </w:r>
            <w:r w:rsidRPr="00786810">
              <w:rPr>
                <w:color w:val="000000" w:themeColor="text1"/>
                <w:sz w:val="20"/>
                <w:szCs w:val="20"/>
              </w:rPr>
              <w:t xml:space="preserve">, einen Perspektivwechsel vollziehen und ein differenzierteres interkulturelles Verständnis entwickeln </w:t>
            </w:r>
          </w:p>
          <w:p w14:paraId="660799A4" w14:textId="77777777" w:rsidR="00CF4445" w:rsidRPr="000D78EB" w:rsidRDefault="00CF4445" w:rsidP="00007DC8">
            <w:pPr>
              <w:ind w:left="284" w:hanging="284"/>
              <w:jc w:val="left"/>
              <w:rPr>
                <w:b/>
                <w:bCs/>
                <w:sz w:val="20"/>
                <w:szCs w:val="20"/>
                <w:lang w:eastAsia="de-DE"/>
              </w:rPr>
            </w:pPr>
            <w:r w:rsidRPr="00B55485">
              <w:rPr>
                <w:b/>
                <w:bCs/>
                <w:i/>
                <w:sz w:val="20"/>
                <w:szCs w:val="20"/>
                <w:lang w:eastAsia="de-DE"/>
              </w:rPr>
              <w:t>TMK:</w:t>
            </w:r>
            <w:r w:rsidRPr="00B55485">
              <w:rPr>
                <w:b/>
                <w:bCs/>
                <w:sz w:val="20"/>
                <w:szCs w:val="20"/>
                <w:lang w:eastAsia="de-DE"/>
              </w:rPr>
              <w:t xml:space="preserve"> </w:t>
            </w:r>
            <w:r w:rsidRPr="00B55485">
              <w:rPr>
                <w:sz w:val="20"/>
                <w:szCs w:val="20"/>
              </w:rPr>
              <w:t>Texte</w:t>
            </w:r>
            <w:r w:rsidRPr="00DA2255">
              <w:rPr>
                <w:sz w:val="20"/>
                <w:szCs w:val="20"/>
              </w:rPr>
              <w:t xml:space="preserve"> und Medienprodukte erstellen und in einfacher Form kreativ bearbeiten</w:t>
            </w:r>
            <w:r>
              <w:rPr>
                <w:sz w:val="20"/>
                <w:szCs w:val="20"/>
              </w:rPr>
              <w:t xml:space="preserve">; </w:t>
            </w:r>
            <w:r w:rsidRPr="00DA2255">
              <w:rPr>
                <w:sz w:val="20"/>
                <w:szCs w:val="20"/>
              </w:rPr>
              <w:t>digitale Werkzeuge zur Informationsrecherche, zur Kommunikation und zur Produktion von Texten und audiovisuellen Medienprodukten in der Regel reflektiert und zielgerichtet einsetzen</w:t>
            </w:r>
            <w:r>
              <w:rPr>
                <w:sz w:val="20"/>
                <w:szCs w:val="20"/>
              </w:rPr>
              <w:t xml:space="preserve"> </w:t>
            </w:r>
            <w:r w:rsidRPr="00DA2255">
              <w:rPr>
                <w:sz w:val="20"/>
                <w:szCs w:val="20"/>
              </w:rPr>
              <w:t xml:space="preserve"> </w:t>
            </w:r>
          </w:p>
        </w:tc>
      </w:tr>
      <w:tr w:rsidR="00CF4445" w:rsidRPr="00730C23" w14:paraId="00454EEE"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72B3962" w14:textId="77777777" w:rsidR="00CF4445" w:rsidRDefault="00CF4445" w:rsidP="00567C75">
            <w:pPr>
              <w:jc w:val="center"/>
              <w:rPr>
                <w:rFonts w:cs="Arial"/>
                <w:b/>
                <w:sz w:val="20"/>
                <w:szCs w:val="20"/>
              </w:rPr>
            </w:pPr>
            <w:r>
              <w:rPr>
                <w:rFonts w:cs="Arial"/>
                <w:b/>
                <w:sz w:val="20"/>
                <w:szCs w:val="20"/>
              </w:rPr>
              <w:t>fachliche Konkretisierungen im Schwerpunkt</w:t>
            </w:r>
          </w:p>
        </w:tc>
      </w:tr>
      <w:tr w:rsidR="00CF4445" w14:paraId="741713EE"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DF1AA44" w14:textId="77777777" w:rsidR="00CF4445" w:rsidRDefault="00CF4445" w:rsidP="00007DC8">
            <w:pPr>
              <w:ind w:left="318" w:hanging="284"/>
              <w:jc w:val="left"/>
              <w:rPr>
                <w:sz w:val="20"/>
                <w:szCs w:val="20"/>
              </w:rPr>
            </w:pPr>
            <w:r>
              <w:rPr>
                <w:b/>
                <w:i/>
                <w:iCs/>
                <w:sz w:val="20"/>
                <w:szCs w:val="20"/>
              </w:rPr>
              <w:t>IKK</w:t>
            </w:r>
            <w:r w:rsidRPr="00D27A7B">
              <w:rPr>
                <w:b/>
                <w:i/>
                <w:iCs/>
                <w:sz w:val="20"/>
                <w:szCs w:val="20"/>
              </w:rPr>
              <w:t>:</w:t>
            </w:r>
            <w:r w:rsidRPr="00D27A7B">
              <w:rPr>
                <w:i/>
                <w:iCs/>
                <w:sz w:val="20"/>
                <w:szCs w:val="20"/>
              </w:rPr>
              <w:t xml:space="preserve"> </w:t>
            </w:r>
            <w:r w:rsidRPr="00F445DB">
              <w:rPr>
                <w:sz w:val="20"/>
                <w:szCs w:val="20"/>
              </w:rPr>
              <w:t>Einblicke in die Lebenswirklichkeit von Jugendlichen im niederländischen Sprachraum im Vergleich zur eigenen Lebenswelt:</w:t>
            </w:r>
            <w:r>
              <w:rPr>
                <w:sz w:val="20"/>
                <w:szCs w:val="20"/>
              </w:rPr>
              <w:t xml:space="preserve"> </w:t>
            </w:r>
            <w:r w:rsidRPr="00F445DB">
              <w:rPr>
                <w:sz w:val="20"/>
                <w:szCs w:val="20"/>
              </w:rPr>
              <w:t>Lebensentwürfe</w:t>
            </w:r>
            <w:r>
              <w:rPr>
                <w:sz w:val="20"/>
                <w:szCs w:val="20"/>
              </w:rPr>
              <w:t>; Einblicke in die Arbeitswelt: ehrenamtliche Tätigkeiten</w:t>
            </w:r>
          </w:p>
          <w:p w14:paraId="07FF9C2D" w14:textId="65299324" w:rsidR="00CF4445" w:rsidRPr="0068284E" w:rsidRDefault="00CF4445">
            <w:pPr>
              <w:pStyle w:val="ListeFachlKonkretisierung"/>
              <w:numPr>
                <w:ilvl w:val="0"/>
                <w:numId w:val="0"/>
              </w:numPr>
              <w:spacing w:after="0"/>
              <w:ind w:left="318" w:hanging="318"/>
              <w:rPr>
                <w:color w:val="00B050"/>
                <w:sz w:val="20"/>
                <w:szCs w:val="20"/>
              </w:rPr>
            </w:pPr>
            <w:r>
              <w:rPr>
                <w:b/>
                <w:i/>
                <w:color w:val="000000" w:themeColor="text1"/>
                <w:sz w:val="20"/>
                <w:szCs w:val="20"/>
              </w:rPr>
              <w:t>TMK</w:t>
            </w:r>
            <w:r w:rsidRPr="006862F5">
              <w:rPr>
                <w:b/>
                <w:i/>
                <w:color w:val="000000" w:themeColor="text1"/>
                <w:sz w:val="20"/>
                <w:szCs w:val="20"/>
              </w:rPr>
              <w:t>:</w:t>
            </w:r>
            <w:r w:rsidRPr="006862F5">
              <w:rPr>
                <w:color w:val="000000" w:themeColor="text1"/>
                <w:sz w:val="20"/>
                <w:szCs w:val="20"/>
              </w:rPr>
              <w:t xml:space="preserve"> </w:t>
            </w:r>
            <w:r w:rsidRPr="006862F5">
              <w:rPr>
                <w:color w:val="000000" w:themeColor="text1"/>
                <w:sz w:val="20"/>
                <w:szCs w:val="20"/>
                <w:u w:val="single"/>
              </w:rPr>
              <w:t>Ausgangstexte</w:t>
            </w:r>
            <w:r w:rsidRPr="006862F5">
              <w:rPr>
                <w:color w:val="000000" w:themeColor="text1"/>
                <w:sz w:val="20"/>
                <w:szCs w:val="20"/>
              </w:rPr>
              <w:t>: umfangreichere klar strukturierte authentische Texte, Lesetexte, Hör-/Hörsehtexte</w:t>
            </w:r>
            <w:r>
              <w:rPr>
                <w:color w:val="000000" w:themeColor="text1"/>
                <w:sz w:val="20"/>
                <w:szCs w:val="20"/>
              </w:rPr>
              <w:t>,</w:t>
            </w:r>
            <w:r w:rsidRPr="006862F5">
              <w:rPr>
                <w:color w:val="000000" w:themeColor="text1"/>
                <w:sz w:val="20"/>
                <w:szCs w:val="20"/>
              </w:rPr>
              <w:t xml:space="preserve"> Sach- und Gebrauchstexte</w:t>
            </w:r>
            <w:r>
              <w:rPr>
                <w:color w:val="000000" w:themeColor="text1"/>
                <w:sz w:val="20"/>
                <w:szCs w:val="20"/>
              </w:rPr>
              <w:t>: Werbung</w:t>
            </w:r>
            <w:r w:rsidRPr="006862F5">
              <w:rPr>
                <w:color w:val="000000" w:themeColor="text1"/>
              </w:rPr>
              <w:t xml:space="preserve">, </w:t>
            </w:r>
            <w:r w:rsidRPr="006862F5">
              <w:rPr>
                <w:color w:val="000000" w:themeColor="text1"/>
                <w:sz w:val="20"/>
                <w:szCs w:val="20"/>
              </w:rPr>
              <w:t xml:space="preserve">diskontinuierliche Texte </w:t>
            </w:r>
            <w:r w:rsidRPr="006862F5">
              <w:rPr>
                <w:color w:val="000000" w:themeColor="text1"/>
                <w:sz w:val="20"/>
                <w:szCs w:val="20"/>
                <w:u w:val="single"/>
              </w:rPr>
              <w:t>Zieltexte</w:t>
            </w:r>
            <w:r w:rsidRPr="006862F5">
              <w:rPr>
                <w:color w:val="000000" w:themeColor="text1"/>
                <w:sz w:val="20"/>
                <w:szCs w:val="20"/>
              </w:rPr>
              <w:t xml:space="preserve">: Plakat, Formate der sozialen Medien und </w:t>
            </w:r>
            <w:r w:rsidRPr="00496925">
              <w:rPr>
                <w:sz w:val="20"/>
                <w:szCs w:val="20"/>
              </w:rPr>
              <w:t>Netzwerke (Werbeaktion/-kampagne)</w:t>
            </w:r>
          </w:p>
        </w:tc>
      </w:tr>
      <w:tr w:rsidR="00CF4445" w14:paraId="101E2521"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4648A65" w14:textId="77777777" w:rsidR="00CF4445" w:rsidRDefault="00CF4445" w:rsidP="00567C75">
            <w:pPr>
              <w:tabs>
                <w:tab w:val="left" w:pos="360"/>
              </w:tabs>
              <w:spacing w:line="240" w:lineRule="auto"/>
              <w:jc w:val="center"/>
              <w:rPr>
                <w:rFonts w:cs="Arial"/>
                <w:b/>
                <w:bCs/>
                <w:sz w:val="20"/>
                <w:szCs w:val="20"/>
              </w:rPr>
            </w:pPr>
            <w:r>
              <w:rPr>
                <w:rFonts w:cs="Arial"/>
                <w:b/>
                <w:bCs/>
                <w:sz w:val="20"/>
                <w:szCs w:val="20"/>
              </w:rPr>
              <w:t>Hinweise, Vereinbarungen und Absprachen</w:t>
            </w:r>
          </w:p>
        </w:tc>
      </w:tr>
      <w:tr w:rsidR="00CF4445" w14:paraId="01878293"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F830DB2" w14:textId="77777777" w:rsidR="00CF4445" w:rsidRDefault="00CF4445" w:rsidP="00007DC8">
            <w:pPr>
              <w:tabs>
                <w:tab w:val="left" w:pos="50"/>
              </w:tabs>
              <w:ind w:left="284" w:hanging="284"/>
              <w:jc w:val="left"/>
              <w:rPr>
                <w:sz w:val="20"/>
                <w:szCs w:val="20"/>
              </w:rPr>
            </w:pPr>
            <w:r w:rsidRPr="00951379">
              <w:rPr>
                <w:b/>
                <w:sz w:val="20"/>
                <w:szCs w:val="20"/>
              </w:rPr>
              <w:t xml:space="preserve">Mögliche Umsetzung: </w:t>
            </w:r>
            <w:r>
              <w:rPr>
                <w:sz w:val="20"/>
                <w:szCs w:val="20"/>
              </w:rPr>
              <w:t xml:space="preserve">Werbeaktion für </w:t>
            </w:r>
            <w:r w:rsidRPr="004F357A">
              <w:rPr>
                <w:i/>
                <w:sz w:val="20"/>
                <w:szCs w:val="20"/>
              </w:rPr>
              <w:t>vrijwilligerswerk</w:t>
            </w:r>
          </w:p>
          <w:p w14:paraId="5AF1A62C" w14:textId="2890B3FC" w:rsidR="00CF4445" w:rsidRDefault="00CF4445" w:rsidP="00007DC8">
            <w:pPr>
              <w:ind w:left="284" w:hanging="284"/>
              <w:jc w:val="left"/>
              <w:rPr>
                <w:rFonts w:cs="Arial"/>
                <w:sz w:val="20"/>
                <w:szCs w:val="20"/>
              </w:rPr>
            </w:pPr>
            <w:r>
              <w:rPr>
                <w:b/>
                <w:sz w:val="20"/>
                <w:szCs w:val="20"/>
              </w:rPr>
              <w:t>Verbraucherbildung:</w:t>
            </w:r>
            <w:r>
              <w:rPr>
                <w:rFonts w:cs="Arial"/>
                <w:b/>
                <w:sz w:val="20"/>
                <w:szCs w:val="20"/>
              </w:rPr>
              <w:t xml:space="preserve"> </w:t>
            </w:r>
            <w:r w:rsidR="00F9078B" w:rsidRPr="00F9078B">
              <w:rPr>
                <w:rFonts w:cs="Arial"/>
                <w:sz w:val="20"/>
                <w:szCs w:val="20"/>
              </w:rPr>
              <w:t>Medienwahrnehmung (Rahmenvorgabe Bereich C); Lebensstile (Rahmenvorgabe Bereich D)</w:t>
            </w:r>
          </w:p>
          <w:p w14:paraId="06D58E52" w14:textId="77777777" w:rsidR="00CF4445" w:rsidRDefault="00CF4445" w:rsidP="00007DC8">
            <w:pPr>
              <w:ind w:left="284" w:hanging="284"/>
              <w:jc w:val="left"/>
              <w:rPr>
                <w:sz w:val="20"/>
                <w:szCs w:val="20"/>
              </w:rPr>
            </w:pPr>
            <w:r>
              <w:rPr>
                <w:b/>
                <w:sz w:val="20"/>
                <w:szCs w:val="20"/>
              </w:rPr>
              <w:t xml:space="preserve">Medienkompetenzrahmen: </w:t>
            </w:r>
            <w:r>
              <w:rPr>
                <w:bCs/>
                <w:sz w:val="20"/>
                <w:szCs w:val="20"/>
              </w:rPr>
              <w:t>ve</w:t>
            </w:r>
            <w:r w:rsidRPr="00786810">
              <w:rPr>
                <w:bCs/>
                <w:sz w:val="20"/>
                <w:szCs w:val="20"/>
              </w:rPr>
              <w:t>rschiedene</w:t>
            </w:r>
            <w:r>
              <w:rPr>
                <w:b/>
                <w:sz w:val="20"/>
                <w:szCs w:val="20"/>
              </w:rPr>
              <w:t xml:space="preserve"> </w:t>
            </w:r>
            <w:r>
              <w:rPr>
                <w:sz w:val="20"/>
                <w:szCs w:val="20"/>
              </w:rPr>
              <w:t>d</w:t>
            </w:r>
            <w:r w:rsidRPr="00F13AE8">
              <w:rPr>
                <w:sz w:val="20"/>
                <w:szCs w:val="20"/>
              </w:rPr>
              <w:t>igitale Werkzeuge</w:t>
            </w:r>
            <w:r>
              <w:rPr>
                <w:sz w:val="20"/>
                <w:szCs w:val="20"/>
              </w:rPr>
              <w:t xml:space="preserve"> und deren Funktionsumfang kennen, auswählen sowie diese kreativ, reflektiert und zielgerechtet einsetzen </w:t>
            </w:r>
            <w:r w:rsidRPr="00786810">
              <w:rPr>
                <w:color w:val="000000" w:themeColor="text1"/>
                <w:sz w:val="20"/>
                <w:szCs w:val="20"/>
              </w:rPr>
              <w:t>(</w:t>
            </w:r>
            <w:r>
              <w:rPr>
                <w:color w:val="000000" w:themeColor="text1"/>
                <w:sz w:val="20"/>
                <w:szCs w:val="20"/>
              </w:rPr>
              <w:t xml:space="preserve">MKR </w:t>
            </w:r>
            <w:r w:rsidRPr="00786810">
              <w:rPr>
                <w:color w:val="000000" w:themeColor="text1"/>
                <w:sz w:val="20"/>
                <w:szCs w:val="20"/>
              </w:rPr>
              <w:t>1.2</w:t>
            </w:r>
            <w:r>
              <w:rPr>
                <w:color w:val="000000" w:themeColor="text1"/>
                <w:sz w:val="20"/>
                <w:szCs w:val="20"/>
              </w:rPr>
              <w:t>);</w:t>
            </w:r>
            <w:r w:rsidRPr="00786810">
              <w:rPr>
                <w:color w:val="000000" w:themeColor="text1"/>
                <w:sz w:val="20"/>
                <w:szCs w:val="20"/>
              </w:rPr>
              <w:t xml:space="preserve"> </w:t>
            </w:r>
            <w:r>
              <w:rPr>
                <w:sz w:val="20"/>
                <w:szCs w:val="20"/>
              </w:rPr>
              <w:t>Medienprodukte adressatengerecht planen, gestalten und präsentieren; Möglichkeiten des Veröffentlichens und Teilens kennen und nutzen (MKR 4.1); Gestaltungsmittel von Medienprodukten kennen, reflektiert anwenden sowie hinsichtlich ihrer Qualität, Wirkung und Aussageabsicht beurteilen (MKR 4.2)</w:t>
            </w:r>
          </w:p>
          <w:p w14:paraId="0380DC13" w14:textId="364A5E11" w:rsidR="00567C75" w:rsidRPr="00567C75" w:rsidRDefault="00567C75" w:rsidP="00007DC8">
            <w:pPr>
              <w:ind w:left="284" w:hanging="284"/>
              <w:jc w:val="left"/>
              <w:rPr>
                <w:rFonts w:cs="Arial"/>
                <w:sz w:val="20"/>
                <w:szCs w:val="20"/>
              </w:rPr>
            </w:pPr>
            <w:r>
              <w:rPr>
                <w:b/>
                <w:sz w:val="20"/>
                <w:szCs w:val="20"/>
              </w:rPr>
              <w:t>Mögliche Leistungsüberprüfung:</w:t>
            </w:r>
            <w:r>
              <w:rPr>
                <w:rFonts w:cs="Arial"/>
                <w:b/>
                <w:sz w:val="20"/>
                <w:szCs w:val="20"/>
              </w:rPr>
              <w:t xml:space="preserve"> </w:t>
            </w:r>
            <w:r>
              <w:rPr>
                <w:rFonts w:cs="Arial"/>
                <w:sz w:val="20"/>
                <w:szCs w:val="20"/>
              </w:rPr>
              <w:t>Projekt: Werbekampagne für ehrenamtliche Tätigkeit</w:t>
            </w:r>
          </w:p>
        </w:tc>
      </w:tr>
    </w:tbl>
    <w:p w14:paraId="4E50E0E7" w14:textId="4BEF8F74" w:rsidR="00CF4445" w:rsidRDefault="00CF4445" w:rsidP="00584DE4">
      <w:pPr>
        <w:rPr>
          <w:sz w:val="20"/>
          <w:szCs w:val="20"/>
        </w:rPr>
      </w:pPr>
    </w:p>
    <w:p w14:paraId="405F3786" w14:textId="77777777" w:rsidR="00CF4445" w:rsidRDefault="00CF4445">
      <w:pPr>
        <w:jc w:val="left"/>
        <w:rPr>
          <w:sz w:val="20"/>
          <w:szCs w:val="20"/>
        </w:rPr>
      </w:pPr>
      <w:r>
        <w:rPr>
          <w:sz w:val="20"/>
          <w:szCs w:val="20"/>
        </w:rP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6"/>
      </w:tblGrid>
      <w:tr w:rsidR="00CF4445" w:rsidRPr="00DD1B32" w14:paraId="1257270A" w14:textId="77777777" w:rsidTr="00567C75">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6C91E0A3" w14:textId="77777777" w:rsidR="00CF4445" w:rsidRPr="00D27A7B" w:rsidRDefault="00CF4445" w:rsidP="00567C75">
            <w:pPr>
              <w:jc w:val="center"/>
              <w:rPr>
                <w:b/>
                <w:bCs/>
                <w:i/>
                <w:iCs/>
                <w:sz w:val="24"/>
                <w:szCs w:val="24"/>
                <w:lang w:val="nl-NL"/>
              </w:rPr>
            </w:pPr>
            <w:r w:rsidRPr="00D27A7B">
              <w:rPr>
                <w:b/>
                <w:bCs/>
                <w:sz w:val="24"/>
                <w:szCs w:val="24"/>
                <w:lang w:val="nl-NL"/>
              </w:rPr>
              <w:lastRenderedPageBreak/>
              <w:t xml:space="preserve">UV </w:t>
            </w:r>
            <w:r>
              <w:rPr>
                <w:b/>
                <w:bCs/>
                <w:sz w:val="24"/>
                <w:szCs w:val="24"/>
                <w:lang w:val="nl-NL"/>
              </w:rPr>
              <w:t>10.1-2</w:t>
            </w:r>
            <w:r w:rsidRPr="00D27A7B">
              <w:rPr>
                <w:b/>
                <w:bCs/>
                <w:sz w:val="24"/>
                <w:szCs w:val="24"/>
                <w:lang w:val="nl-NL"/>
              </w:rPr>
              <w:t xml:space="preserve"> </w:t>
            </w:r>
            <w:r w:rsidRPr="00D27A7B">
              <w:rPr>
                <w:b/>
                <w:bCs/>
                <w:i/>
                <w:sz w:val="24"/>
                <w:szCs w:val="24"/>
                <w:lang w:val="nl-NL"/>
              </w:rPr>
              <w:t>“</w:t>
            </w:r>
            <w:r>
              <w:rPr>
                <w:b/>
                <w:bCs/>
                <w:i/>
                <w:sz w:val="24"/>
                <w:szCs w:val="24"/>
                <w:lang w:val="nl-NL"/>
              </w:rPr>
              <w:t>Is Zwarte Piet racisme?</w:t>
            </w:r>
            <w:r w:rsidRPr="00D27A7B">
              <w:rPr>
                <w:b/>
                <w:bCs/>
                <w:i/>
                <w:sz w:val="24"/>
                <w:szCs w:val="24"/>
                <w:lang w:val="nl-NL"/>
              </w:rPr>
              <w:t xml:space="preserve">” – </w:t>
            </w:r>
            <w:r>
              <w:rPr>
                <w:b/>
                <w:bCs/>
                <w:i/>
                <w:sz w:val="24"/>
                <w:szCs w:val="24"/>
                <w:lang w:val="nl-NL"/>
              </w:rPr>
              <w:t>een debat</w:t>
            </w:r>
            <w:r w:rsidRPr="00D27A7B">
              <w:rPr>
                <w:b/>
                <w:bCs/>
                <w:i/>
                <w:iCs/>
                <w:sz w:val="24"/>
                <w:szCs w:val="24"/>
                <w:lang w:val="nl-NL"/>
              </w:rPr>
              <w:t xml:space="preserve"> </w:t>
            </w:r>
          </w:p>
          <w:p w14:paraId="3363AFAC" w14:textId="77777777" w:rsidR="00CF4445" w:rsidRPr="0002359B" w:rsidRDefault="00CF4445" w:rsidP="00567C75">
            <w:pPr>
              <w:jc w:val="center"/>
              <w:rPr>
                <w:rFonts w:cs="Arial"/>
                <w:lang w:val="en-GB"/>
              </w:rPr>
            </w:pPr>
            <w:r>
              <w:rPr>
                <w:sz w:val="20"/>
                <w:szCs w:val="24"/>
                <w:lang w:val="en-US"/>
              </w:rPr>
              <w:t>(ca. 15</w:t>
            </w:r>
            <w:r w:rsidRPr="00951379">
              <w:rPr>
                <w:sz w:val="20"/>
                <w:szCs w:val="24"/>
                <w:lang w:val="en-US"/>
              </w:rPr>
              <w:t xml:space="preserve"> U-Std.)</w:t>
            </w:r>
          </w:p>
        </w:tc>
      </w:tr>
      <w:tr w:rsidR="00CF4445" w14:paraId="620149F9"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4815E09" w14:textId="77777777" w:rsidR="00CF4445" w:rsidRDefault="00CF4445" w:rsidP="00567C75">
            <w:pPr>
              <w:jc w:val="center"/>
              <w:rPr>
                <w:rFonts w:cs="Arial"/>
                <w:b/>
                <w:sz w:val="20"/>
                <w:szCs w:val="20"/>
              </w:rPr>
            </w:pPr>
            <w:r>
              <w:rPr>
                <w:rFonts w:cs="Arial"/>
                <w:b/>
                <w:sz w:val="20"/>
                <w:szCs w:val="20"/>
              </w:rPr>
              <w:t>Schwerpunkte der Kompetenzentwicklung</w:t>
            </w:r>
          </w:p>
        </w:tc>
      </w:tr>
      <w:tr w:rsidR="00CF4445" w14:paraId="226338E7" w14:textId="77777777" w:rsidTr="006576FE">
        <w:trPr>
          <w:trHeight w:val="3254"/>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67FB2F7" w14:textId="77777777" w:rsidR="00CF4445" w:rsidRPr="00D0792A" w:rsidRDefault="00CF4445" w:rsidP="00007DC8">
            <w:pPr>
              <w:ind w:left="284" w:hanging="284"/>
              <w:jc w:val="left"/>
              <w:rPr>
                <w:sz w:val="24"/>
              </w:rPr>
            </w:pPr>
            <w:r>
              <w:rPr>
                <w:b/>
                <w:bCs/>
                <w:i/>
                <w:iCs/>
                <w:sz w:val="20"/>
                <w:szCs w:val="20"/>
                <w:lang w:eastAsia="de-DE"/>
              </w:rPr>
              <w:t xml:space="preserve">Hör-/Hörsehverstehen: </w:t>
            </w:r>
            <w:r w:rsidRPr="00D0792A">
              <w:rPr>
                <w:sz w:val="20"/>
                <w:szCs w:val="20"/>
              </w:rPr>
              <w:t>klar artikulierten auditiv und audiovisuell vermittelten Texten die Gesamtaussage, Hauptaussagen und wichtig</w:t>
            </w:r>
            <w:r>
              <w:rPr>
                <w:sz w:val="20"/>
                <w:szCs w:val="20"/>
              </w:rPr>
              <w:t>e Einzelinformationen entnehmen;</w:t>
            </w:r>
            <w:r>
              <w:t xml:space="preserve"> </w:t>
            </w:r>
            <w:r w:rsidRPr="00D0792A">
              <w:rPr>
                <w:sz w:val="20"/>
                <w:szCs w:val="20"/>
              </w:rPr>
              <w:t>eindeutige G</w:t>
            </w:r>
            <w:r>
              <w:rPr>
                <w:sz w:val="20"/>
                <w:szCs w:val="20"/>
              </w:rPr>
              <w:t>efühle der Sprechenden erfassen</w:t>
            </w:r>
          </w:p>
          <w:p w14:paraId="4C01A1F2" w14:textId="77777777" w:rsidR="00CF4445" w:rsidRPr="00D0792A" w:rsidRDefault="00CF4445" w:rsidP="00007DC8">
            <w:pPr>
              <w:ind w:left="284" w:hanging="284"/>
              <w:jc w:val="left"/>
              <w:rPr>
                <w:bCs/>
                <w:iCs/>
                <w:sz w:val="20"/>
                <w:szCs w:val="20"/>
                <w:lang w:eastAsia="de-DE"/>
              </w:rPr>
            </w:pPr>
            <w:r>
              <w:rPr>
                <w:b/>
                <w:bCs/>
                <w:i/>
                <w:iCs/>
                <w:sz w:val="20"/>
                <w:szCs w:val="20"/>
                <w:lang w:eastAsia="de-DE"/>
              </w:rPr>
              <w:t>Leseverstehen:</w:t>
            </w:r>
            <w:r w:rsidRPr="00D0792A">
              <w:rPr>
                <w:sz w:val="24"/>
              </w:rPr>
              <w:t xml:space="preserve"> </w:t>
            </w:r>
            <w:r w:rsidRPr="00D0792A">
              <w:rPr>
                <w:sz w:val="20"/>
                <w:szCs w:val="20"/>
              </w:rPr>
              <w:t>explizite und leicht zugängliche implizite Informationen im Wesentlichen erfassen und in den Kontext der Gesamta</w:t>
            </w:r>
            <w:r>
              <w:rPr>
                <w:sz w:val="20"/>
                <w:szCs w:val="20"/>
              </w:rPr>
              <w:t xml:space="preserve">ussage einordnen; </w:t>
            </w:r>
            <w:r w:rsidRPr="00D0792A">
              <w:rPr>
                <w:sz w:val="20"/>
                <w:szCs w:val="20"/>
              </w:rPr>
              <w:t>Texte vor dem Hintergrund grundlegender Gattungs- und Gestaltu</w:t>
            </w:r>
            <w:r>
              <w:rPr>
                <w:sz w:val="20"/>
                <w:szCs w:val="20"/>
              </w:rPr>
              <w:t>ngsmerkmale inhaltlich erfassen</w:t>
            </w:r>
            <w:r w:rsidRPr="00D0792A">
              <w:rPr>
                <w:b/>
                <w:bCs/>
                <w:i/>
                <w:iCs/>
                <w:sz w:val="20"/>
                <w:szCs w:val="20"/>
                <w:lang w:eastAsia="de-DE"/>
              </w:rPr>
              <w:t xml:space="preserve"> </w:t>
            </w:r>
          </w:p>
          <w:p w14:paraId="75AE902F" w14:textId="10165A1F" w:rsidR="00CF4445" w:rsidRPr="00D0792A" w:rsidRDefault="00CF4445" w:rsidP="00007DC8">
            <w:pPr>
              <w:ind w:left="284" w:hanging="284"/>
              <w:jc w:val="left"/>
              <w:rPr>
                <w:sz w:val="20"/>
                <w:szCs w:val="20"/>
              </w:rPr>
            </w:pPr>
            <w:r>
              <w:rPr>
                <w:b/>
                <w:bCs/>
                <w:i/>
                <w:iCs/>
                <w:sz w:val="20"/>
                <w:szCs w:val="20"/>
                <w:lang w:eastAsia="de-DE"/>
              </w:rPr>
              <w:t>Sprechen</w:t>
            </w:r>
            <w:r w:rsidR="006576FE">
              <w:rPr>
                <w:b/>
                <w:bCs/>
                <w:i/>
                <w:iCs/>
                <w:sz w:val="20"/>
                <w:szCs w:val="20"/>
                <w:lang w:eastAsia="de-DE"/>
              </w:rPr>
              <w:t xml:space="preserve"> </w:t>
            </w:r>
            <w:r w:rsidR="006576FE" w:rsidRPr="006576FE">
              <w:rPr>
                <w:b/>
                <w:bCs/>
                <w:i/>
                <w:iCs/>
                <w:sz w:val="20"/>
                <w:szCs w:val="20"/>
                <w:lang w:eastAsia="de-DE"/>
              </w:rPr>
              <w:t xml:space="preserve">– </w:t>
            </w:r>
            <w:r>
              <w:rPr>
                <w:b/>
                <w:bCs/>
                <w:i/>
                <w:iCs/>
                <w:sz w:val="20"/>
                <w:szCs w:val="20"/>
                <w:lang w:eastAsia="de-DE"/>
              </w:rPr>
              <w:t xml:space="preserve">an Gesprächen teilnehmen: </w:t>
            </w:r>
            <w:r w:rsidRPr="00D0792A">
              <w:rPr>
                <w:sz w:val="20"/>
                <w:szCs w:val="20"/>
              </w:rPr>
              <w:t>in alltäglichen</w:t>
            </w:r>
            <w:r w:rsidRPr="001435EB">
              <w:rPr>
                <w:color w:val="000000" w:themeColor="text1"/>
                <w:sz w:val="20"/>
                <w:szCs w:val="20"/>
              </w:rPr>
              <w:t xml:space="preserve">, [auch digital gestützten] </w:t>
            </w:r>
            <w:r w:rsidRPr="00D0792A">
              <w:rPr>
                <w:sz w:val="20"/>
                <w:szCs w:val="20"/>
              </w:rPr>
              <w:t>Gesprächssituationen ihre Redeabsichten weitgehend verwirklichen und angemessen reagieren</w:t>
            </w:r>
            <w:r>
              <w:rPr>
                <w:sz w:val="20"/>
                <w:szCs w:val="20"/>
              </w:rPr>
              <w:t xml:space="preserve">; </w:t>
            </w:r>
            <w:r w:rsidRPr="00D0792A">
              <w:rPr>
                <w:sz w:val="20"/>
                <w:szCs w:val="20"/>
              </w:rPr>
              <w:t>sich in unterschiedlichen Rollen an formalisierten, thematisch v</w:t>
            </w:r>
            <w:r>
              <w:rPr>
                <w:sz w:val="20"/>
                <w:szCs w:val="20"/>
              </w:rPr>
              <w:t>ertrauten Gesprächen beteiligen</w:t>
            </w:r>
          </w:p>
          <w:p w14:paraId="0E0A306D" w14:textId="26F1D4C4" w:rsidR="00CF4445" w:rsidRDefault="006576FE" w:rsidP="00007DC8">
            <w:pPr>
              <w:ind w:left="284" w:hanging="284"/>
              <w:jc w:val="left"/>
              <w:rPr>
                <w:sz w:val="20"/>
                <w:szCs w:val="20"/>
              </w:rPr>
            </w:pPr>
            <w:r>
              <w:rPr>
                <w:b/>
                <w:bCs/>
                <w:i/>
                <w:sz w:val="20"/>
                <w:szCs w:val="20"/>
                <w:lang w:eastAsia="de-DE"/>
              </w:rPr>
              <w:t>IKK</w:t>
            </w:r>
            <w:r w:rsidR="00CF4445" w:rsidRPr="0043796C">
              <w:rPr>
                <w:b/>
                <w:bCs/>
                <w:i/>
                <w:sz w:val="20"/>
                <w:szCs w:val="20"/>
                <w:lang w:eastAsia="de-DE"/>
              </w:rPr>
              <w:t>:</w:t>
            </w:r>
            <w:r w:rsidR="00CF4445">
              <w:rPr>
                <w:b/>
                <w:bCs/>
                <w:sz w:val="20"/>
                <w:szCs w:val="20"/>
                <w:lang w:eastAsia="de-DE"/>
              </w:rPr>
              <w:t xml:space="preserve"> </w:t>
            </w:r>
            <w:r w:rsidR="00CF4445" w:rsidRPr="00D0792A">
              <w:rPr>
                <w:sz w:val="20"/>
                <w:szCs w:val="20"/>
              </w:rPr>
              <w:t>die gewonnenen kulturspezifischen Einblicke in die zielsprachige Lebenswelt mit der eigenen Lebenswirklichkeit vergleichen, Gemeinsamkeiten entdecken, Stereotype und Unterschiede hinterfragen, einen Perspektivwechsel vollziehen und ein differenzierteres interkul</w:t>
            </w:r>
            <w:r w:rsidR="00CF4445">
              <w:rPr>
                <w:sz w:val="20"/>
                <w:szCs w:val="20"/>
              </w:rPr>
              <w:t>turelles Verständnis entwickeln</w:t>
            </w:r>
          </w:p>
          <w:p w14:paraId="44DE6205" w14:textId="578BB6D8" w:rsidR="00D65177" w:rsidRPr="00D041EF" w:rsidRDefault="00D65177" w:rsidP="00007DC8">
            <w:pPr>
              <w:ind w:left="284" w:hanging="284"/>
              <w:jc w:val="left"/>
              <w:rPr>
                <w:sz w:val="24"/>
              </w:rPr>
            </w:pPr>
            <w:r w:rsidRPr="00F23C67">
              <w:rPr>
                <w:b/>
                <w:bCs/>
                <w:i/>
                <w:sz w:val="20"/>
                <w:szCs w:val="20"/>
                <w:lang w:eastAsia="de-DE"/>
              </w:rPr>
              <w:t>Sprachlernkompetenz:</w:t>
            </w:r>
            <w:r w:rsidRPr="008A587D">
              <w:rPr>
                <w:sz w:val="20"/>
                <w:szCs w:val="20"/>
              </w:rPr>
              <w:t xml:space="preserve"> </w:t>
            </w:r>
            <w:r>
              <w:rPr>
                <w:sz w:val="20"/>
                <w:szCs w:val="20"/>
              </w:rPr>
              <w:t xml:space="preserve">den </w:t>
            </w:r>
            <w:r w:rsidRPr="008A587D">
              <w:rPr>
                <w:color w:val="000000" w:themeColor="text1"/>
                <w:sz w:val="20"/>
                <w:szCs w:val="20"/>
              </w:rPr>
              <w:t>eigenen Lernfortschritt anhand geeigneter, auch digitaler Evaluationsinstrumente einschätzen und dokumentieren</w:t>
            </w:r>
          </w:p>
        </w:tc>
      </w:tr>
      <w:tr w:rsidR="00CF4445" w14:paraId="0C741821"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38ABCA6" w14:textId="77777777" w:rsidR="00CF4445" w:rsidRDefault="00CF4445" w:rsidP="00567C75">
            <w:pPr>
              <w:jc w:val="center"/>
              <w:rPr>
                <w:rFonts w:cs="Arial"/>
                <w:b/>
                <w:sz w:val="20"/>
                <w:szCs w:val="20"/>
              </w:rPr>
            </w:pPr>
            <w:r>
              <w:rPr>
                <w:rFonts w:cs="Arial"/>
                <w:b/>
                <w:sz w:val="20"/>
                <w:szCs w:val="20"/>
              </w:rPr>
              <w:t>fachliche Konkretisierungen im Schwerpunkt</w:t>
            </w:r>
          </w:p>
        </w:tc>
      </w:tr>
      <w:tr w:rsidR="00CF4445" w14:paraId="38D2D714"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CCE6C13" w14:textId="77777777" w:rsidR="00CF4445" w:rsidRPr="000C7E51" w:rsidRDefault="00CF4445" w:rsidP="00567C75">
            <w:pPr>
              <w:jc w:val="left"/>
              <w:rPr>
                <w:sz w:val="24"/>
              </w:rPr>
            </w:pPr>
            <w:r w:rsidRPr="005405C6">
              <w:rPr>
                <w:b/>
                <w:bCs/>
                <w:i/>
                <w:sz w:val="20"/>
                <w:szCs w:val="20"/>
              </w:rPr>
              <w:t xml:space="preserve">Grammatik: </w:t>
            </w:r>
            <w:r w:rsidRPr="000C7E51">
              <w:rPr>
                <w:sz w:val="20"/>
                <w:szCs w:val="20"/>
              </w:rPr>
              <w:t xml:space="preserve">weitere Verkleinerungsformen und deren kommunikative Funktionen </w:t>
            </w:r>
          </w:p>
          <w:p w14:paraId="7614F6AE" w14:textId="65812357" w:rsidR="00CF4445" w:rsidRPr="00D041EF" w:rsidRDefault="006576FE" w:rsidP="00567C75">
            <w:pPr>
              <w:ind w:left="318" w:hanging="318"/>
              <w:jc w:val="left"/>
              <w:rPr>
                <w:sz w:val="24"/>
              </w:rPr>
            </w:pPr>
            <w:r>
              <w:rPr>
                <w:b/>
                <w:i/>
                <w:iCs/>
                <w:sz w:val="20"/>
                <w:szCs w:val="20"/>
              </w:rPr>
              <w:t>IKK</w:t>
            </w:r>
            <w:r w:rsidR="00CF4445" w:rsidRPr="00D27A7B">
              <w:rPr>
                <w:b/>
                <w:i/>
                <w:iCs/>
                <w:sz w:val="20"/>
                <w:szCs w:val="20"/>
              </w:rPr>
              <w:t>:</w:t>
            </w:r>
            <w:r w:rsidR="00CF4445" w:rsidRPr="00D27A7B">
              <w:rPr>
                <w:i/>
                <w:iCs/>
                <w:sz w:val="20"/>
                <w:szCs w:val="20"/>
              </w:rPr>
              <w:t xml:space="preserve"> </w:t>
            </w:r>
            <w:r w:rsidR="00CF4445" w:rsidRPr="00D041EF">
              <w:rPr>
                <w:sz w:val="20"/>
                <w:szCs w:val="20"/>
              </w:rPr>
              <w:t>Einblicke in das gesellschaftliche Leben im niederländischen Sprachraum:</w:t>
            </w:r>
            <w:r w:rsidR="00CF4445">
              <w:rPr>
                <w:sz w:val="20"/>
                <w:szCs w:val="20"/>
              </w:rPr>
              <w:t xml:space="preserve"> Traditionen; aktuelle gesellschaftliche Ereignisse; Umgang mit Vielfalt</w:t>
            </w:r>
          </w:p>
          <w:p w14:paraId="74F1E9ED" w14:textId="77777777" w:rsidR="00CF4445" w:rsidRDefault="006576FE" w:rsidP="00AE61A9">
            <w:pPr>
              <w:ind w:left="318" w:hanging="318"/>
              <w:jc w:val="left"/>
              <w:rPr>
                <w:sz w:val="20"/>
                <w:szCs w:val="20"/>
              </w:rPr>
            </w:pPr>
            <w:r>
              <w:rPr>
                <w:b/>
                <w:i/>
                <w:sz w:val="20"/>
                <w:szCs w:val="20"/>
              </w:rPr>
              <w:t>TMK</w:t>
            </w:r>
            <w:r w:rsidR="00CF4445" w:rsidRPr="00F445DB">
              <w:rPr>
                <w:b/>
                <w:i/>
                <w:sz w:val="20"/>
                <w:szCs w:val="20"/>
              </w:rPr>
              <w:t>:</w:t>
            </w:r>
            <w:r w:rsidR="00CF4445">
              <w:rPr>
                <w:sz w:val="20"/>
                <w:szCs w:val="20"/>
              </w:rPr>
              <w:t xml:space="preserve"> </w:t>
            </w:r>
            <w:r w:rsidR="00CF4445" w:rsidRPr="00321857">
              <w:rPr>
                <w:sz w:val="20"/>
                <w:szCs w:val="20"/>
                <w:u w:val="single"/>
              </w:rPr>
              <w:t>Ausgangstexte</w:t>
            </w:r>
            <w:r w:rsidR="00CF4445">
              <w:rPr>
                <w:sz w:val="20"/>
                <w:szCs w:val="20"/>
              </w:rPr>
              <w:t xml:space="preserve">: </w:t>
            </w:r>
            <w:r w:rsidR="00CF4445" w:rsidRPr="00F445DB">
              <w:rPr>
                <w:sz w:val="20"/>
                <w:szCs w:val="20"/>
              </w:rPr>
              <w:t>umfangreichere klar strukturierte authentische Texte</w:t>
            </w:r>
            <w:r w:rsidR="00CF4445">
              <w:rPr>
                <w:sz w:val="20"/>
                <w:szCs w:val="20"/>
              </w:rPr>
              <w:t xml:space="preserve">, </w:t>
            </w:r>
            <w:r w:rsidR="00CF4445" w:rsidRPr="00F445DB">
              <w:rPr>
                <w:sz w:val="20"/>
                <w:szCs w:val="20"/>
              </w:rPr>
              <w:t>Lesetexte</w:t>
            </w:r>
            <w:r w:rsidR="00CF4445">
              <w:rPr>
                <w:sz w:val="20"/>
                <w:szCs w:val="20"/>
              </w:rPr>
              <w:t>,</w:t>
            </w:r>
            <w:r w:rsidR="00CF4445" w:rsidRPr="00F445DB">
              <w:rPr>
                <w:sz w:val="20"/>
                <w:szCs w:val="20"/>
              </w:rPr>
              <w:t xml:space="preserve"> Hör-/Hörsehtexte</w:t>
            </w:r>
            <w:r w:rsidR="00CF4445">
              <w:rPr>
                <w:sz w:val="20"/>
                <w:szCs w:val="20"/>
              </w:rPr>
              <w:t>, mehrfach kodierte Texte: Sach- und Gebrauchstexte: Zeitungsartikel, Interview</w:t>
            </w:r>
            <w:r w:rsidR="00CF4445">
              <w:t xml:space="preserve">, </w:t>
            </w:r>
            <w:r w:rsidR="00CF4445">
              <w:rPr>
                <w:sz w:val="20"/>
                <w:szCs w:val="20"/>
              </w:rPr>
              <w:t xml:space="preserve">Nachrichten, Audio- und </w:t>
            </w:r>
            <w:r w:rsidR="00CF4445" w:rsidRPr="00B55485">
              <w:rPr>
                <w:sz w:val="20"/>
                <w:szCs w:val="20"/>
              </w:rPr>
              <w:t>Videoclip</w:t>
            </w:r>
            <w:r w:rsidR="00CF4445" w:rsidRPr="00B55485">
              <w:t>,</w:t>
            </w:r>
            <w:r w:rsidR="00CF4445">
              <w:t xml:space="preserve"> </w:t>
            </w:r>
            <w:r w:rsidR="00CF4445">
              <w:rPr>
                <w:sz w:val="20"/>
                <w:szCs w:val="20"/>
              </w:rPr>
              <w:t>Cartoon; literarische Texte: narrative Texte</w:t>
            </w:r>
            <w:r w:rsidR="00AE61A9">
              <w:rPr>
                <w:sz w:val="20"/>
                <w:szCs w:val="20"/>
              </w:rPr>
              <w:t xml:space="preserve"> </w:t>
            </w:r>
            <w:r w:rsidR="00CF4445" w:rsidRPr="00321857">
              <w:rPr>
                <w:sz w:val="20"/>
                <w:szCs w:val="20"/>
                <w:u w:val="single"/>
              </w:rPr>
              <w:t>Zieltexte</w:t>
            </w:r>
            <w:r w:rsidR="00CF4445">
              <w:rPr>
                <w:sz w:val="20"/>
                <w:szCs w:val="20"/>
              </w:rPr>
              <w:t xml:space="preserve">: </w:t>
            </w:r>
            <w:r w:rsidR="00CF4445" w:rsidRPr="00D041EF">
              <w:rPr>
                <w:sz w:val="20"/>
                <w:szCs w:val="20"/>
              </w:rPr>
              <w:t>Dialog, Diskussion</w:t>
            </w:r>
            <w:r w:rsidR="00CF4445">
              <w:rPr>
                <w:sz w:val="20"/>
                <w:szCs w:val="20"/>
              </w:rPr>
              <w:t>, Tagebucheintrag</w:t>
            </w:r>
          </w:p>
          <w:p w14:paraId="0B4D8ACF" w14:textId="680B359C" w:rsidR="00D65177" w:rsidRPr="00F445DB" w:rsidRDefault="00AC4CDB" w:rsidP="00007DC8">
            <w:pPr>
              <w:ind w:left="318" w:hanging="318"/>
              <w:jc w:val="left"/>
              <w:rPr>
                <w:sz w:val="20"/>
                <w:szCs w:val="20"/>
              </w:rPr>
            </w:pPr>
            <w:r>
              <w:rPr>
                <w:b/>
                <w:i/>
                <w:sz w:val="20"/>
                <w:szCs w:val="20"/>
              </w:rPr>
              <w:t xml:space="preserve">Sprachlernkompetenz: </w:t>
            </w:r>
            <w:r w:rsidRPr="007D6AC5">
              <w:rPr>
                <w:bCs/>
                <w:iCs/>
                <w:sz w:val="20"/>
                <w:szCs w:val="20"/>
              </w:rPr>
              <w:t xml:space="preserve">Strategien zum </w:t>
            </w:r>
            <w:r>
              <w:rPr>
                <w:bCs/>
                <w:iCs/>
                <w:sz w:val="20"/>
                <w:szCs w:val="20"/>
              </w:rPr>
              <w:t xml:space="preserve">kritischen </w:t>
            </w:r>
            <w:r w:rsidRPr="007D6AC5">
              <w:rPr>
                <w:bCs/>
                <w:iCs/>
                <w:sz w:val="20"/>
                <w:szCs w:val="20"/>
              </w:rPr>
              <w:t>Umgang mit digitalen Übersetzungsprogrammen</w:t>
            </w:r>
            <w:r w:rsidR="00011CCA">
              <w:rPr>
                <w:bCs/>
                <w:iCs/>
                <w:sz w:val="20"/>
                <w:szCs w:val="20"/>
              </w:rPr>
              <w:t>;</w:t>
            </w:r>
            <w:r w:rsidRPr="008A587D">
              <w:rPr>
                <w:bCs/>
                <w:iCs/>
                <w:sz w:val="20"/>
                <w:szCs w:val="20"/>
              </w:rPr>
              <w:t xml:space="preserve"> zur Nutzung ein- und zweisprachiger Wörterbücher</w:t>
            </w:r>
          </w:p>
        </w:tc>
      </w:tr>
      <w:tr w:rsidR="00CF4445" w14:paraId="79B31CF3"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B91F6BB" w14:textId="77777777" w:rsidR="00CF4445" w:rsidRDefault="00CF4445" w:rsidP="00567C75">
            <w:pPr>
              <w:tabs>
                <w:tab w:val="left" w:pos="360"/>
              </w:tabs>
              <w:spacing w:line="240" w:lineRule="auto"/>
              <w:jc w:val="center"/>
              <w:rPr>
                <w:rFonts w:cs="Arial"/>
                <w:b/>
                <w:bCs/>
                <w:sz w:val="20"/>
                <w:szCs w:val="20"/>
              </w:rPr>
            </w:pPr>
            <w:r>
              <w:rPr>
                <w:rFonts w:cs="Arial"/>
                <w:b/>
                <w:bCs/>
                <w:sz w:val="20"/>
                <w:szCs w:val="20"/>
              </w:rPr>
              <w:t>Hinweise, Vereinbarungen und Absprachen</w:t>
            </w:r>
          </w:p>
        </w:tc>
      </w:tr>
      <w:tr w:rsidR="00CF4445" w14:paraId="4C90E7A8"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76A9F3F" w14:textId="77777777" w:rsidR="00CF4445" w:rsidRDefault="00CF4445" w:rsidP="00567C75">
            <w:pPr>
              <w:tabs>
                <w:tab w:val="left" w:pos="50"/>
              </w:tabs>
              <w:ind w:left="284" w:hanging="284"/>
              <w:jc w:val="left"/>
              <w:rPr>
                <w:sz w:val="20"/>
                <w:szCs w:val="20"/>
              </w:rPr>
            </w:pPr>
            <w:r w:rsidRPr="00951379">
              <w:rPr>
                <w:b/>
                <w:sz w:val="20"/>
                <w:szCs w:val="20"/>
              </w:rPr>
              <w:t>Mögliche Umsetzung</w:t>
            </w:r>
            <w:r w:rsidRPr="00CC3D09">
              <w:rPr>
                <w:sz w:val="20"/>
                <w:szCs w:val="20"/>
              </w:rPr>
              <w:t xml:space="preserve">: Anknüpfung an </w:t>
            </w:r>
            <w:r>
              <w:rPr>
                <w:sz w:val="20"/>
                <w:szCs w:val="20"/>
              </w:rPr>
              <w:t xml:space="preserve">die Diskussion um </w:t>
            </w:r>
            <w:r w:rsidRPr="00CC3D09">
              <w:rPr>
                <w:i/>
                <w:sz w:val="20"/>
                <w:szCs w:val="20"/>
              </w:rPr>
              <w:t>Zwarte Piet</w:t>
            </w:r>
            <w:r>
              <w:rPr>
                <w:sz w:val="20"/>
                <w:szCs w:val="20"/>
              </w:rPr>
              <w:t xml:space="preserve"> oder </w:t>
            </w:r>
            <w:r w:rsidRPr="00CC3D09">
              <w:rPr>
                <w:sz w:val="20"/>
                <w:szCs w:val="20"/>
              </w:rPr>
              <w:t>aktuelle Ereignisse</w:t>
            </w:r>
            <w:r>
              <w:rPr>
                <w:b/>
                <w:sz w:val="20"/>
                <w:szCs w:val="20"/>
              </w:rPr>
              <w:t xml:space="preserve">, </w:t>
            </w:r>
            <w:r w:rsidRPr="00CC3D09">
              <w:rPr>
                <w:sz w:val="20"/>
                <w:szCs w:val="20"/>
              </w:rPr>
              <w:t>Diskussion mit Rollenkarten</w:t>
            </w:r>
          </w:p>
          <w:p w14:paraId="006C0F3A" w14:textId="77777777" w:rsidR="00CF4445" w:rsidRPr="00CC3D09" w:rsidRDefault="00CF4445" w:rsidP="00567C75">
            <w:pPr>
              <w:ind w:left="284" w:hanging="284"/>
              <w:jc w:val="left"/>
              <w:rPr>
                <w:rFonts w:cs="Arial"/>
                <w:sz w:val="20"/>
                <w:szCs w:val="20"/>
              </w:rPr>
            </w:pPr>
            <w:r w:rsidRPr="001435EB">
              <w:rPr>
                <w:b/>
                <w:color w:val="000000" w:themeColor="text1"/>
                <w:sz w:val="20"/>
                <w:szCs w:val="20"/>
              </w:rPr>
              <w:t>Mögliche L</w:t>
            </w:r>
            <w:r>
              <w:rPr>
                <w:b/>
                <w:color w:val="000000" w:themeColor="text1"/>
                <w:sz w:val="20"/>
                <w:szCs w:val="20"/>
              </w:rPr>
              <w:t>e</w:t>
            </w:r>
            <w:r w:rsidRPr="001435EB">
              <w:rPr>
                <w:b/>
                <w:color w:val="000000" w:themeColor="text1"/>
                <w:sz w:val="20"/>
                <w:szCs w:val="20"/>
              </w:rPr>
              <w:t>istungs</w:t>
            </w:r>
            <w:r>
              <w:rPr>
                <w:b/>
                <w:color w:val="000000" w:themeColor="text1"/>
                <w:sz w:val="20"/>
                <w:szCs w:val="20"/>
              </w:rPr>
              <w:t>überprüfung</w:t>
            </w:r>
            <w:r>
              <w:rPr>
                <w:b/>
                <w:sz w:val="20"/>
                <w:szCs w:val="20"/>
              </w:rPr>
              <w:t>:</w:t>
            </w:r>
            <w:r>
              <w:rPr>
                <w:rFonts w:cs="Arial"/>
                <w:b/>
                <w:sz w:val="20"/>
                <w:szCs w:val="20"/>
              </w:rPr>
              <w:t xml:space="preserve"> </w:t>
            </w:r>
            <w:r w:rsidRPr="001435EB">
              <w:rPr>
                <w:rFonts w:cs="Arial"/>
                <w:bCs/>
                <w:sz w:val="20"/>
                <w:szCs w:val="20"/>
              </w:rPr>
              <w:t>Schreiben (</w:t>
            </w:r>
            <w:r>
              <w:rPr>
                <w:rFonts w:cs="Arial"/>
                <w:sz w:val="20"/>
                <w:szCs w:val="20"/>
              </w:rPr>
              <w:t>Tagebucheintrag), Leseverstehen, Hör-/Hörsehverstehen; alternativ: mündliche Kommunikationsprüfung</w:t>
            </w:r>
          </w:p>
        </w:tc>
      </w:tr>
    </w:tbl>
    <w:p w14:paraId="6E13EBBA" w14:textId="77777777" w:rsidR="00CF4445" w:rsidRDefault="00CF4445" w:rsidP="00CF4445"/>
    <w:p w14:paraId="2746386E" w14:textId="745260F8" w:rsidR="00CF4445" w:rsidRDefault="00CF4445">
      <w:pPr>
        <w:jc w:val="left"/>
        <w:rPr>
          <w:sz w:val="20"/>
          <w:szCs w:val="20"/>
        </w:rPr>
      </w:pPr>
      <w:r>
        <w:rPr>
          <w:sz w:val="20"/>
          <w:szCs w:val="20"/>
        </w:rP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6"/>
      </w:tblGrid>
      <w:tr w:rsidR="00CF4445" w:rsidRPr="00DD1B32" w14:paraId="44A7FE08" w14:textId="77777777" w:rsidTr="00567C75">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0F8A0A3D" w14:textId="77777777" w:rsidR="00CF4445" w:rsidRPr="00D27A7B" w:rsidRDefault="00CF4445" w:rsidP="00567C75">
            <w:pPr>
              <w:jc w:val="center"/>
              <w:rPr>
                <w:b/>
                <w:bCs/>
                <w:i/>
                <w:iCs/>
                <w:sz w:val="24"/>
                <w:szCs w:val="24"/>
                <w:lang w:val="nl-NL"/>
              </w:rPr>
            </w:pPr>
            <w:r w:rsidRPr="00D27A7B">
              <w:rPr>
                <w:b/>
                <w:bCs/>
                <w:sz w:val="24"/>
                <w:szCs w:val="24"/>
                <w:lang w:val="nl-NL"/>
              </w:rPr>
              <w:lastRenderedPageBreak/>
              <w:t xml:space="preserve">UV </w:t>
            </w:r>
            <w:r>
              <w:rPr>
                <w:b/>
                <w:bCs/>
                <w:sz w:val="24"/>
                <w:szCs w:val="24"/>
                <w:lang w:val="nl-NL"/>
              </w:rPr>
              <w:t>10.1-3</w:t>
            </w:r>
            <w:r w:rsidRPr="00D27A7B">
              <w:rPr>
                <w:b/>
                <w:bCs/>
                <w:sz w:val="24"/>
                <w:szCs w:val="24"/>
                <w:lang w:val="nl-NL"/>
              </w:rPr>
              <w:t xml:space="preserve"> </w:t>
            </w:r>
            <w:r w:rsidRPr="00D27A7B">
              <w:rPr>
                <w:b/>
                <w:bCs/>
                <w:i/>
                <w:sz w:val="24"/>
                <w:szCs w:val="24"/>
                <w:lang w:val="nl-NL"/>
              </w:rPr>
              <w:t>“</w:t>
            </w:r>
            <w:r>
              <w:rPr>
                <w:b/>
                <w:bCs/>
                <w:i/>
                <w:sz w:val="24"/>
                <w:szCs w:val="24"/>
                <w:lang w:val="nl-NL"/>
              </w:rPr>
              <w:t>Een wereld om ons heen”</w:t>
            </w:r>
            <w:r w:rsidRPr="00D27A7B">
              <w:rPr>
                <w:b/>
                <w:bCs/>
                <w:i/>
                <w:sz w:val="24"/>
                <w:szCs w:val="24"/>
                <w:lang w:val="nl-NL"/>
              </w:rPr>
              <w:t xml:space="preserve"> – </w:t>
            </w:r>
            <w:r>
              <w:rPr>
                <w:b/>
                <w:bCs/>
                <w:i/>
                <w:sz w:val="24"/>
                <w:szCs w:val="24"/>
                <w:lang w:val="nl-NL"/>
              </w:rPr>
              <w:t>betogen voor een passende omgang met natuur en milieu</w:t>
            </w:r>
            <w:r w:rsidRPr="00D27A7B">
              <w:rPr>
                <w:b/>
                <w:bCs/>
                <w:i/>
                <w:iCs/>
                <w:sz w:val="24"/>
                <w:szCs w:val="24"/>
                <w:lang w:val="nl-NL"/>
              </w:rPr>
              <w:t xml:space="preserve"> </w:t>
            </w:r>
          </w:p>
          <w:p w14:paraId="3DB7864D" w14:textId="77777777" w:rsidR="00CF4445" w:rsidRPr="0002359B" w:rsidRDefault="00CF4445" w:rsidP="00567C75">
            <w:pPr>
              <w:jc w:val="center"/>
              <w:rPr>
                <w:rFonts w:cs="Arial"/>
                <w:lang w:val="en-GB"/>
              </w:rPr>
            </w:pPr>
            <w:r>
              <w:rPr>
                <w:sz w:val="20"/>
                <w:szCs w:val="24"/>
                <w:lang w:val="en-US"/>
              </w:rPr>
              <w:t>(ca. 15</w:t>
            </w:r>
            <w:r w:rsidRPr="00951379">
              <w:rPr>
                <w:sz w:val="20"/>
                <w:szCs w:val="24"/>
                <w:lang w:val="en-US"/>
              </w:rPr>
              <w:t xml:space="preserve"> U-Std.)</w:t>
            </w:r>
          </w:p>
        </w:tc>
      </w:tr>
      <w:tr w:rsidR="00CF4445" w14:paraId="7483E60C"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BC94C5F" w14:textId="77777777" w:rsidR="00CF4445" w:rsidRDefault="00CF4445" w:rsidP="00567C75">
            <w:pPr>
              <w:jc w:val="center"/>
              <w:rPr>
                <w:rFonts w:cs="Arial"/>
                <w:b/>
                <w:sz w:val="20"/>
                <w:szCs w:val="20"/>
              </w:rPr>
            </w:pPr>
            <w:r>
              <w:rPr>
                <w:rFonts w:cs="Arial"/>
                <w:b/>
                <w:sz w:val="20"/>
                <w:szCs w:val="20"/>
              </w:rPr>
              <w:t>Schwerpunkte der Kompetenzentwicklung</w:t>
            </w:r>
          </w:p>
        </w:tc>
      </w:tr>
      <w:tr w:rsidR="00CF4445" w14:paraId="73F26DE0"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31D5F36" w14:textId="77777777" w:rsidR="00CF4445" w:rsidRPr="002E212B" w:rsidRDefault="00CF4445" w:rsidP="00007DC8">
            <w:pPr>
              <w:ind w:left="284" w:hanging="284"/>
              <w:jc w:val="left"/>
              <w:rPr>
                <w:b/>
                <w:bCs/>
                <w:i/>
                <w:iCs/>
                <w:sz w:val="20"/>
                <w:szCs w:val="20"/>
                <w:lang w:eastAsia="de-DE"/>
              </w:rPr>
            </w:pPr>
            <w:r>
              <w:rPr>
                <w:b/>
                <w:bCs/>
                <w:i/>
                <w:iCs/>
                <w:sz w:val="20"/>
                <w:szCs w:val="20"/>
                <w:lang w:eastAsia="de-DE"/>
              </w:rPr>
              <w:t xml:space="preserve">Leseverstehen: </w:t>
            </w:r>
            <w:r w:rsidRPr="002E212B">
              <w:rPr>
                <w:sz w:val="20"/>
                <w:szCs w:val="20"/>
              </w:rPr>
              <w:t>klar strukturierten Sach- und Gebrauchstexten sowie einfacheren literarischen Texten die Gesamtaussage, Hauptaussagen und wichtige Einzelinformationen entnehmen und diese Informationen in den Kont</w:t>
            </w:r>
            <w:r>
              <w:rPr>
                <w:sz w:val="20"/>
                <w:szCs w:val="20"/>
              </w:rPr>
              <w:t xml:space="preserve">ext der Gesamtaussage einordnen; </w:t>
            </w:r>
            <w:r w:rsidRPr="002E212B">
              <w:rPr>
                <w:sz w:val="20"/>
                <w:szCs w:val="20"/>
              </w:rPr>
              <w:t>explizite und leicht zugängliche implizite Informationen im Wesentlichen erfassen und in den Kontext der Gesamtaussage einordnen</w:t>
            </w:r>
          </w:p>
          <w:p w14:paraId="18DA500B" w14:textId="77777777" w:rsidR="00CF4445" w:rsidRDefault="00CF4445">
            <w:pPr>
              <w:ind w:left="318" w:hanging="284"/>
              <w:jc w:val="left"/>
              <w:rPr>
                <w:sz w:val="20"/>
                <w:szCs w:val="20"/>
              </w:rPr>
            </w:pPr>
            <w:r>
              <w:rPr>
                <w:b/>
                <w:bCs/>
                <w:i/>
                <w:iCs/>
                <w:sz w:val="20"/>
                <w:szCs w:val="20"/>
                <w:lang w:eastAsia="de-DE"/>
              </w:rPr>
              <w:t>Schreiben:</w:t>
            </w:r>
            <w:r>
              <w:rPr>
                <w:b/>
                <w:bCs/>
                <w:sz w:val="20"/>
                <w:szCs w:val="20"/>
                <w:lang w:eastAsia="de-DE"/>
              </w:rPr>
              <w:t xml:space="preserve"> </w:t>
            </w:r>
            <w:r w:rsidRPr="002E212B">
              <w:rPr>
                <w:sz w:val="20"/>
                <w:szCs w:val="20"/>
              </w:rPr>
              <w:t>grundlegende Formen des produktionsorientierten und kreativen Schreibens t</w:t>
            </w:r>
            <w:r>
              <w:rPr>
                <w:sz w:val="20"/>
                <w:szCs w:val="20"/>
              </w:rPr>
              <w:t>extsortenspezifisch realisieren;</w:t>
            </w:r>
            <w:r>
              <w:t xml:space="preserve"> </w:t>
            </w:r>
            <w:r w:rsidRPr="002E212B">
              <w:rPr>
                <w:sz w:val="20"/>
                <w:szCs w:val="20"/>
              </w:rPr>
              <w:t>digitale Werkzeuge auch für das kollaborative Schreiben einsetzen</w:t>
            </w:r>
          </w:p>
          <w:p w14:paraId="0A3D7D09" w14:textId="77777777" w:rsidR="00CF4445" w:rsidRPr="00B77F45" w:rsidRDefault="00CF4445">
            <w:pPr>
              <w:ind w:left="318" w:hanging="284"/>
              <w:jc w:val="left"/>
              <w:rPr>
                <w:sz w:val="20"/>
                <w:szCs w:val="20"/>
              </w:rPr>
            </w:pPr>
            <w:r w:rsidRPr="00255C5C">
              <w:rPr>
                <w:b/>
                <w:i/>
                <w:sz w:val="20"/>
                <w:szCs w:val="20"/>
              </w:rPr>
              <w:t xml:space="preserve">Sprachmittlung: </w:t>
            </w:r>
            <w:r w:rsidRPr="00B77F45">
              <w:rPr>
                <w:sz w:val="20"/>
                <w:szCs w:val="20"/>
              </w:rPr>
              <w:t>die relevanten Aussagen in informellen und einfach strukturierten formalisierten Kommunikationssituationen auch unter Nutzung geeigneter Kompensationsstrategien in der jeweiligen Zielsprache adressatengerecht w</w:t>
            </w:r>
            <w:r>
              <w:rPr>
                <w:sz w:val="20"/>
                <w:szCs w:val="20"/>
              </w:rPr>
              <w:t xml:space="preserve">iedergeben; </w:t>
            </w:r>
            <w:r w:rsidRPr="00B77F45">
              <w:rPr>
                <w:sz w:val="20"/>
                <w:szCs w:val="20"/>
              </w:rPr>
              <w:t xml:space="preserve">Kernaussagen klar strukturierter mündlicher wie auch schriftlicher Informationen adressatengerecht wiedergeben und </w:t>
            </w:r>
            <w:r>
              <w:rPr>
                <w:sz w:val="20"/>
                <w:szCs w:val="20"/>
              </w:rPr>
              <w:t>bei Bedarf erläutern</w:t>
            </w:r>
          </w:p>
        </w:tc>
      </w:tr>
      <w:tr w:rsidR="00CF4445" w14:paraId="39C09465"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66E1FA4" w14:textId="77777777" w:rsidR="00CF4445" w:rsidRDefault="00CF4445" w:rsidP="00567C75">
            <w:pPr>
              <w:jc w:val="center"/>
              <w:rPr>
                <w:rFonts w:cs="Arial"/>
                <w:b/>
                <w:sz w:val="20"/>
                <w:szCs w:val="20"/>
              </w:rPr>
            </w:pPr>
            <w:r>
              <w:rPr>
                <w:rFonts w:cs="Arial"/>
                <w:b/>
                <w:sz w:val="20"/>
                <w:szCs w:val="20"/>
              </w:rPr>
              <w:t>fachliche Konkretisierungen im Schwerpunkt</w:t>
            </w:r>
          </w:p>
        </w:tc>
      </w:tr>
      <w:tr w:rsidR="00CF4445" w14:paraId="7A4178ED"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C09BAEA" w14:textId="0614E579" w:rsidR="00CF4445" w:rsidRDefault="00221730" w:rsidP="00007DC8">
            <w:pPr>
              <w:ind w:left="318" w:hanging="284"/>
              <w:jc w:val="left"/>
              <w:rPr>
                <w:sz w:val="20"/>
                <w:szCs w:val="20"/>
              </w:rPr>
            </w:pPr>
            <w:r>
              <w:rPr>
                <w:b/>
                <w:i/>
                <w:iCs/>
                <w:sz w:val="20"/>
                <w:szCs w:val="20"/>
              </w:rPr>
              <w:t>IKK</w:t>
            </w:r>
            <w:r w:rsidR="00CF4445" w:rsidRPr="00D27A7B">
              <w:rPr>
                <w:b/>
                <w:i/>
                <w:iCs/>
                <w:sz w:val="20"/>
                <w:szCs w:val="20"/>
              </w:rPr>
              <w:t>:</w:t>
            </w:r>
            <w:r w:rsidR="00CF4445" w:rsidRPr="00D27A7B">
              <w:rPr>
                <w:i/>
                <w:iCs/>
                <w:sz w:val="20"/>
                <w:szCs w:val="20"/>
              </w:rPr>
              <w:t xml:space="preserve"> </w:t>
            </w:r>
            <w:r w:rsidR="00CF4445" w:rsidRPr="00F445DB">
              <w:rPr>
                <w:sz w:val="20"/>
                <w:szCs w:val="20"/>
              </w:rPr>
              <w:t>Einblicke in die Lebenswirklichkeit von Jugendlichen im niederländischen Sprachraum im Vergleich zur eigenen Lebenswelt:</w:t>
            </w:r>
            <w:r w:rsidR="00CF4445">
              <w:rPr>
                <w:sz w:val="20"/>
                <w:szCs w:val="20"/>
              </w:rPr>
              <w:t xml:space="preserve"> Umwelt und Naturschutz </w:t>
            </w:r>
          </w:p>
          <w:p w14:paraId="6984BF0C" w14:textId="5DD89F6C" w:rsidR="00CF4445" w:rsidRDefault="006576FE">
            <w:pPr>
              <w:pStyle w:val="ListeFachlKonkretisierung"/>
              <w:numPr>
                <w:ilvl w:val="0"/>
                <w:numId w:val="0"/>
              </w:numPr>
              <w:spacing w:after="0"/>
              <w:ind w:left="318" w:hanging="284"/>
              <w:rPr>
                <w:sz w:val="20"/>
                <w:szCs w:val="20"/>
              </w:rPr>
            </w:pPr>
            <w:r>
              <w:rPr>
                <w:b/>
                <w:i/>
                <w:sz w:val="20"/>
                <w:szCs w:val="20"/>
              </w:rPr>
              <w:t>TMK</w:t>
            </w:r>
            <w:r w:rsidR="00CF4445" w:rsidRPr="00F445DB">
              <w:rPr>
                <w:b/>
                <w:i/>
                <w:sz w:val="20"/>
                <w:szCs w:val="20"/>
              </w:rPr>
              <w:t>:</w:t>
            </w:r>
            <w:r w:rsidR="00CF4445">
              <w:rPr>
                <w:sz w:val="20"/>
                <w:szCs w:val="20"/>
              </w:rPr>
              <w:t xml:space="preserve"> </w:t>
            </w:r>
            <w:r w:rsidR="00CF4445" w:rsidRPr="00321857">
              <w:rPr>
                <w:sz w:val="20"/>
                <w:szCs w:val="20"/>
                <w:u w:val="single"/>
              </w:rPr>
              <w:t>Ausgangstexte</w:t>
            </w:r>
            <w:r w:rsidR="00CF4445">
              <w:rPr>
                <w:sz w:val="20"/>
                <w:szCs w:val="20"/>
              </w:rPr>
              <w:t xml:space="preserve">: </w:t>
            </w:r>
            <w:r w:rsidR="00CF4445" w:rsidRPr="00F445DB">
              <w:rPr>
                <w:sz w:val="20"/>
                <w:szCs w:val="20"/>
              </w:rPr>
              <w:t>umfangreichere klar strukturierte authentische Texte</w:t>
            </w:r>
            <w:r w:rsidR="00CF4445">
              <w:rPr>
                <w:sz w:val="20"/>
                <w:szCs w:val="20"/>
              </w:rPr>
              <w:t xml:space="preserve">, </w:t>
            </w:r>
            <w:r w:rsidR="00CF4445" w:rsidRPr="00F445DB">
              <w:rPr>
                <w:sz w:val="20"/>
                <w:szCs w:val="20"/>
              </w:rPr>
              <w:t>Lesetexte</w:t>
            </w:r>
            <w:r w:rsidR="00CF4445">
              <w:rPr>
                <w:sz w:val="20"/>
                <w:szCs w:val="20"/>
              </w:rPr>
              <w:t>,</w:t>
            </w:r>
            <w:r w:rsidR="00CF4445" w:rsidRPr="00F445DB">
              <w:rPr>
                <w:sz w:val="20"/>
                <w:szCs w:val="20"/>
              </w:rPr>
              <w:t xml:space="preserve"> Hör-/Hörsehtexte</w:t>
            </w:r>
            <w:r w:rsidR="00CF4445">
              <w:rPr>
                <w:sz w:val="20"/>
                <w:szCs w:val="20"/>
              </w:rPr>
              <w:t>, Sach- und Gebrauchstexte:</w:t>
            </w:r>
            <w:r w:rsidR="00CF4445">
              <w:rPr>
                <w:color w:val="92D050"/>
                <w:sz w:val="20"/>
                <w:szCs w:val="20"/>
              </w:rPr>
              <w:t xml:space="preserve"> </w:t>
            </w:r>
            <w:r w:rsidR="00CF4445" w:rsidRPr="00CF704D">
              <w:rPr>
                <w:color w:val="000000" w:themeColor="text1"/>
                <w:sz w:val="20"/>
                <w:szCs w:val="20"/>
              </w:rPr>
              <w:t>diskontinuierliche Texte</w:t>
            </w:r>
            <w:r w:rsidR="00AE61A9">
              <w:rPr>
                <w:color w:val="000000" w:themeColor="text1"/>
                <w:sz w:val="20"/>
                <w:szCs w:val="20"/>
              </w:rPr>
              <w:t xml:space="preserve"> </w:t>
            </w:r>
            <w:r w:rsidR="00CF4445" w:rsidRPr="00321857">
              <w:rPr>
                <w:sz w:val="20"/>
                <w:szCs w:val="20"/>
                <w:u w:val="single"/>
              </w:rPr>
              <w:t>Zieltexte</w:t>
            </w:r>
            <w:r w:rsidR="00CF4445">
              <w:rPr>
                <w:sz w:val="20"/>
                <w:szCs w:val="20"/>
              </w:rPr>
              <w:t>: Zusammenfassung, Erörterung</w:t>
            </w:r>
          </w:p>
          <w:p w14:paraId="24A21D0E" w14:textId="267C1F13" w:rsidR="00CF4445" w:rsidRPr="00F445DB" w:rsidRDefault="00CF4445">
            <w:pPr>
              <w:pStyle w:val="ListeFachlKonkretisierung"/>
              <w:numPr>
                <w:ilvl w:val="0"/>
                <w:numId w:val="0"/>
              </w:numPr>
              <w:spacing w:after="0"/>
              <w:ind w:left="318" w:hanging="284"/>
              <w:rPr>
                <w:sz w:val="20"/>
                <w:szCs w:val="20"/>
              </w:rPr>
            </w:pPr>
            <w:r w:rsidRPr="00E75A18">
              <w:rPr>
                <w:b/>
                <w:i/>
                <w:sz w:val="20"/>
                <w:szCs w:val="20"/>
              </w:rPr>
              <w:t>Sprachlernkompetenz:</w:t>
            </w:r>
            <w:r>
              <w:rPr>
                <w:sz w:val="20"/>
                <w:szCs w:val="20"/>
              </w:rPr>
              <w:t xml:space="preserve"> Strategien </w:t>
            </w:r>
            <w:r w:rsidRPr="00E75A18">
              <w:rPr>
                <w:sz w:val="20"/>
                <w:szCs w:val="20"/>
              </w:rPr>
              <w:t>zur mündlichen und schriftlichen Sprachmittlung</w:t>
            </w:r>
            <w:r w:rsidR="00011CCA">
              <w:rPr>
                <w:sz w:val="20"/>
                <w:szCs w:val="20"/>
              </w:rPr>
              <w:t>;</w:t>
            </w:r>
            <w:r>
              <w:rPr>
                <w:sz w:val="20"/>
                <w:szCs w:val="20"/>
              </w:rPr>
              <w:t xml:space="preserve"> </w:t>
            </w:r>
            <w:r w:rsidRPr="00E75A18">
              <w:rPr>
                <w:sz w:val="20"/>
                <w:szCs w:val="20"/>
              </w:rPr>
              <w:t>zur situativen Kompensation sprachlicher Schwierigkeiten</w:t>
            </w:r>
          </w:p>
        </w:tc>
      </w:tr>
      <w:tr w:rsidR="00CF4445" w14:paraId="078F477C"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CC909F1" w14:textId="77777777" w:rsidR="00CF4445" w:rsidRDefault="00CF4445" w:rsidP="00567C75">
            <w:pPr>
              <w:tabs>
                <w:tab w:val="left" w:pos="360"/>
              </w:tabs>
              <w:spacing w:line="240" w:lineRule="auto"/>
              <w:jc w:val="center"/>
              <w:rPr>
                <w:rFonts w:cs="Arial"/>
                <w:b/>
                <w:bCs/>
                <w:sz w:val="20"/>
                <w:szCs w:val="20"/>
              </w:rPr>
            </w:pPr>
            <w:r>
              <w:rPr>
                <w:rFonts w:cs="Arial"/>
                <w:b/>
                <w:bCs/>
                <w:sz w:val="20"/>
                <w:szCs w:val="20"/>
              </w:rPr>
              <w:t>Hinweise, Vereinbarungen und Absprachen</w:t>
            </w:r>
          </w:p>
        </w:tc>
      </w:tr>
      <w:tr w:rsidR="00CF4445" w14:paraId="5866FBBC"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EB606DD" w14:textId="77777777" w:rsidR="00CF4445" w:rsidRDefault="00CF4445" w:rsidP="00007DC8">
            <w:pPr>
              <w:tabs>
                <w:tab w:val="left" w:pos="50"/>
              </w:tabs>
              <w:ind w:left="284" w:hanging="284"/>
              <w:jc w:val="left"/>
              <w:rPr>
                <w:sz w:val="20"/>
                <w:szCs w:val="20"/>
              </w:rPr>
            </w:pPr>
            <w:r w:rsidRPr="00951379">
              <w:rPr>
                <w:b/>
                <w:sz w:val="20"/>
                <w:szCs w:val="20"/>
              </w:rPr>
              <w:t xml:space="preserve">Mögliche Umsetzung: </w:t>
            </w:r>
            <w:r w:rsidRPr="002F4CDC">
              <w:rPr>
                <w:sz w:val="20"/>
                <w:szCs w:val="20"/>
              </w:rPr>
              <w:t>Aspekte von Naturschutz und Klimawandel</w:t>
            </w:r>
            <w:r>
              <w:rPr>
                <w:sz w:val="20"/>
                <w:szCs w:val="20"/>
              </w:rPr>
              <w:t xml:space="preserve"> untersuchen, im Austausch mit einer Partnerschule die Situation in beiden Ländern vergleichen und Maßnahmen im eigenen Land, in der eigenen Stadt oder an der eigenen Schule erläutern und bewerten</w:t>
            </w:r>
          </w:p>
          <w:p w14:paraId="41B1E790" w14:textId="40CC4E89" w:rsidR="00CF4445" w:rsidRDefault="00CF4445" w:rsidP="00007DC8">
            <w:pPr>
              <w:ind w:left="284" w:hanging="284"/>
              <w:jc w:val="left"/>
              <w:rPr>
                <w:rFonts w:cs="Arial"/>
                <w:sz w:val="20"/>
                <w:szCs w:val="20"/>
              </w:rPr>
            </w:pPr>
            <w:r>
              <w:rPr>
                <w:b/>
                <w:sz w:val="20"/>
                <w:szCs w:val="20"/>
              </w:rPr>
              <w:t>Verbraucherbildung:</w:t>
            </w:r>
            <w:r>
              <w:rPr>
                <w:rFonts w:cs="Arial"/>
                <w:b/>
                <w:sz w:val="20"/>
                <w:szCs w:val="20"/>
              </w:rPr>
              <w:t xml:space="preserve"> </w:t>
            </w:r>
            <w:r w:rsidR="00F9078B" w:rsidRPr="00F9078B">
              <w:rPr>
                <w:rFonts w:cs="Arial"/>
                <w:bCs/>
                <w:sz w:val="20"/>
                <w:szCs w:val="20"/>
              </w:rPr>
              <w:t>Lebensstile, Klimaschutz (Rahmenvorgabe Bereich D)</w:t>
            </w:r>
          </w:p>
          <w:p w14:paraId="3EDAE5A8" w14:textId="77777777" w:rsidR="00CF4445" w:rsidRDefault="00CF4445" w:rsidP="00007DC8">
            <w:pPr>
              <w:ind w:left="284" w:hanging="284"/>
              <w:jc w:val="left"/>
              <w:rPr>
                <w:bCs/>
                <w:sz w:val="20"/>
                <w:szCs w:val="20"/>
              </w:rPr>
            </w:pPr>
            <w:r>
              <w:rPr>
                <w:b/>
                <w:sz w:val="20"/>
                <w:szCs w:val="20"/>
              </w:rPr>
              <w:t xml:space="preserve">Medienkompetenzrahmen: </w:t>
            </w:r>
            <w:r>
              <w:rPr>
                <w:bCs/>
                <w:sz w:val="20"/>
                <w:szCs w:val="20"/>
              </w:rPr>
              <w:t xml:space="preserve">verschiedene digitale Werkzeuge und deren Funktionsumfang kennen, auswählen sowie diese kreativ, reflektiert und zielgerechtet einsetzen (MKR </w:t>
            </w:r>
            <w:r w:rsidRPr="000F7322">
              <w:rPr>
                <w:bCs/>
                <w:sz w:val="20"/>
                <w:szCs w:val="20"/>
              </w:rPr>
              <w:t>1.2)</w:t>
            </w:r>
          </w:p>
          <w:p w14:paraId="610D5AF3" w14:textId="73D000DD" w:rsidR="00567C75" w:rsidRPr="00567C75" w:rsidRDefault="00567C75" w:rsidP="00007DC8">
            <w:pPr>
              <w:ind w:left="284" w:hanging="284"/>
              <w:jc w:val="left"/>
              <w:rPr>
                <w:rFonts w:cs="Arial"/>
                <w:sz w:val="20"/>
                <w:szCs w:val="20"/>
              </w:rPr>
            </w:pPr>
            <w:r>
              <w:rPr>
                <w:b/>
                <w:sz w:val="20"/>
                <w:szCs w:val="20"/>
              </w:rPr>
              <w:t xml:space="preserve">Mögliche Leistungsüberprüfung: </w:t>
            </w:r>
            <w:r w:rsidRPr="00E75A18">
              <w:rPr>
                <w:sz w:val="20"/>
                <w:szCs w:val="20"/>
              </w:rPr>
              <w:t>Schreiben</w:t>
            </w:r>
            <w:r>
              <w:rPr>
                <w:sz w:val="20"/>
                <w:szCs w:val="20"/>
              </w:rPr>
              <w:t xml:space="preserve">, </w:t>
            </w:r>
            <w:r w:rsidRPr="00E75A18">
              <w:rPr>
                <w:sz w:val="20"/>
                <w:szCs w:val="20"/>
              </w:rPr>
              <w:t>Leseverstehen,</w:t>
            </w:r>
            <w:r>
              <w:rPr>
                <w:sz w:val="20"/>
                <w:szCs w:val="20"/>
              </w:rPr>
              <w:t xml:space="preserve"> </w:t>
            </w:r>
            <w:r w:rsidRPr="00E75A18">
              <w:rPr>
                <w:sz w:val="20"/>
                <w:szCs w:val="20"/>
              </w:rPr>
              <w:t>Sprachmittlung</w:t>
            </w:r>
          </w:p>
        </w:tc>
      </w:tr>
    </w:tbl>
    <w:p w14:paraId="175F05E1" w14:textId="1C79A294" w:rsidR="00CF4445" w:rsidRDefault="00CF4445" w:rsidP="00584DE4">
      <w:pPr>
        <w:rPr>
          <w:sz w:val="20"/>
          <w:szCs w:val="20"/>
        </w:rPr>
      </w:pPr>
    </w:p>
    <w:p w14:paraId="015EB999" w14:textId="77777777" w:rsidR="00CF4445" w:rsidRDefault="00CF4445">
      <w:pPr>
        <w:jc w:val="left"/>
        <w:rPr>
          <w:sz w:val="20"/>
          <w:szCs w:val="20"/>
        </w:rPr>
      </w:pPr>
      <w:r>
        <w:rPr>
          <w:sz w:val="20"/>
          <w:szCs w:val="20"/>
        </w:rP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6"/>
      </w:tblGrid>
      <w:tr w:rsidR="00CF4445" w:rsidRPr="008D439B" w14:paraId="58D69850" w14:textId="77777777" w:rsidTr="00567C75">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772B728E" w14:textId="77777777" w:rsidR="00CF4445" w:rsidRPr="006E051A" w:rsidRDefault="00CF4445" w:rsidP="00567C75">
            <w:pPr>
              <w:jc w:val="center"/>
              <w:rPr>
                <w:rFonts w:cs="Arial"/>
                <w:lang w:val="nl-NL"/>
              </w:rPr>
            </w:pPr>
            <w:r w:rsidRPr="006E051A">
              <w:rPr>
                <w:b/>
                <w:bCs/>
                <w:sz w:val="24"/>
                <w:szCs w:val="24"/>
                <w:lang w:val="nl-NL"/>
              </w:rPr>
              <w:lastRenderedPageBreak/>
              <w:t xml:space="preserve">UV </w:t>
            </w:r>
            <w:r>
              <w:rPr>
                <w:b/>
                <w:bCs/>
                <w:sz w:val="24"/>
                <w:szCs w:val="24"/>
                <w:lang w:val="nl-NL"/>
              </w:rPr>
              <w:t>10.2-1</w:t>
            </w:r>
            <w:r w:rsidRPr="006E051A">
              <w:rPr>
                <w:b/>
                <w:bCs/>
                <w:sz w:val="24"/>
                <w:szCs w:val="24"/>
                <w:lang w:val="nl-NL"/>
              </w:rPr>
              <w:t xml:space="preserve"> </w:t>
            </w:r>
            <w:r w:rsidRPr="006E051A">
              <w:rPr>
                <w:b/>
                <w:bCs/>
                <w:i/>
                <w:sz w:val="24"/>
                <w:szCs w:val="24"/>
                <w:lang w:val="nl-NL"/>
              </w:rPr>
              <w:t>“Wat lees jij graag?” – een literatuurkrant maken</w:t>
            </w:r>
            <w:r w:rsidRPr="006E051A">
              <w:rPr>
                <w:b/>
                <w:bCs/>
                <w:i/>
                <w:iCs/>
                <w:sz w:val="24"/>
                <w:szCs w:val="24"/>
                <w:lang w:val="nl-NL"/>
              </w:rPr>
              <w:t xml:space="preserve"> </w:t>
            </w:r>
            <w:r w:rsidRPr="006E051A">
              <w:rPr>
                <w:sz w:val="20"/>
                <w:szCs w:val="24"/>
                <w:lang w:val="nl-NL"/>
              </w:rPr>
              <w:t xml:space="preserve">(ca. </w:t>
            </w:r>
            <w:r>
              <w:rPr>
                <w:sz w:val="20"/>
                <w:szCs w:val="24"/>
                <w:lang w:val="nl-NL"/>
              </w:rPr>
              <w:t>15</w:t>
            </w:r>
            <w:r w:rsidRPr="006E051A">
              <w:rPr>
                <w:sz w:val="20"/>
                <w:szCs w:val="24"/>
                <w:lang w:val="nl-NL"/>
              </w:rPr>
              <w:t xml:space="preserve"> U-Std.)</w:t>
            </w:r>
          </w:p>
        </w:tc>
      </w:tr>
      <w:tr w:rsidR="00CF4445" w14:paraId="39DC8385"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B9E101A" w14:textId="77777777" w:rsidR="00CF4445" w:rsidRDefault="00CF4445" w:rsidP="00567C75">
            <w:pPr>
              <w:jc w:val="center"/>
              <w:rPr>
                <w:rFonts w:cs="Arial"/>
                <w:b/>
                <w:sz w:val="20"/>
                <w:szCs w:val="20"/>
              </w:rPr>
            </w:pPr>
            <w:r>
              <w:rPr>
                <w:rFonts w:cs="Arial"/>
                <w:b/>
                <w:sz w:val="20"/>
                <w:szCs w:val="20"/>
              </w:rPr>
              <w:t>Schwerpunkte der Kompetenzentwicklung</w:t>
            </w:r>
          </w:p>
        </w:tc>
      </w:tr>
      <w:tr w:rsidR="00CF4445" w14:paraId="7007935C"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BAE697F" w14:textId="77777777" w:rsidR="00CF4445" w:rsidRPr="00B0409C" w:rsidRDefault="00CF4445" w:rsidP="00065F46">
            <w:pPr>
              <w:ind w:left="284" w:hanging="284"/>
              <w:jc w:val="left"/>
              <w:rPr>
                <w:sz w:val="20"/>
                <w:szCs w:val="20"/>
                <w:lang w:eastAsia="de-DE"/>
              </w:rPr>
            </w:pPr>
            <w:r>
              <w:rPr>
                <w:b/>
                <w:i/>
                <w:sz w:val="20"/>
                <w:szCs w:val="20"/>
                <w:lang w:eastAsia="de-DE"/>
              </w:rPr>
              <w:t>Leseverstehen</w:t>
            </w:r>
            <w:r w:rsidRPr="00B0409C">
              <w:rPr>
                <w:b/>
                <w:i/>
                <w:sz w:val="20"/>
                <w:szCs w:val="20"/>
                <w:lang w:eastAsia="de-DE"/>
              </w:rPr>
              <w:t xml:space="preserve">: </w:t>
            </w:r>
            <w:r w:rsidRPr="00712F17">
              <w:rPr>
                <w:sz w:val="20"/>
                <w:szCs w:val="20"/>
              </w:rPr>
              <w:t>klar strukturierten Sach- und Gebrauchstexten sowie einfacheren literarischen Texten die Gesamtaussage, Hauptaussagen und wichtige Einzelinformationen entnehmen und diese Informationen in den Kontext der Gesamtaussage einordnen</w:t>
            </w:r>
          </w:p>
          <w:p w14:paraId="4D12015B" w14:textId="77777777" w:rsidR="00CF4445" w:rsidRDefault="00CF4445">
            <w:pPr>
              <w:ind w:left="284" w:hanging="284"/>
              <w:jc w:val="left"/>
              <w:rPr>
                <w:b/>
                <w:bCs/>
                <w:i/>
                <w:iCs/>
                <w:sz w:val="20"/>
                <w:szCs w:val="20"/>
                <w:lang w:eastAsia="de-DE"/>
              </w:rPr>
            </w:pPr>
            <w:r>
              <w:rPr>
                <w:b/>
                <w:bCs/>
                <w:i/>
                <w:iCs/>
                <w:sz w:val="20"/>
                <w:szCs w:val="20"/>
                <w:lang w:eastAsia="de-DE"/>
              </w:rPr>
              <w:t>Schreiben</w:t>
            </w:r>
            <w:r w:rsidRPr="00951379">
              <w:rPr>
                <w:b/>
                <w:bCs/>
                <w:i/>
                <w:iCs/>
                <w:sz w:val="20"/>
                <w:szCs w:val="20"/>
                <w:lang w:eastAsia="de-DE"/>
              </w:rPr>
              <w:t>:</w:t>
            </w:r>
            <w:r w:rsidRPr="00951379">
              <w:rPr>
                <w:b/>
                <w:bCs/>
                <w:sz w:val="20"/>
                <w:szCs w:val="20"/>
                <w:lang w:eastAsia="de-DE"/>
              </w:rPr>
              <w:t xml:space="preserve"> </w:t>
            </w:r>
            <w:r>
              <w:rPr>
                <w:sz w:val="20"/>
                <w:szCs w:val="20"/>
              </w:rPr>
              <w:t>unterschiedliche Typen von stärker formalisierten Sach- und Gebrauchstexten in einfacher Form verfassen; in zusammenhängender Form wichtige Informationen aus Texten wiedergeben, bündeln und bewerten</w:t>
            </w:r>
          </w:p>
          <w:p w14:paraId="75DC63A3" w14:textId="02C0D467" w:rsidR="00CF4445" w:rsidRDefault="006576FE">
            <w:pPr>
              <w:ind w:left="284" w:hanging="284"/>
              <w:jc w:val="left"/>
              <w:rPr>
                <w:sz w:val="20"/>
                <w:szCs w:val="20"/>
              </w:rPr>
            </w:pPr>
            <w:r>
              <w:rPr>
                <w:b/>
                <w:bCs/>
                <w:i/>
                <w:sz w:val="20"/>
                <w:szCs w:val="20"/>
                <w:lang w:eastAsia="de-DE"/>
              </w:rPr>
              <w:t>TMK</w:t>
            </w:r>
            <w:r w:rsidR="00CF4445" w:rsidRPr="00951379">
              <w:rPr>
                <w:b/>
                <w:bCs/>
                <w:i/>
                <w:sz w:val="20"/>
                <w:szCs w:val="20"/>
                <w:lang w:eastAsia="de-DE"/>
              </w:rPr>
              <w:t>:</w:t>
            </w:r>
            <w:r w:rsidR="00CF4445" w:rsidRPr="00951379">
              <w:rPr>
                <w:b/>
                <w:bCs/>
                <w:sz w:val="20"/>
                <w:szCs w:val="20"/>
                <w:lang w:eastAsia="de-DE"/>
              </w:rPr>
              <w:t xml:space="preserve"> </w:t>
            </w:r>
            <w:r w:rsidR="00CF4445">
              <w:rPr>
                <w:sz w:val="20"/>
                <w:szCs w:val="20"/>
              </w:rPr>
              <w:t>Texten und Medienprodukten die Gesamtaussage, Hauptaussagen und relevante Details und leicht zugängliche implizite Informationen zu Themen, Handlungsverlauf, Personen und Figuren entnehmen und mündlich und schriftlich, auch digital unterstützt, wiedergeben</w:t>
            </w:r>
            <w:r w:rsidR="00CF65E8">
              <w:rPr>
                <w:sz w:val="20"/>
                <w:szCs w:val="20"/>
              </w:rPr>
              <w:t xml:space="preserve">; </w:t>
            </w:r>
            <w:r w:rsidR="00CF65E8" w:rsidRPr="00F23C67">
              <w:rPr>
                <w:sz w:val="20"/>
                <w:szCs w:val="20"/>
              </w:rPr>
              <w:t>Texte und Medienprodukte grundlegenden Textsorten zuordnen und wesentliche Strukturelemente an ihnen belegen</w:t>
            </w:r>
          </w:p>
          <w:p w14:paraId="46CAE031" w14:textId="1901B4F0" w:rsidR="006D7924" w:rsidRPr="00FB390D" w:rsidRDefault="006D7924">
            <w:pPr>
              <w:ind w:left="284" w:hanging="284"/>
              <w:jc w:val="left"/>
            </w:pPr>
            <w:r w:rsidRPr="003B64F0">
              <w:rPr>
                <w:b/>
                <w:bCs/>
                <w:i/>
                <w:sz w:val="20"/>
                <w:szCs w:val="20"/>
                <w:lang w:eastAsia="de-DE"/>
              </w:rPr>
              <w:t>Sprachlernkompetenz</w:t>
            </w:r>
            <w:r w:rsidRPr="008A587D">
              <w:t>:</w:t>
            </w:r>
            <w:r w:rsidRPr="003B64F0">
              <w:t xml:space="preserve"> </w:t>
            </w:r>
            <w:r w:rsidRPr="008A587D">
              <w:rPr>
                <w:sz w:val="20"/>
                <w:szCs w:val="20"/>
              </w:rPr>
              <w:t>bedarfsgerecht und</w:t>
            </w:r>
            <w:r>
              <w:rPr>
                <w:sz w:val="20"/>
                <w:szCs w:val="20"/>
              </w:rPr>
              <w:t xml:space="preserve"> weitgehend</w:t>
            </w:r>
            <w:r w:rsidRPr="008A587D">
              <w:rPr>
                <w:sz w:val="20"/>
                <w:szCs w:val="20"/>
              </w:rPr>
              <w:t xml:space="preserve"> kritisch reflektierend unterschiedliche Arbeits- und Hilfsmittel in Printversion und als digitales Werkzeug zur Texterschließung, Texterstellung und Selbstkorrektur nutzen</w:t>
            </w:r>
            <w:r w:rsidRPr="003B64F0">
              <w:t xml:space="preserve"> </w:t>
            </w:r>
          </w:p>
        </w:tc>
      </w:tr>
      <w:tr w:rsidR="00CF4445" w14:paraId="27FB7E34"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DAD2F46" w14:textId="77777777" w:rsidR="00CF4445" w:rsidRDefault="00CF4445" w:rsidP="00567C75">
            <w:pPr>
              <w:jc w:val="center"/>
              <w:rPr>
                <w:rFonts w:cs="Arial"/>
                <w:b/>
                <w:sz w:val="20"/>
                <w:szCs w:val="20"/>
              </w:rPr>
            </w:pPr>
            <w:r>
              <w:rPr>
                <w:rFonts w:cs="Arial"/>
                <w:b/>
                <w:sz w:val="20"/>
                <w:szCs w:val="20"/>
              </w:rPr>
              <w:t>fachliche Konkretisierungen im Schwerpunkt</w:t>
            </w:r>
          </w:p>
        </w:tc>
      </w:tr>
      <w:tr w:rsidR="00CF4445" w14:paraId="0F57D4D7"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6254869" w14:textId="1563E3E2" w:rsidR="00CF4445" w:rsidRDefault="00CF4445" w:rsidP="00AE61A9">
            <w:pPr>
              <w:spacing w:line="240" w:lineRule="auto"/>
              <w:ind w:left="284" w:hanging="284"/>
              <w:jc w:val="left"/>
              <w:rPr>
                <w:rFonts w:cs="Arial"/>
                <w:b/>
                <w:sz w:val="20"/>
                <w:szCs w:val="20"/>
              </w:rPr>
            </w:pPr>
            <w:r w:rsidRPr="00072870">
              <w:rPr>
                <w:b/>
                <w:bCs/>
                <w:sz w:val="20"/>
                <w:szCs w:val="20"/>
              </w:rPr>
              <w:t>TMK:</w:t>
            </w:r>
            <w:r>
              <w:rPr>
                <w:b/>
                <w:bCs/>
                <w:sz w:val="20"/>
                <w:szCs w:val="20"/>
              </w:rPr>
              <w:t xml:space="preserve"> </w:t>
            </w:r>
            <w:r w:rsidRPr="006F7707">
              <w:rPr>
                <w:sz w:val="20"/>
                <w:szCs w:val="20"/>
                <w:u w:val="single"/>
              </w:rPr>
              <w:t>Ausgangstexte</w:t>
            </w:r>
            <w:r w:rsidRPr="003750FF">
              <w:rPr>
                <w:sz w:val="20"/>
                <w:szCs w:val="20"/>
              </w:rPr>
              <w:t>: literarische Texte</w:t>
            </w:r>
            <w:r>
              <w:rPr>
                <w:sz w:val="20"/>
                <w:szCs w:val="20"/>
              </w:rPr>
              <w:t xml:space="preserve">: </w:t>
            </w:r>
            <w:r w:rsidRPr="003750FF">
              <w:rPr>
                <w:sz w:val="20"/>
                <w:szCs w:val="20"/>
              </w:rPr>
              <w:t xml:space="preserve">lyrische </w:t>
            </w:r>
            <w:r>
              <w:rPr>
                <w:sz w:val="20"/>
                <w:szCs w:val="20"/>
              </w:rPr>
              <w:t xml:space="preserve">Texte, narrative Texte </w:t>
            </w:r>
            <w:r w:rsidRPr="006F7707">
              <w:rPr>
                <w:sz w:val="20"/>
                <w:szCs w:val="20"/>
                <w:u w:val="single"/>
              </w:rPr>
              <w:t>Zieltexte</w:t>
            </w:r>
            <w:r>
              <w:rPr>
                <w:sz w:val="20"/>
                <w:szCs w:val="20"/>
                <w:u w:val="single"/>
              </w:rPr>
              <w:t>:</w:t>
            </w:r>
            <w:r w:rsidRPr="00951379">
              <w:rPr>
                <w:sz w:val="20"/>
                <w:szCs w:val="20"/>
              </w:rPr>
              <w:t xml:space="preserve"> </w:t>
            </w:r>
            <w:r>
              <w:rPr>
                <w:sz w:val="20"/>
                <w:szCs w:val="20"/>
              </w:rPr>
              <w:t>Interview, Zusammenfassung, (</w:t>
            </w:r>
            <w:r w:rsidRPr="00FB390D">
              <w:rPr>
                <w:i/>
                <w:iCs/>
                <w:sz w:val="20"/>
                <w:szCs w:val="20"/>
              </w:rPr>
              <w:t>Leesverslag</w:t>
            </w:r>
            <w:r>
              <w:rPr>
                <w:iCs/>
                <w:sz w:val="20"/>
                <w:szCs w:val="20"/>
              </w:rPr>
              <w:t>)</w:t>
            </w:r>
            <w:r>
              <w:rPr>
                <w:i/>
                <w:iCs/>
                <w:sz w:val="20"/>
                <w:szCs w:val="20"/>
              </w:rPr>
              <w:t xml:space="preserve">, </w:t>
            </w:r>
            <w:r w:rsidRPr="00FB390D">
              <w:rPr>
                <w:sz w:val="20"/>
                <w:szCs w:val="20"/>
              </w:rPr>
              <w:t>Charakter</w:t>
            </w:r>
            <w:r>
              <w:rPr>
                <w:sz w:val="20"/>
                <w:szCs w:val="20"/>
              </w:rPr>
              <w:t>i</w:t>
            </w:r>
            <w:r w:rsidRPr="00FB390D">
              <w:rPr>
                <w:sz w:val="20"/>
                <w:szCs w:val="20"/>
              </w:rPr>
              <w:t>sierung, Text</w:t>
            </w:r>
            <w:r>
              <w:rPr>
                <w:sz w:val="20"/>
                <w:szCs w:val="20"/>
              </w:rPr>
              <w:t>anal</w:t>
            </w:r>
            <w:r w:rsidRPr="00FB390D">
              <w:rPr>
                <w:sz w:val="20"/>
                <w:szCs w:val="20"/>
              </w:rPr>
              <w:t>yse</w:t>
            </w:r>
          </w:p>
        </w:tc>
      </w:tr>
      <w:tr w:rsidR="00CF4445" w14:paraId="35E3EC63"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78CF6C6" w14:textId="77777777" w:rsidR="00CF4445" w:rsidRDefault="00CF4445" w:rsidP="00567C75">
            <w:pPr>
              <w:tabs>
                <w:tab w:val="left" w:pos="360"/>
              </w:tabs>
              <w:spacing w:line="240" w:lineRule="auto"/>
              <w:jc w:val="center"/>
              <w:rPr>
                <w:rFonts w:cs="Arial"/>
                <w:b/>
                <w:bCs/>
                <w:sz w:val="20"/>
                <w:szCs w:val="20"/>
              </w:rPr>
            </w:pPr>
            <w:r>
              <w:rPr>
                <w:rFonts w:cs="Arial"/>
                <w:b/>
                <w:bCs/>
                <w:sz w:val="20"/>
                <w:szCs w:val="20"/>
              </w:rPr>
              <w:t>Hinweise, Vereinbarungen und Absprachen</w:t>
            </w:r>
          </w:p>
        </w:tc>
      </w:tr>
      <w:tr w:rsidR="00CF4445" w14:paraId="33CFA83F"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3F05F5F" w14:textId="3AA1253F" w:rsidR="00CF4445" w:rsidRDefault="00CF4445" w:rsidP="00007DC8">
            <w:pPr>
              <w:tabs>
                <w:tab w:val="left" w:pos="50"/>
              </w:tabs>
              <w:ind w:left="284" w:hanging="284"/>
              <w:jc w:val="left"/>
              <w:rPr>
                <w:b/>
                <w:sz w:val="20"/>
                <w:szCs w:val="20"/>
              </w:rPr>
            </w:pPr>
            <w:r w:rsidRPr="00B4003F">
              <w:rPr>
                <w:b/>
                <w:sz w:val="20"/>
                <w:szCs w:val="20"/>
              </w:rPr>
              <w:t>Mögl</w:t>
            </w:r>
            <w:r w:rsidRPr="00951379">
              <w:rPr>
                <w:b/>
                <w:sz w:val="20"/>
                <w:szCs w:val="20"/>
              </w:rPr>
              <w:t xml:space="preserve">iche Umsetzung: </w:t>
            </w:r>
            <w:r w:rsidRPr="00F161AD">
              <w:rPr>
                <w:sz w:val="20"/>
                <w:szCs w:val="20"/>
              </w:rPr>
              <w:t>Literaturzeitung</w:t>
            </w:r>
            <w:r>
              <w:rPr>
                <w:sz w:val="20"/>
                <w:szCs w:val="20"/>
              </w:rPr>
              <w:t xml:space="preserve">, </w:t>
            </w:r>
            <w:r w:rsidRPr="00F161AD">
              <w:rPr>
                <w:sz w:val="20"/>
                <w:szCs w:val="20"/>
              </w:rPr>
              <w:t xml:space="preserve">Graphic </w:t>
            </w:r>
            <w:r w:rsidR="00CF65E8">
              <w:rPr>
                <w:sz w:val="20"/>
                <w:szCs w:val="20"/>
              </w:rPr>
              <w:t>N</w:t>
            </w:r>
            <w:r w:rsidRPr="00F161AD">
              <w:rPr>
                <w:sz w:val="20"/>
                <w:szCs w:val="20"/>
              </w:rPr>
              <w:t>ovel</w:t>
            </w:r>
            <w:r>
              <w:rPr>
                <w:b/>
                <w:sz w:val="20"/>
                <w:szCs w:val="20"/>
              </w:rPr>
              <w:t xml:space="preserve"> </w:t>
            </w:r>
          </w:p>
          <w:p w14:paraId="60399DC4" w14:textId="40AB2DF2" w:rsidR="00CF4445" w:rsidRDefault="00CF4445" w:rsidP="00007DC8">
            <w:pPr>
              <w:tabs>
                <w:tab w:val="left" w:pos="50"/>
              </w:tabs>
              <w:ind w:left="284" w:hanging="284"/>
              <w:jc w:val="left"/>
              <w:rPr>
                <w:sz w:val="20"/>
                <w:szCs w:val="20"/>
              </w:rPr>
            </w:pPr>
            <w:r w:rsidRPr="00B4003F">
              <w:rPr>
                <w:b/>
                <w:sz w:val="20"/>
                <w:szCs w:val="20"/>
              </w:rPr>
              <w:t>Verbra</w:t>
            </w:r>
            <w:r w:rsidRPr="00951379">
              <w:rPr>
                <w:b/>
                <w:sz w:val="20"/>
                <w:szCs w:val="20"/>
              </w:rPr>
              <w:t xml:space="preserve">ucherbildung: </w:t>
            </w:r>
            <w:r w:rsidR="00F9078B" w:rsidRPr="00F9078B">
              <w:rPr>
                <w:sz w:val="20"/>
                <w:szCs w:val="20"/>
              </w:rPr>
              <w:t>Medien und Information in der digitalen Welt (Rahmenvorgabe Bereich C)</w:t>
            </w:r>
          </w:p>
          <w:p w14:paraId="775F689D" w14:textId="6B0347EB" w:rsidR="00B4003F" w:rsidRDefault="00CF4445" w:rsidP="00007DC8">
            <w:pPr>
              <w:tabs>
                <w:tab w:val="left" w:pos="50"/>
              </w:tabs>
              <w:ind w:left="284" w:hanging="284"/>
              <w:jc w:val="left"/>
              <w:rPr>
                <w:sz w:val="20"/>
                <w:szCs w:val="20"/>
              </w:rPr>
            </w:pPr>
            <w:r w:rsidRPr="00B4003F">
              <w:rPr>
                <w:b/>
                <w:sz w:val="20"/>
                <w:szCs w:val="20"/>
              </w:rPr>
              <w:t>Medie</w:t>
            </w:r>
            <w:r>
              <w:rPr>
                <w:b/>
                <w:sz w:val="20"/>
                <w:szCs w:val="20"/>
              </w:rPr>
              <w:t xml:space="preserve">nkompetenzrahmen: </w:t>
            </w:r>
            <w:r>
              <w:rPr>
                <w:bCs/>
                <w:sz w:val="20"/>
                <w:szCs w:val="20"/>
              </w:rPr>
              <w:t xml:space="preserve">verschiedene digitale Werkzeuge und deren Funktionsumfang kennen, auswählen sowie diese kreativ, reflektiert und zielgerechtet einsetzen (MKR </w:t>
            </w:r>
            <w:r w:rsidRPr="000F7322">
              <w:rPr>
                <w:bCs/>
                <w:sz w:val="20"/>
                <w:szCs w:val="20"/>
              </w:rPr>
              <w:t>1.2)</w:t>
            </w:r>
            <w:r>
              <w:rPr>
                <w:bCs/>
                <w:sz w:val="20"/>
                <w:szCs w:val="20"/>
              </w:rPr>
              <w:t xml:space="preserve">; </w:t>
            </w:r>
            <w:r>
              <w:rPr>
                <w:sz w:val="20"/>
                <w:szCs w:val="20"/>
              </w:rPr>
              <w:t>Medienprodukte adressatengerecht planen, gestalten und präsentieren (MKR 4.1)</w:t>
            </w:r>
          </w:p>
          <w:p w14:paraId="77708C9F" w14:textId="1B75D59B" w:rsidR="00CF4445" w:rsidRPr="00A65D75" w:rsidRDefault="00567C75" w:rsidP="00007DC8">
            <w:pPr>
              <w:tabs>
                <w:tab w:val="left" w:pos="50"/>
              </w:tabs>
              <w:ind w:left="284" w:hanging="284"/>
              <w:jc w:val="left"/>
              <w:rPr>
                <w:sz w:val="20"/>
                <w:szCs w:val="20"/>
              </w:rPr>
            </w:pPr>
            <w:r w:rsidRPr="00B4003F">
              <w:rPr>
                <w:b/>
                <w:sz w:val="20"/>
                <w:szCs w:val="20"/>
              </w:rPr>
              <w:t>Mögli</w:t>
            </w:r>
            <w:r w:rsidRPr="00B55485">
              <w:rPr>
                <w:b/>
                <w:sz w:val="20"/>
                <w:szCs w:val="20"/>
              </w:rPr>
              <w:t>che</w:t>
            </w:r>
            <w:r>
              <w:rPr>
                <w:b/>
                <w:sz w:val="20"/>
                <w:szCs w:val="20"/>
              </w:rPr>
              <w:t xml:space="preserve"> Leistungsüberprüfung: </w:t>
            </w:r>
            <w:r w:rsidR="00B4003F" w:rsidRPr="00B4003F">
              <w:rPr>
                <w:color w:val="000000" w:themeColor="text1"/>
                <w:sz w:val="20"/>
                <w:szCs w:val="20"/>
              </w:rPr>
              <w:t>Projekt ‚Literaturzeitung</w:t>
            </w:r>
            <w:r w:rsidRPr="00B4003F">
              <w:rPr>
                <w:color w:val="000000" w:themeColor="text1"/>
                <w:sz w:val="20"/>
                <w:szCs w:val="20"/>
              </w:rPr>
              <w:t>‘</w:t>
            </w:r>
          </w:p>
        </w:tc>
      </w:tr>
    </w:tbl>
    <w:p w14:paraId="1AE34924" w14:textId="7B36B7DC" w:rsidR="00CF4445" w:rsidRDefault="00CF4445" w:rsidP="00584DE4">
      <w:pPr>
        <w:rPr>
          <w:sz w:val="20"/>
          <w:szCs w:val="20"/>
        </w:rPr>
      </w:pPr>
    </w:p>
    <w:p w14:paraId="7D3864E2" w14:textId="77777777" w:rsidR="00CF4445" w:rsidRDefault="00CF4445">
      <w:pPr>
        <w:jc w:val="left"/>
        <w:rPr>
          <w:sz w:val="20"/>
          <w:szCs w:val="20"/>
        </w:rPr>
      </w:pPr>
      <w:r>
        <w:rPr>
          <w:sz w:val="20"/>
          <w:szCs w:val="20"/>
        </w:rP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6"/>
      </w:tblGrid>
      <w:tr w:rsidR="0039276D" w:rsidRPr="008D439B" w14:paraId="50F51356" w14:textId="77777777" w:rsidTr="00567C75">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25DE01BA" w14:textId="18F0A0CA" w:rsidR="0039276D" w:rsidRPr="00471C3A" w:rsidRDefault="0039276D" w:rsidP="00780043">
            <w:pPr>
              <w:jc w:val="center"/>
              <w:rPr>
                <w:rFonts w:cs="Arial"/>
                <w:lang w:val="nl-NL"/>
              </w:rPr>
            </w:pPr>
            <w:r w:rsidRPr="00471C3A">
              <w:rPr>
                <w:b/>
                <w:bCs/>
                <w:sz w:val="24"/>
                <w:szCs w:val="24"/>
                <w:lang w:val="nl-NL"/>
              </w:rPr>
              <w:lastRenderedPageBreak/>
              <w:t xml:space="preserve">UV </w:t>
            </w:r>
            <w:r>
              <w:rPr>
                <w:b/>
                <w:bCs/>
                <w:sz w:val="24"/>
                <w:szCs w:val="24"/>
                <w:lang w:val="nl-NL"/>
              </w:rPr>
              <w:t>10</w:t>
            </w:r>
            <w:r w:rsidRPr="00471C3A">
              <w:rPr>
                <w:b/>
                <w:bCs/>
                <w:sz w:val="24"/>
                <w:szCs w:val="24"/>
                <w:lang w:val="nl-NL"/>
              </w:rPr>
              <w:t>.</w:t>
            </w:r>
            <w:r>
              <w:rPr>
                <w:b/>
                <w:bCs/>
                <w:sz w:val="24"/>
                <w:szCs w:val="24"/>
                <w:lang w:val="nl-NL"/>
              </w:rPr>
              <w:t>2</w:t>
            </w:r>
            <w:r w:rsidRPr="00471C3A">
              <w:rPr>
                <w:b/>
                <w:bCs/>
                <w:sz w:val="24"/>
                <w:szCs w:val="24"/>
                <w:lang w:val="nl-NL"/>
              </w:rPr>
              <w:t>-</w:t>
            </w:r>
            <w:r>
              <w:rPr>
                <w:b/>
                <w:bCs/>
                <w:sz w:val="24"/>
                <w:szCs w:val="24"/>
                <w:lang w:val="nl-NL"/>
              </w:rPr>
              <w:t>2</w:t>
            </w:r>
            <w:r w:rsidRPr="00471C3A">
              <w:rPr>
                <w:b/>
                <w:bCs/>
                <w:sz w:val="24"/>
                <w:szCs w:val="24"/>
                <w:lang w:val="nl-NL"/>
              </w:rPr>
              <w:t xml:space="preserve"> </w:t>
            </w:r>
            <w:r w:rsidRPr="007F720E">
              <w:rPr>
                <w:b/>
                <w:i/>
                <w:sz w:val="24"/>
                <w:szCs w:val="24"/>
                <w:lang w:val="nl-NL"/>
              </w:rPr>
              <w:t>“</w:t>
            </w:r>
            <w:r w:rsidRPr="007F720E">
              <w:rPr>
                <w:rFonts w:cs="Arial"/>
                <w:b/>
                <w:i/>
                <w:iCs/>
                <w:lang w:val="nl-NL"/>
              </w:rPr>
              <w:t xml:space="preserve">Nederland waterland presenteren” </w:t>
            </w:r>
            <w:r w:rsidRPr="007F720E">
              <w:rPr>
                <w:rFonts w:eastAsia="Arial" w:cs="Arial"/>
                <w:b/>
                <w:i/>
                <w:lang w:val="nl-NL"/>
              </w:rPr>
              <w:t xml:space="preserve">– </w:t>
            </w:r>
            <w:r w:rsidRPr="007F720E">
              <w:rPr>
                <w:rFonts w:cs="Arial"/>
                <w:b/>
                <w:i/>
                <w:iCs/>
                <w:lang w:val="nl-NL"/>
              </w:rPr>
              <w:t>wonen, werken, recre</w:t>
            </w:r>
            <w:r w:rsidRPr="007F720E">
              <w:rPr>
                <w:rFonts w:eastAsia="Arial" w:cs="Arial"/>
                <w:b/>
                <w:i/>
                <w:iCs/>
                <w:lang w:val="nl-NL"/>
              </w:rPr>
              <w:t>ëren</w:t>
            </w:r>
            <w:r w:rsidRPr="007F720E">
              <w:rPr>
                <w:rFonts w:cs="Arial"/>
                <w:b/>
                <w:i/>
                <w:iCs/>
                <w:lang w:val="nl-NL"/>
              </w:rPr>
              <w:t xml:space="preserve"> beneden NAP</w:t>
            </w:r>
            <w:r w:rsidRPr="00471C3A">
              <w:rPr>
                <w:sz w:val="20"/>
                <w:szCs w:val="24"/>
                <w:lang w:val="nl-NL"/>
              </w:rPr>
              <w:t xml:space="preserve"> (ca. </w:t>
            </w:r>
            <w:r>
              <w:rPr>
                <w:sz w:val="20"/>
                <w:szCs w:val="24"/>
                <w:lang w:val="nl-NL"/>
              </w:rPr>
              <w:t>15</w:t>
            </w:r>
            <w:r w:rsidRPr="00471C3A">
              <w:rPr>
                <w:sz w:val="20"/>
                <w:szCs w:val="24"/>
                <w:lang w:val="nl-NL"/>
              </w:rPr>
              <w:t xml:space="preserve"> U-Std.)</w:t>
            </w:r>
          </w:p>
        </w:tc>
      </w:tr>
      <w:tr w:rsidR="0039276D" w14:paraId="73DEB4CC"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4F3B11E" w14:textId="77777777" w:rsidR="0039276D" w:rsidRDefault="0039276D" w:rsidP="00567C75">
            <w:pPr>
              <w:jc w:val="center"/>
              <w:rPr>
                <w:rFonts w:cs="Arial"/>
                <w:b/>
                <w:sz w:val="20"/>
                <w:szCs w:val="20"/>
              </w:rPr>
            </w:pPr>
            <w:r>
              <w:rPr>
                <w:rFonts w:cs="Arial"/>
                <w:b/>
                <w:sz w:val="20"/>
                <w:szCs w:val="20"/>
              </w:rPr>
              <w:t>Schwerpunkte der Kompetenzentwicklung</w:t>
            </w:r>
          </w:p>
        </w:tc>
      </w:tr>
      <w:tr w:rsidR="0039276D" w14:paraId="6B8E215C"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1CADB56" w14:textId="531EB3B6" w:rsidR="0039276D" w:rsidRDefault="0039276D" w:rsidP="00007DC8">
            <w:pPr>
              <w:pStyle w:val="Liste-Indikator"/>
              <w:numPr>
                <w:ilvl w:val="0"/>
                <w:numId w:val="0"/>
              </w:numPr>
              <w:spacing w:after="0" w:line="276" w:lineRule="auto"/>
              <w:ind w:left="284" w:hanging="284"/>
              <w:jc w:val="left"/>
              <w:rPr>
                <w:sz w:val="20"/>
                <w:szCs w:val="20"/>
              </w:rPr>
            </w:pPr>
            <w:r>
              <w:rPr>
                <w:b/>
                <w:i/>
                <w:sz w:val="20"/>
                <w:szCs w:val="20"/>
                <w:lang w:eastAsia="de-DE"/>
              </w:rPr>
              <w:t xml:space="preserve"> </w:t>
            </w:r>
            <w:r w:rsidRPr="00B0409C">
              <w:rPr>
                <w:b/>
                <w:i/>
                <w:sz w:val="20"/>
                <w:szCs w:val="20"/>
                <w:lang w:eastAsia="de-DE"/>
              </w:rPr>
              <w:t xml:space="preserve">Hör-/Hörsehverstehen: </w:t>
            </w:r>
            <w:r w:rsidRPr="00EE31F0">
              <w:rPr>
                <w:sz w:val="20"/>
                <w:szCs w:val="20"/>
              </w:rPr>
              <w:t>klar artikulierten auditiv und audiovisuell vermittelten Texten die Gesamtaussage, Hauptaussagen und wichtige Einzelinformationen entnehmen</w:t>
            </w:r>
          </w:p>
          <w:p w14:paraId="674CB800" w14:textId="5BE12515" w:rsidR="00311DBA" w:rsidRDefault="0039276D" w:rsidP="00007DC8">
            <w:pPr>
              <w:pStyle w:val="Liste-Indikator"/>
              <w:numPr>
                <w:ilvl w:val="0"/>
                <w:numId w:val="0"/>
              </w:numPr>
              <w:spacing w:after="0" w:line="276" w:lineRule="auto"/>
              <w:ind w:left="284" w:hanging="284"/>
              <w:jc w:val="left"/>
              <w:rPr>
                <w:sz w:val="20"/>
                <w:szCs w:val="20"/>
              </w:rPr>
            </w:pPr>
            <w:r>
              <w:rPr>
                <w:b/>
                <w:bCs/>
                <w:i/>
                <w:iCs/>
                <w:sz w:val="20"/>
                <w:szCs w:val="20"/>
                <w:lang w:eastAsia="de-DE"/>
              </w:rPr>
              <w:t xml:space="preserve"> </w:t>
            </w:r>
            <w:r w:rsidRPr="00951379">
              <w:rPr>
                <w:b/>
                <w:bCs/>
                <w:i/>
                <w:iCs/>
                <w:sz w:val="20"/>
                <w:szCs w:val="20"/>
                <w:lang w:eastAsia="de-DE"/>
              </w:rPr>
              <w:t>Sprechen</w:t>
            </w:r>
            <w:r>
              <w:rPr>
                <w:b/>
                <w:bCs/>
                <w:i/>
                <w:iCs/>
                <w:sz w:val="20"/>
                <w:szCs w:val="20"/>
                <w:lang w:eastAsia="de-DE"/>
              </w:rPr>
              <w:t>:</w:t>
            </w:r>
            <w:r w:rsidRPr="00951379">
              <w:rPr>
                <w:b/>
                <w:bCs/>
                <w:i/>
                <w:iCs/>
                <w:sz w:val="20"/>
                <w:szCs w:val="20"/>
                <w:lang w:eastAsia="de-DE"/>
              </w:rPr>
              <w:t xml:space="preserve"> zusammenhängendes Sprechen:</w:t>
            </w:r>
            <w:r w:rsidRPr="00951379">
              <w:rPr>
                <w:b/>
                <w:bCs/>
                <w:sz w:val="20"/>
                <w:szCs w:val="20"/>
                <w:lang w:eastAsia="de-DE"/>
              </w:rPr>
              <w:t xml:space="preserve"> </w:t>
            </w:r>
            <w:r w:rsidRPr="00E37D49">
              <w:rPr>
                <w:sz w:val="20"/>
                <w:szCs w:val="20"/>
              </w:rPr>
              <w:t>in Präsentationen, auch digital gestützt, Arbeitsergebnisse vorstellen</w:t>
            </w:r>
            <w:r>
              <w:rPr>
                <w:sz w:val="20"/>
                <w:szCs w:val="20"/>
              </w:rPr>
              <w:t xml:space="preserve">; </w:t>
            </w:r>
            <w:r w:rsidRPr="006B3046">
              <w:rPr>
                <w:sz w:val="20"/>
                <w:szCs w:val="20"/>
              </w:rPr>
              <w:t>eigene und fremde Meinungen darlegen und konkret begründe</w:t>
            </w:r>
            <w:r>
              <w:rPr>
                <w:sz w:val="20"/>
                <w:szCs w:val="20"/>
              </w:rPr>
              <w:t>n</w:t>
            </w:r>
          </w:p>
          <w:p w14:paraId="6C18AC35" w14:textId="77777777" w:rsidR="00311DBA" w:rsidRDefault="0039276D" w:rsidP="00007DC8">
            <w:pPr>
              <w:pStyle w:val="Liste-Indikator"/>
              <w:numPr>
                <w:ilvl w:val="0"/>
                <w:numId w:val="0"/>
              </w:numPr>
              <w:spacing w:after="0" w:line="276" w:lineRule="auto"/>
              <w:ind w:left="284" w:hanging="284"/>
              <w:jc w:val="left"/>
              <w:rPr>
                <w:sz w:val="20"/>
                <w:szCs w:val="20"/>
              </w:rPr>
            </w:pPr>
            <w:r>
              <w:rPr>
                <w:b/>
                <w:bCs/>
                <w:i/>
                <w:iCs/>
                <w:sz w:val="20"/>
                <w:szCs w:val="20"/>
              </w:rPr>
              <w:t xml:space="preserve"> </w:t>
            </w:r>
            <w:r w:rsidRPr="00B55485">
              <w:rPr>
                <w:b/>
                <w:bCs/>
                <w:i/>
                <w:iCs/>
                <w:sz w:val="20"/>
                <w:szCs w:val="20"/>
              </w:rPr>
              <w:t>IKK</w:t>
            </w:r>
            <w:r w:rsidRPr="00B55485">
              <w:rPr>
                <w:b/>
                <w:bCs/>
                <w:iCs/>
                <w:sz w:val="20"/>
                <w:szCs w:val="20"/>
              </w:rPr>
              <w:t>:</w:t>
            </w:r>
            <w:r>
              <w:rPr>
                <w:b/>
                <w:bCs/>
                <w:sz w:val="20"/>
                <w:szCs w:val="20"/>
              </w:rPr>
              <w:t xml:space="preserve"> </w:t>
            </w:r>
            <w:r w:rsidRPr="00567E84">
              <w:rPr>
                <w:sz w:val="20"/>
                <w:szCs w:val="20"/>
              </w:rPr>
              <w:t>die gewonnenen kulturspezifischen Einblicke in die zielsprachige Lebenswelt mit der eigenen Lebenswirklichkeit vergleichen, Gemeinsamkeiten entdecken, Stereotype und Unterschiede hinterfragen, einen Perspektivwechsel vollziehen und ein differenzierteres interkulturelles Verständnis entwickeln</w:t>
            </w:r>
          </w:p>
          <w:p w14:paraId="44577E1E" w14:textId="0FA5F0EF" w:rsidR="0039276D" w:rsidRPr="00311DBA" w:rsidRDefault="0039276D" w:rsidP="00007DC8">
            <w:pPr>
              <w:pStyle w:val="Liste-Indikator"/>
              <w:numPr>
                <w:ilvl w:val="0"/>
                <w:numId w:val="0"/>
              </w:numPr>
              <w:spacing w:after="0" w:line="276" w:lineRule="auto"/>
              <w:ind w:left="284" w:hanging="284"/>
              <w:jc w:val="left"/>
              <w:rPr>
                <w:sz w:val="20"/>
                <w:szCs w:val="20"/>
              </w:rPr>
            </w:pPr>
            <w:r>
              <w:rPr>
                <w:rFonts w:cs="Arial"/>
                <w:b/>
                <w:bCs/>
                <w:i/>
                <w:iCs/>
                <w:sz w:val="20"/>
                <w:szCs w:val="20"/>
              </w:rPr>
              <w:t xml:space="preserve"> </w:t>
            </w:r>
            <w:r w:rsidR="006576FE" w:rsidRPr="00B55485">
              <w:rPr>
                <w:rFonts w:cs="Arial"/>
                <w:b/>
                <w:bCs/>
                <w:i/>
                <w:iCs/>
                <w:sz w:val="20"/>
                <w:szCs w:val="20"/>
              </w:rPr>
              <w:t>TMK</w:t>
            </w:r>
            <w:r w:rsidRPr="00B55485">
              <w:rPr>
                <w:rFonts w:cs="Arial"/>
                <w:b/>
                <w:bCs/>
                <w:i/>
                <w:iCs/>
                <w:sz w:val="20"/>
                <w:szCs w:val="20"/>
              </w:rPr>
              <w:t>:</w:t>
            </w:r>
            <w:r w:rsidRPr="00B55485">
              <w:rPr>
                <w:bCs/>
                <w:sz w:val="20"/>
                <w:szCs w:val="20"/>
              </w:rPr>
              <w:t xml:space="preserve"> </w:t>
            </w:r>
            <w:r w:rsidRPr="00B55485">
              <w:rPr>
                <w:sz w:val="20"/>
                <w:szCs w:val="20"/>
              </w:rPr>
              <w:t>Texten</w:t>
            </w:r>
            <w:r w:rsidRPr="00655628">
              <w:rPr>
                <w:sz w:val="20"/>
                <w:szCs w:val="20"/>
              </w:rPr>
              <w:t xml:space="preserve"> und Medienprodukten die Gesamtaussage, Hauptaussagen und relevante Details und leicht zugängliche implizite Informationen zu Themen, Handlungsverlauf, Personen und Figuren entnehmen und mündlich und schriftlich, auch digital unterstützt, wiedergeben</w:t>
            </w:r>
            <w:r w:rsidRPr="00655628">
              <w:rPr>
                <w:bCs/>
                <w:sz w:val="20"/>
                <w:szCs w:val="20"/>
              </w:rPr>
              <w:t xml:space="preserve"> </w:t>
            </w:r>
          </w:p>
        </w:tc>
      </w:tr>
      <w:tr w:rsidR="0039276D" w14:paraId="68BFB284"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6A2A5CE" w14:textId="77777777" w:rsidR="0039276D" w:rsidRDefault="0039276D" w:rsidP="00567C75">
            <w:pPr>
              <w:jc w:val="center"/>
              <w:rPr>
                <w:rFonts w:cs="Arial"/>
                <w:b/>
                <w:sz w:val="20"/>
                <w:szCs w:val="20"/>
              </w:rPr>
            </w:pPr>
            <w:r>
              <w:rPr>
                <w:rFonts w:cs="Arial"/>
                <w:b/>
                <w:sz w:val="20"/>
                <w:szCs w:val="20"/>
              </w:rPr>
              <w:t>fachliche Konkretisierungen im Schwerpunkt</w:t>
            </w:r>
          </w:p>
        </w:tc>
      </w:tr>
      <w:tr w:rsidR="0039276D" w14:paraId="1455B57B"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21D4DCD" w14:textId="763A4D77" w:rsidR="0039276D" w:rsidRPr="00496925" w:rsidRDefault="0039276D">
            <w:pPr>
              <w:pStyle w:val="SieknnenTabellenflietext"/>
              <w:spacing w:before="0" w:after="0"/>
              <w:ind w:left="284" w:hanging="284"/>
              <w:rPr>
                <w:b/>
                <w:bCs/>
                <w:sz w:val="20"/>
                <w:szCs w:val="20"/>
              </w:rPr>
            </w:pPr>
            <w:r w:rsidRPr="006576FE">
              <w:rPr>
                <w:b/>
                <w:bCs/>
                <w:i/>
                <w:sz w:val="20"/>
                <w:szCs w:val="20"/>
              </w:rPr>
              <w:t>IKK</w:t>
            </w:r>
            <w:r w:rsidRPr="00496925">
              <w:rPr>
                <w:b/>
                <w:bCs/>
                <w:sz w:val="20"/>
                <w:szCs w:val="20"/>
              </w:rPr>
              <w:t xml:space="preserve">: </w:t>
            </w:r>
            <w:r w:rsidRPr="00496925">
              <w:rPr>
                <w:sz w:val="20"/>
                <w:szCs w:val="20"/>
              </w:rPr>
              <w:t xml:space="preserve">Besonderheiten der </w:t>
            </w:r>
            <w:r w:rsidR="00F84784">
              <w:rPr>
                <w:sz w:val="20"/>
                <w:szCs w:val="20"/>
              </w:rPr>
              <w:t>Geographie</w:t>
            </w:r>
            <w:r w:rsidRPr="00496925">
              <w:rPr>
                <w:sz w:val="20"/>
                <w:szCs w:val="20"/>
              </w:rPr>
              <w:t xml:space="preserve"> der Niederlande und Belgiens, Umwelt und Naturschutz </w:t>
            </w:r>
          </w:p>
          <w:p w14:paraId="193EABE8" w14:textId="2973928B" w:rsidR="0039276D" w:rsidRPr="00496925" w:rsidRDefault="0039276D">
            <w:pPr>
              <w:pStyle w:val="SieknnenTabellenflietext"/>
              <w:spacing w:before="0" w:after="0"/>
              <w:ind w:left="284" w:hanging="284"/>
            </w:pPr>
            <w:r w:rsidRPr="006576FE">
              <w:rPr>
                <w:b/>
                <w:bCs/>
                <w:i/>
                <w:sz w:val="20"/>
                <w:szCs w:val="20"/>
              </w:rPr>
              <w:t>TMK</w:t>
            </w:r>
            <w:r w:rsidRPr="00496925">
              <w:rPr>
                <w:b/>
                <w:bCs/>
                <w:sz w:val="20"/>
                <w:szCs w:val="20"/>
              </w:rPr>
              <w:t xml:space="preserve">: </w:t>
            </w:r>
            <w:r w:rsidRPr="00496925">
              <w:rPr>
                <w:sz w:val="20"/>
                <w:szCs w:val="20"/>
                <w:u w:val="single"/>
              </w:rPr>
              <w:t>Ausgangstexte:</w:t>
            </w:r>
            <w:r w:rsidRPr="00496925">
              <w:rPr>
                <w:sz w:val="20"/>
                <w:szCs w:val="20"/>
              </w:rPr>
              <w:t xml:space="preserve"> Lesetexte, Hör-/Hörsehtexte, mehrfach kodierte Texte, Sach- und Gebrauchtexte:</w:t>
            </w:r>
            <w:r w:rsidR="00311DBA">
              <w:rPr>
                <w:sz w:val="20"/>
                <w:szCs w:val="20"/>
              </w:rPr>
              <w:t xml:space="preserve"> </w:t>
            </w:r>
            <w:r w:rsidRPr="00496925">
              <w:rPr>
                <w:sz w:val="20"/>
                <w:szCs w:val="20"/>
              </w:rPr>
              <w:t xml:space="preserve">Wetterbericht, Zeitungsartikel, Interview, Kurzfilm/Filmausschnitt, diskontinuierliche Texte </w:t>
            </w:r>
            <w:r w:rsidRPr="00496925">
              <w:rPr>
                <w:sz w:val="20"/>
                <w:szCs w:val="20"/>
                <w:u w:val="single"/>
              </w:rPr>
              <w:t>Zieltexte:</w:t>
            </w:r>
            <w:r w:rsidRPr="00496925">
              <w:rPr>
                <w:sz w:val="20"/>
                <w:szCs w:val="20"/>
              </w:rPr>
              <w:t xml:space="preserve"> Präsentation</w:t>
            </w:r>
          </w:p>
        </w:tc>
      </w:tr>
      <w:tr w:rsidR="0039276D" w14:paraId="5ED8BC5D"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71FED20" w14:textId="77777777" w:rsidR="0039276D" w:rsidRPr="00496925" w:rsidRDefault="0039276D" w:rsidP="00567C75">
            <w:pPr>
              <w:tabs>
                <w:tab w:val="left" w:pos="360"/>
              </w:tabs>
              <w:spacing w:line="240" w:lineRule="auto"/>
              <w:jc w:val="center"/>
              <w:rPr>
                <w:rFonts w:cs="Arial"/>
                <w:b/>
                <w:bCs/>
                <w:sz w:val="20"/>
                <w:szCs w:val="20"/>
              </w:rPr>
            </w:pPr>
            <w:r w:rsidRPr="00496925">
              <w:rPr>
                <w:rFonts w:cs="Arial"/>
                <w:b/>
                <w:bCs/>
                <w:sz w:val="20"/>
                <w:szCs w:val="20"/>
              </w:rPr>
              <w:t>Hinweise, Vereinbarungen und Absprachen</w:t>
            </w:r>
          </w:p>
        </w:tc>
      </w:tr>
      <w:tr w:rsidR="0039276D" w14:paraId="3CB22085"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BBF3086" w14:textId="77777777" w:rsidR="0039276D" w:rsidRPr="00496925" w:rsidRDefault="0039276D" w:rsidP="00007DC8">
            <w:pPr>
              <w:tabs>
                <w:tab w:val="left" w:pos="50"/>
              </w:tabs>
              <w:ind w:left="284" w:hanging="284"/>
              <w:jc w:val="left"/>
              <w:rPr>
                <w:sz w:val="20"/>
                <w:szCs w:val="20"/>
              </w:rPr>
            </w:pPr>
            <w:r w:rsidRPr="00496925">
              <w:rPr>
                <w:b/>
                <w:sz w:val="20"/>
                <w:szCs w:val="20"/>
              </w:rPr>
              <w:t xml:space="preserve">Mögliche Umsetzung: </w:t>
            </w:r>
            <w:r w:rsidRPr="00496925">
              <w:rPr>
                <w:sz w:val="20"/>
                <w:szCs w:val="20"/>
              </w:rPr>
              <w:t>Film, Präsentation</w:t>
            </w:r>
          </w:p>
          <w:p w14:paraId="436F80B2" w14:textId="77777777" w:rsidR="00F9078B" w:rsidRDefault="0039276D" w:rsidP="00007DC8">
            <w:pPr>
              <w:pStyle w:val="Default"/>
              <w:ind w:left="284" w:hanging="284"/>
              <w:jc w:val="left"/>
              <w:rPr>
                <w:sz w:val="23"/>
                <w:szCs w:val="23"/>
              </w:rPr>
            </w:pPr>
            <w:r w:rsidRPr="00496925">
              <w:rPr>
                <w:b/>
                <w:color w:val="auto"/>
                <w:sz w:val="20"/>
                <w:szCs w:val="20"/>
              </w:rPr>
              <w:t>Verbraucherbildung:</w:t>
            </w:r>
            <w:r w:rsidRPr="00496925">
              <w:rPr>
                <w:bCs/>
                <w:color w:val="auto"/>
                <w:sz w:val="20"/>
                <w:szCs w:val="20"/>
              </w:rPr>
              <w:t xml:space="preserve"> </w:t>
            </w:r>
            <w:r w:rsidR="00F9078B" w:rsidRPr="000A0480">
              <w:rPr>
                <w:bCs/>
                <w:sz w:val="20"/>
                <w:szCs w:val="20"/>
              </w:rPr>
              <w:t>Medien und Information in der digitalen Welt</w:t>
            </w:r>
            <w:r w:rsidR="00F9078B">
              <w:rPr>
                <w:bCs/>
                <w:sz w:val="20"/>
                <w:szCs w:val="20"/>
              </w:rPr>
              <w:t xml:space="preserve"> (Rahmenvorgabe </w:t>
            </w:r>
            <w:r w:rsidR="00F9078B" w:rsidRPr="000A0480">
              <w:rPr>
                <w:bCs/>
                <w:sz w:val="20"/>
                <w:szCs w:val="20"/>
              </w:rPr>
              <w:t>Bereich C</w:t>
            </w:r>
            <w:r w:rsidR="00F9078B">
              <w:rPr>
                <w:bCs/>
                <w:sz w:val="20"/>
                <w:szCs w:val="20"/>
              </w:rPr>
              <w:t>);</w:t>
            </w:r>
            <w:r w:rsidR="00F9078B" w:rsidRPr="000A0480">
              <w:rPr>
                <w:sz w:val="20"/>
                <w:szCs w:val="20"/>
              </w:rPr>
              <w:t xml:space="preserve"> Leben, Wohnen und Mobilität</w:t>
            </w:r>
            <w:r w:rsidR="00F9078B">
              <w:rPr>
                <w:sz w:val="20"/>
                <w:szCs w:val="20"/>
              </w:rPr>
              <w:t xml:space="preserve">, </w:t>
            </w:r>
            <w:r w:rsidR="00F9078B" w:rsidRPr="000A0480">
              <w:rPr>
                <w:sz w:val="20"/>
                <w:szCs w:val="20"/>
              </w:rPr>
              <w:t xml:space="preserve">Energie- und Ressourceneffizienz, Klimaschutz </w:t>
            </w:r>
            <w:r w:rsidR="00F9078B">
              <w:rPr>
                <w:sz w:val="20"/>
                <w:szCs w:val="20"/>
              </w:rPr>
              <w:t xml:space="preserve">(Rahmenvorgabe </w:t>
            </w:r>
            <w:r w:rsidR="00F9078B" w:rsidRPr="000A0480">
              <w:rPr>
                <w:sz w:val="20"/>
                <w:szCs w:val="20"/>
              </w:rPr>
              <w:t>Bereich D</w:t>
            </w:r>
            <w:r w:rsidR="00F9078B" w:rsidRPr="000A0480">
              <w:rPr>
                <w:sz w:val="23"/>
                <w:szCs w:val="23"/>
              </w:rPr>
              <w:t>)</w:t>
            </w:r>
            <w:r w:rsidR="00F9078B">
              <w:rPr>
                <w:sz w:val="23"/>
                <w:szCs w:val="23"/>
              </w:rPr>
              <w:t xml:space="preserve"> </w:t>
            </w:r>
          </w:p>
          <w:p w14:paraId="38F2263F" w14:textId="7F282048" w:rsidR="00567C75" w:rsidRPr="00496925" w:rsidRDefault="00567C75" w:rsidP="00007DC8">
            <w:pPr>
              <w:pStyle w:val="Default"/>
              <w:jc w:val="left"/>
              <w:rPr>
                <w:b/>
                <w:color w:val="auto"/>
                <w:sz w:val="20"/>
                <w:szCs w:val="20"/>
              </w:rPr>
            </w:pPr>
            <w:r w:rsidRPr="00496925">
              <w:rPr>
                <w:b/>
                <w:color w:val="auto"/>
                <w:sz w:val="20"/>
                <w:szCs w:val="20"/>
              </w:rPr>
              <w:t xml:space="preserve">Mögliche Leistungsüberprüfung: </w:t>
            </w:r>
            <w:r w:rsidRPr="00496925">
              <w:rPr>
                <w:color w:val="auto"/>
                <w:sz w:val="20"/>
                <w:szCs w:val="20"/>
              </w:rPr>
              <w:t>Schreiben, Hör-/Hörsehverstehen; alternativ:</w:t>
            </w:r>
            <w:r w:rsidRPr="00496925">
              <w:rPr>
                <w:b/>
                <w:color w:val="auto"/>
                <w:sz w:val="20"/>
                <w:szCs w:val="20"/>
              </w:rPr>
              <w:t xml:space="preserve"> </w:t>
            </w:r>
            <w:r w:rsidRPr="00496925">
              <w:rPr>
                <w:color w:val="auto"/>
                <w:sz w:val="20"/>
                <w:szCs w:val="20"/>
              </w:rPr>
              <w:t>Präsentation</w:t>
            </w:r>
            <w:r w:rsidRPr="00496925">
              <w:rPr>
                <w:b/>
                <w:color w:val="auto"/>
                <w:sz w:val="20"/>
                <w:szCs w:val="20"/>
              </w:rPr>
              <w:t xml:space="preserve"> </w:t>
            </w:r>
          </w:p>
        </w:tc>
      </w:tr>
    </w:tbl>
    <w:p w14:paraId="21BD6E21" w14:textId="4B0D4E5D" w:rsidR="0039276D" w:rsidRDefault="0039276D" w:rsidP="00584DE4">
      <w:pPr>
        <w:rPr>
          <w:sz w:val="20"/>
          <w:szCs w:val="20"/>
        </w:rPr>
      </w:pPr>
    </w:p>
    <w:p w14:paraId="58841728" w14:textId="77777777" w:rsidR="0039276D" w:rsidRDefault="0039276D">
      <w:pPr>
        <w:jc w:val="left"/>
        <w:rPr>
          <w:sz w:val="20"/>
          <w:szCs w:val="20"/>
        </w:rPr>
      </w:pPr>
      <w:r>
        <w:rPr>
          <w:sz w:val="20"/>
          <w:szCs w:val="20"/>
        </w:rP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6"/>
      </w:tblGrid>
      <w:tr w:rsidR="0039276D" w:rsidRPr="008D439B" w14:paraId="625B86A6" w14:textId="77777777" w:rsidTr="00567C75">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536EF28A" w14:textId="77777777" w:rsidR="0039276D" w:rsidRPr="005C17D1" w:rsidRDefault="0039276D" w:rsidP="00567C75">
            <w:pPr>
              <w:jc w:val="center"/>
              <w:rPr>
                <w:rFonts w:cs="Arial"/>
                <w:lang w:val="nl-NL"/>
              </w:rPr>
            </w:pPr>
            <w:r w:rsidRPr="005C17D1">
              <w:rPr>
                <w:b/>
                <w:bCs/>
                <w:sz w:val="24"/>
                <w:szCs w:val="24"/>
                <w:lang w:val="nl-NL"/>
              </w:rPr>
              <w:lastRenderedPageBreak/>
              <w:t xml:space="preserve">UV </w:t>
            </w:r>
            <w:r>
              <w:rPr>
                <w:b/>
                <w:bCs/>
                <w:sz w:val="24"/>
                <w:szCs w:val="24"/>
                <w:lang w:val="nl-NL"/>
              </w:rPr>
              <w:t>10</w:t>
            </w:r>
            <w:r w:rsidRPr="005C17D1">
              <w:rPr>
                <w:b/>
                <w:bCs/>
                <w:sz w:val="24"/>
                <w:szCs w:val="24"/>
                <w:lang w:val="nl-NL"/>
              </w:rPr>
              <w:t>.</w:t>
            </w:r>
            <w:r>
              <w:rPr>
                <w:b/>
                <w:bCs/>
                <w:sz w:val="24"/>
                <w:szCs w:val="24"/>
                <w:lang w:val="nl-NL"/>
              </w:rPr>
              <w:t>2</w:t>
            </w:r>
            <w:r w:rsidRPr="005C17D1">
              <w:rPr>
                <w:b/>
                <w:bCs/>
                <w:sz w:val="24"/>
                <w:szCs w:val="24"/>
                <w:lang w:val="nl-NL"/>
              </w:rPr>
              <w:t xml:space="preserve">-3 </w:t>
            </w:r>
            <w:r w:rsidRPr="00C92313">
              <w:rPr>
                <w:b/>
                <w:bCs/>
                <w:i/>
                <w:sz w:val="24"/>
                <w:szCs w:val="24"/>
                <w:lang w:val="nl-NL"/>
              </w:rPr>
              <w:t>“</w:t>
            </w:r>
            <w:r w:rsidRPr="00C92313">
              <w:rPr>
                <w:rFonts w:eastAsia="Arial" w:cs="Arial"/>
                <w:b/>
                <w:i/>
                <w:lang w:val="nl-NL"/>
              </w:rPr>
              <w:t>Iedereen is anders” – discussiëren over diversiteit</w:t>
            </w:r>
            <w:r w:rsidRPr="005C17D1">
              <w:rPr>
                <w:sz w:val="20"/>
                <w:szCs w:val="24"/>
                <w:lang w:val="nl-NL"/>
              </w:rPr>
              <w:t xml:space="preserve"> </w:t>
            </w:r>
            <w:r>
              <w:rPr>
                <w:sz w:val="20"/>
                <w:szCs w:val="24"/>
                <w:lang w:val="nl-NL"/>
              </w:rPr>
              <w:t>(ca. 15</w:t>
            </w:r>
            <w:r w:rsidRPr="005C17D1">
              <w:rPr>
                <w:sz w:val="20"/>
                <w:szCs w:val="24"/>
                <w:lang w:val="nl-NL"/>
              </w:rPr>
              <w:t xml:space="preserve"> U-Std.)</w:t>
            </w:r>
          </w:p>
        </w:tc>
      </w:tr>
      <w:tr w:rsidR="0039276D" w14:paraId="5C770833"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C498B6F" w14:textId="77777777" w:rsidR="0039276D" w:rsidRDefault="0039276D" w:rsidP="00567C75">
            <w:pPr>
              <w:jc w:val="center"/>
              <w:rPr>
                <w:rFonts w:cs="Arial"/>
                <w:b/>
                <w:sz w:val="20"/>
                <w:szCs w:val="20"/>
              </w:rPr>
            </w:pPr>
            <w:r>
              <w:rPr>
                <w:rFonts w:cs="Arial"/>
                <w:b/>
                <w:sz w:val="20"/>
                <w:szCs w:val="20"/>
              </w:rPr>
              <w:t>Schwerpunkte der Kompetenzentwicklung</w:t>
            </w:r>
          </w:p>
        </w:tc>
      </w:tr>
      <w:tr w:rsidR="0039276D" w14:paraId="74A683D8"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D827580" w14:textId="5657AF0B" w:rsidR="0039276D" w:rsidRDefault="0039276D" w:rsidP="00567C75">
            <w:pPr>
              <w:ind w:left="284" w:hanging="284"/>
              <w:jc w:val="left"/>
              <w:rPr>
                <w:b/>
                <w:bCs/>
                <w:i/>
                <w:sz w:val="20"/>
                <w:szCs w:val="20"/>
                <w:lang w:eastAsia="de-DE"/>
              </w:rPr>
            </w:pPr>
            <w:r w:rsidRPr="00951379">
              <w:rPr>
                <w:b/>
                <w:bCs/>
                <w:i/>
                <w:iCs/>
                <w:sz w:val="20"/>
                <w:szCs w:val="20"/>
                <w:lang w:eastAsia="de-DE"/>
              </w:rPr>
              <w:t>Sprechen</w:t>
            </w:r>
            <w:r>
              <w:rPr>
                <w:b/>
                <w:bCs/>
                <w:i/>
                <w:iCs/>
                <w:sz w:val="20"/>
                <w:szCs w:val="20"/>
                <w:lang w:eastAsia="de-DE"/>
              </w:rPr>
              <w:t xml:space="preserve"> </w:t>
            </w:r>
            <w:r w:rsidR="007C43DA" w:rsidRPr="007C43DA">
              <w:rPr>
                <w:b/>
                <w:bCs/>
                <w:i/>
                <w:iCs/>
                <w:sz w:val="20"/>
                <w:szCs w:val="20"/>
                <w:lang w:eastAsia="de-DE"/>
              </w:rPr>
              <w:t xml:space="preserve">– </w:t>
            </w:r>
            <w:r>
              <w:rPr>
                <w:b/>
                <w:bCs/>
                <w:i/>
                <w:iCs/>
                <w:sz w:val="20"/>
                <w:szCs w:val="20"/>
                <w:lang w:eastAsia="de-DE"/>
              </w:rPr>
              <w:t>an Gesprächen teilnehmen</w:t>
            </w:r>
            <w:r w:rsidRPr="00951379">
              <w:rPr>
                <w:b/>
                <w:bCs/>
                <w:i/>
                <w:iCs/>
                <w:sz w:val="20"/>
                <w:szCs w:val="20"/>
                <w:lang w:eastAsia="de-DE"/>
              </w:rPr>
              <w:t>:</w:t>
            </w:r>
            <w:r w:rsidRPr="00951379">
              <w:rPr>
                <w:b/>
                <w:bCs/>
                <w:sz w:val="20"/>
                <w:szCs w:val="20"/>
                <w:lang w:eastAsia="de-DE"/>
              </w:rPr>
              <w:t xml:space="preserve"> </w:t>
            </w:r>
            <w:r w:rsidRPr="00522A2C">
              <w:rPr>
                <w:sz w:val="20"/>
                <w:szCs w:val="20"/>
              </w:rPr>
              <w:t>sich in unterschiedlichen Rollen an formalisierten, thematisch vertrauten Gesprächen beteiligen</w:t>
            </w:r>
          </w:p>
          <w:p w14:paraId="70E29BB2" w14:textId="57ACD8B4" w:rsidR="0039276D" w:rsidRDefault="0039276D" w:rsidP="00567C75">
            <w:pPr>
              <w:ind w:left="284" w:hanging="284"/>
              <w:jc w:val="left"/>
              <w:rPr>
                <w:sz w:val="20"/>
                <w:szCs w:val="20"/>
              </w:rPr>
            </w:pPr>
            <w:r w:rsidRPr="00951379">
              <w:rPr>
                <w:b/>
                <w:bCs/>
                <w:i/>
                <w:iCs/>
                <w:sz w:val="20"/>
                <w:szCs w:val="20"/>
                <w:lang w:eastAsia="de-DE"/>
              </w:rPr>
              <w:t>Sprechen</w:t>
            </w:r>
            <w:r>
              <w:rPr>
                <w:b/>
                <w:bCs/>
                <w:i/>
                <w:iCs/>
                <w:sz w:val="20"/>
                <w:szCs w:val="20"/>
                <w:lang w:eastAsia="de-DE"/>
              </w:rPr>
              <w:t xml:space="preserve"> </w:t>
            </w:r>
            <w:r w:rsidR="007C43DA" w:rsidRPr="007C43DA">
              <w:rPr>
                <w:b/>
                <w:bCs/>
                <w:i/>
                <w:iCs/>
                <w:sz w:val="20"/>
                <w:szCs w:val="20"/>
                <w:lang w:eastAsia="de-DE"/>
              </w:rPr>
              <w:t xml:space="preserve">– </w:t>
            </w:r>
            <w:r>
              <w:rPr>
                <w:b/>
                <w:bCs/>
                <w:i/>
                <w:iCs/>
                <w:sz w:val="20"/>
                <w:szCs w:val="20"/>
                <w:lang w:eastAsia="de-DE"/>
              </w:rPr>
              <w:t>zusammenhängendes Sprechen</w:t>
            </w:r>
            <w:r w:rsidRPr="00951379">
              <w:rPr>
                <w:b/>
                <w:bCs/>
                <w:i/>
                <w:iCs/>
                <w:sz w:val="20"/>
                <w:szCs w:val="20"/>
                <w:lang w:eastAsia="de-DE"/>
              </w:rPr>
              <w:t>:</w:t>
            </w:r>
            <w:r w:rsidRPr="00951379">
              <w:rPr>
                <w:b/>
                <w:bCs/>
                <w:sz w:val="20"/>
                <w:szCs w:val="20"/>
                <w:lang w:eastAsia="de-DE"/>
              </w:rPr>
              <w:t xml:space="preserve"> </w:t>
            </w:r>
            <w:r w:rsidRPr="00522A2C">
              <w:rPr>
                <w:sz w:val="20"/>
                <w:szCs w:val="20"/>
              </w:rPr>
              <w:t>eigene und fremde Meinungen darlegen und konkret begründen</w:t>
            </w:r>
          </w:p>
          <w:p w14:paraId="407BE098" w14:textId="77777777" w:rsidR="0039276D" w:rsidRDefault="0039276D" w:rsidP="00567C75">
            <w:pPr>
              <w:ind w:left="284" w:hanging="284"/>
              <w:jc w:val="left"/>
              <w:rPr>
                <w:sz w:val="20"/>
                <w:szCs w:val="20"/>
              </w:rPr>
            </w:pPr>
            <w:r>
              <w:rPr>
                <w:b/>
                <w:bCs/>
                <w:i/>
                <w:sz w:val="20"/>
                <w:szCs w:val="20"/>
                <w:lang w:eastAsia="de-DE"/>
              </w:rPr>
              <w:t>Sprachmittlung</w:t>
            </w:r>
            <w:r w:rsidRPr="00951379">
              <w:rPr>
                <w:b/>
                <w:bCs/>
                <w:i/>
                <w:sz w:val="20"/>
                <w:szCs w:val="20"/>
                <w:lang w:eastAsia="de-DE"/>
              </w:rPr>
              <w:t>:</w:t>
            </w:r>
            <w:r w:rsidRPr="00951379">
              <w:rPr>
                <w:b/>
                <w:bCs/>
                <w:sz w:val="20"/>
                <w:szCs w:val="20"/>
                <w:lang w:eastAsia="de-DE"/>
              </w:rPr>
              <w:t xml:space="preserve"> </w:t>
            </w:r>
            <w:r w:rsidRPr="008A66E7">
              <w:rPr>
                <w:sz w:val="20"/>
                <w:szCs w:val="20"/>
              </w:rPr>
              <w:t>die relevanten Aussagen in informellen und einfach strukturierten formalisierten Kommunikationssituationen auch unter Nutzung geeigneter Kompensationsstrategien in der jeweiligen Zielsprache adressatengerecht wiedergeben</w:t>
            </w:r>
          </w:p>
          <w:p w14:paraId="3549012F" w14:textId="77777777" w:rsidR="0039276D" w:rsidRDefault="0039276D" w:rsidP="00567C75">
            <w:pPr>
              <w:ind w:left="284" w:hanging="284"/>
              <w:jc w:val="left"/>
              <w:rPr>
                <w:sz w:val="20"/>
                <w:szCs w:val="20"/>
              </w:rPr>
            </w:pPr>
            <w:r w:rsidRPr="006576FE">
              <w:rPr>
                <w:b/>
                <w:bCs/>
                <w:i/>
                <w:sz w:val="20"/>
                <w:szCs w:val="20"/>
                <w:lang w:eastAsia="de-DE"/>
              </w:rPr>
              <w:t>IKK</w:t>
            </w:r>
            <w:r>
              <w:rPr>
                <w:b/>
                <w:bCs/>
                <w:i/>
                <w:sz w:val="20"/>
                <w:szCs w:val="20"/>
                <w:lang w:eastAsia="de-DE"/>
              </w:rPr>
              <w:t>:</w:t>
            </w:r>
            <w:r>
              <w:rPr>
                <w:rFonts w:cs="Arial"/>
                <w:sz w:val="20"/>
                <w:szCs w:val="20"/>
              </w:rPr>
              <w:t xml:space="preserve"> </w:t>
            </w:r>
            <w:r w:rsidRPr="00EC51A8">
              <w:rPr>
                <w:sz w:val="20"/>
                <w:szCs w:val="20"/>
              </w:rPr>
              <w:t>die gewonnenen kulturspezifischen Einblicke in die zielsprachige Lebenswelt mit der eigenen Lebenswirklichkeit vergleichen, Gemeinsamkeiten entdecken, Stereotype und Unterschiede hinterfragen, einen Perspektivwechsel vollziehen und ein differenzierteres interkulturelles Verständnis entwickeln</w:t>
            </w:r>
          </w:p>
          <w:p w14:paraId="6B63F478" w14:textId="646BE8C3" w:rsidR="00CF65E8" w:rsidRPr="00072870" w:rsidRDefault="00CF65E8" w:rsidP="00567C75">
            <w:pPr>
              <w:ind w:left="284" w:hanging="284"/>
              <w:jc w:val="left"/>
              <w:rPr>
                <w:rFonts w:cs="Arial"/>
                <w:sz w:val="20"/>
                <w:szCs w:val="20"/>
              </w:rPr>
            </w:pPr>
            <w:r w:rsidRPr="008A587D">
              <w:rPr>
                <w:rFonts w:cs="Arial"/>
                <w:b/>
                <w:bCs/>
                <w:i/>
                <w:iCs/>
                <w:sz w:val="20"/>
                <w:szCs w:val="20"/>
              </w:rPr>
              <w:t>Sprachlernkompetenz:</w:t>
            </w:r>
            <w:r>
              <w:rPr>
                <w:rFonts w:cs="Arial"/>
                <w:sz w:val="20"/>
                <w:szCs w:val="20"/>
              </w:rPr>
              <w:t xml:space="preserve"> </w:t>
            </w:r>
            <w:r w:rsidRPr="003B64F0">
              <w:rPr>
                <w:rFonts w:cs="Arial"/>
                <w:sz w:val="20"/>
                <w:szCs w:val="20"/>
              </w:rPr>
              <w:t>kontinuierlich eigene Fehlerschwerpunkte bearbeiten, Anregungen von anderen kritisch aufnehmen und Schlussfolgerungen für ihr eigenes Sprachenlernen ziehen</w:t>
            </w:r>
          </w:p>
        </w:tc>
      </w:tr>
      <w:tr w:rsidR="0039276D" w14:paraId="794316A4"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31CF72C" w14:textId="77777777" w:rsidR="0039276D" w:rsidRDefault="0039276D" w:rsidP="00567C75">
            <w:pPr>
              <w:jc w:val="center"/>
              <w:rPr>
                <w:rFonts w:cs="Arial"/>
                <w:b/>
                <w:sz w:val="20"/>
                <w:szCs w:val="20"/>
              </w:rPr>
            </w:pPr>
            <w:r>
              <w:rPr>
                <w:rFonts w:cs="Arial"/>
                <w:b/>
                <w:sz w:val="20"/>
                <w:szCs w:val="20"/>
              </w:rPr>
              <w:t>fachliche Konkretisierungen im Schwerpunkt</w:t>
            </w:r>
          </w:p>
        </w:tc>
      </w:tr>
      <w:tr w:rsidR="0039276D" w14:paraId="3533F772"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DC8929B" w14:textId="77777777" w:rsidR="0039276D" w:rsidRPr="001A54B7" w:rsidRDefault="0039276D" w:rsidP="00007DC8">
            <w:pPr>
              <w:pStyle w:val="ListeFachlKonkretisierung"/>
              <w:numPr>
                <w:ilvl w:val="0"/>
                <w:numId w:val="0"/>
              </w:numPr>
              <w:spacing w:after="0" w:line="276" w:lineRule="auto"/>
              <w:ind w:left="284" w:hanging="284"/>
            </w:pPr>
            <w:r w:rsidRPr="006576FE">
              <w:rPr>
                <w:b/>
                <w:bCs/>
                <w:i/>
                <w:sz w:val="20"/>
                <w:szCs w:val="20"/>
              </w:rPr>
              <w:t>IKK</w:t>
            </w:r>
            <w:r w:rsidRPr="00072870">
              <w:rPr>
                <w:b/>
                <w:bCs/>
                <w:sz w:val="20"/>
                <w:szCs w:val="20"/>
              </w:rPr>
              <w:t>:</w:t>
            </w:r>
            <w:r>
              <w:rPr>
                <w:b/>
                <w:bCs/>
                <w:sz w:val="20"/>
                <w:szCs w:val="20"/>
              </w:rPr>
              <w:t xml:space="preserve"> </w:t>
            </w:r>
            <w:r w:rsidRPr="001A54B7">
              <w:rPr>
                <w:sz w:val="20"/>
                <w:szCs w:val="20"/>
              </w:rPr>
              <w:t>Einblicke in die Lebenswirklichkeit von Jugendlichen im niederländischen Sprachraum im Vergleich zur eigenen Lebenswelt</w:t>
            </w:r>
            <w:r>
              <w:rPr>
                <w:bCs/>
                <w:sz w:val="20"/>
                <w:szCs w:val="20"/>
              </w:rPr>
              <w:t xml:space="preserve">: </w:t>
            </w:r>
            <w:r w:rsidRPr="001A54B7">
              <w:rPr>
                <w:bCs/>
                <w:sz w:val="20"/>
                <w:szCs w:val="20"/>
              </w:rPr>
              <w:t>Lebensentwürfe,</w:t>
            </w:r>
            <w:r>
              <w:rPr>
                <w:bCs/>
                <w:sz w:val="20"/>
                <w:szCs w:val="20"/>
              </w:rPr>
              <w:t xml:space="preserve"> Einblicke in das gesellschaftliche Leben im niederländischen Sprachraum: </w:t>
            </w:r>
            <w:r w:rsidRPr="001A54B7">
              <w:rPr>
                <w:sz w:val="20"/>
                <w:szCs w:val="20"/>
              </w:rPr>
              <w:t>Umgang mit Vielfalt</w:t>
            </w:r>
          </w:p>
          <w:p w14:paraId="32AD160E" w14:textId="77777777" w:rsidR="0039276D" w:rsidRDefault="0039276D" w:rsidP="00007DC8">
            <w:pPr>
              <w:pStyle w:val="ListeFachlKonkretisierung"/>
              <w:numPr>
                <w:ilvl w:val="0"/>
                <w:numId w:val="0"/>
              </w:numPr>
              <w:spacing w:after="0" w:line="276" w:lineRule="auto"/>
              <w:ind w:left="284" w:hanging="284"/>
              <w:rPr>
                <w:rFonts w:cs="Arial"/>
                <w:b/>
                <w:sz w:val="20"/>
                <w:szCs w:val="20"/>
              </w:rPr>
            </w:pPr>
            <w:r w:rsidRPr="006576FE">
              <w:rPr>
                <w:b/>
                <w:bCs/>
                <w:i/>
                <w:sz w:val="20"/>
                <w:szCs w:val="20"/>
              </w:rPr>
              <w:t>TMK</w:t>
            </w:r>
            <w:r w:rsidRPr="00072870">
              <w:rPr>
                <w:b/>
                <w:bCs/>
                <w:sz w:val="20"/>
                <w:szCs w:val="20"/>
              </w:rPr>
              <w:t>:</w:t>
            </w:r>
            <w:r>
              <w:rPr>
                <w:b/>
                <w:bCs/>
                <w:sz w:val="20"/>
                <w:szCs w:val="20"/>
              </w:rPr>
              <w:t xml:space="preserve"> </w:t>
            </w:r>
            <w:r w:rsidRPr="00951379">
              <w:rPr>
                <w:sz w:val="20"/>
                <w:szCs w:val="20"/>
                <w:u w:val="single"/>
              </w:rPr>
              <w:t>Ausgangstexte:</w:t>
            </w:r>
            <w:r w:rsidRPr="00951379">
              <w:rPr>
                <w:sz w:val="20"/>
                <w:szCs w:val="20"/>
              </w:rPr>
              <w:t xml:space="preserve"> </w:t>
            </w:r>
            <w:r>
              <w:rPr>
                <w:sz w:val="20"/>
                <w:szCs w:val="20"/>
              </w:rPr>
              <w:t>(</w:t>
            </w:r>
            <w:r w:rsidRPr="00951379">
              <w:rPr>
                <w:sz w:val="20"/>
                <w:szCs w:val="20"/>
              </w:rPr>
              <w:t>informierende Texte</w:t>
            </w:r>
            <w:r>
              <w:rPr>
                <w:sz w:val="20"/>
                <w:szCs w:val="20"/>
              </w:rPr>
              <w:t>)</w:t>
            </w:r>
            <w:r w:rsidRPr="00951379">
              <w:rPr>
                <w:sz w:val="20"/>
                <w:szCs w:val="20"/>
              </w:rPr>
              <w:t xml:space="preserve">, </w:t>
            </w:r>
            <w:r>
              <w:rPr>
                <w:sz w:val="20"/>
                <w:szCs w:val="20"/>
              </w:rPr>
              <w:t>Interview, (</w:t>
            </w:r>
            <w:r w:rsidRPr="00951379">
              <w:rPr>
                <w:sz w:val="20"/>
                <w:szCs w:val="20"/>
              </w:rPr>
              <w:t>Alltagsgespräche</w:t>
            </w:r>
            <w:r>
              <w:rPr>
                <w:sz w:val="20"/>
                <w:szCs w:val="20"/>
              </w:rPr>
              <w:t>)</w:t>
            </w:r>
            <w:r w:rsidRPr="00951379">
              <w:rPr>
                <w:sz w:val="20"/>
                <w:szCs w:val="20"/>
              </w:rPr>
              <w:t>, Audio- und Videoclips</w:t>
            </w:r>
            <w:r>
              <w:rPr>
                <w:sz w:val="20"/>
                <w:szCs w:val="20"/>
              </w:rPr>
              <w:t xml:space="preserve">, </w:t>
            </w:r>
            <w:r w:rsidRPr="008F5541">
              <w:rPr>
                <w:sz w:val="20"/>
                <w:szCs w:val="20"/>
              </w:rPr>
              <w:t xml:space="preserve">Formate der sozialen Medien und </w:t>
            </w:r>
            <w:r w:rsidRPr="00496925">
              <w:rPr>
                <w:sz w:val="20"/>
                <w:szCs w:val="20"/>
              </w:rPr>
              <w:t>Netzwerke (Internetforen, Blogs),</w:t>
            </w:r>
            <w:r w:rsidRPr="00496925">
              <w:t xml:space="preserve"> </w:t>
            </w:r>
            <w:r>
              <w:rPr>
                <w:sz w:val="20"/>
                <w:szCs w:val="20"/>
              </w:rPr>
              <w:t xml:space="preserve">diskontinuierliche Texte </w:t>
            </w:r>
            <w:r w:rsidRPr="00951379">
              <w:rPr>
                <w:sz w:val="20"/>
                <w:szCs w:val="20"/>
                <w:u w:val="single"/>
              </w:rPr>
              <w:t>Ziel</w:t>
            </w:r>
            <w:r>
              <w:rPr>
                <w:sz w:val="20"/>
                <w:szCs w:val="20"/>
                <w:u w:val="single"/>
              </w:rPr>
              <w:t>texte</w:t>
            </w:r>
            <w:r w:rsidRPr="00951379">
              <w:rPr>
                <w:sz w:val="20"/>
                <w:szCs w:val="20"/>
                <w:u w:val="single"/>
              </w:rPr>
              <w:t>:</w:t>
            </w:r>
            <w:r w:rsidRPr="00951379">
              <w:rPr>
                <w:sz w:val="20"/>
                <w:szCs w:val="20"/>
              </w:rPr>
              <w:t xml:space="preserve"> </w:t>
            </w:r>
            <w:r>
              <w:rPr>
                <w:sz w:val="20"/>
                <w:szCs w:val="20"/>
              </w:rPr>
              <w:t>(Debatte), Diskussion, Interview</w:t>
            </w:r>
          </w:p>
        </w:tc>
      </w:tr>
      <w:tr w:rsidR="0039276D" w14:paraId="503CAC71"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5A89A85" w14:textId="77777777" w:rsidR="0039276D" w:rsidRDefault="0039276D" w:rsidP="00567C75">
            <w:pPr>
              <w:tabs>
                <w:tab w:val="left" w:pos="360"/>
              </w:tabs>
              <w:spacing w:line="240" w:lineRule="auto"/>
              <w:jc w:val="center"/>
              <w:rPr>
                <w:rFonts w:cs="Arial"/>
                <w:b/>
                <w:bCs/>
                <w:sz w:val="20"/>
                <w:szCs w:val="20"/>
              </w:rPr>
            </w:pPr>
            <w:r>
              <w:rPr>
                <w:rFonts w:cs="Arial"/>
                <w:b/>
                <w:bCs/>
                <w:sz w:val="20"/>
                <w:szCs w:val="20"/>
              </w:rPr>
              <w:t>Hinweise, Vereinbarungen und Absprachen</w:t>
            </w:r>
          </w:p>
        </w:tc>
      </w:tr>
      <w:tr w:rsidR="0039276D" w14:paraId="6CD46CD4"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2B059DF" w14:textId="77777777" w:rsidR="0039276D" w:rsidRDefault="0039276D" w:rsidP="00007DC8">
            <w:pPr>
              <w:tabs>
                <w:tab w:val="left" w:pos="50"/>
              </w:tabs>
              <w:ind w:left="284" w:hanging="284"/>
              <w:jc w:val="left"/>
              <w:rPr>
                <w:sz w:val="20"/>
                <w:szCs w:val="20"/>
              </w:rPr>
            </w:pPr>
            <w:r w:rsidRPr="00951379">
              <w:rPr>
                <w:b/>
                <w:sz w:val="20"/>
                <w:szCs w:val="20"/>
              </w:rPr>
              <w:t xml:space="preserve">Mögliche Umsetzung: </w:t>
            </w:r>
            <w:r w:rsidRPr="00951379">
              <w:rPr>
                <w:sz w:val="20"/>
                <w:szCs w:val="20"/>
              </w:rPr>
              <w:t xml:space="preserve">einen </w:t>
            </w:r>
            <w:r>
              <w:rPr>
                <w:sz w:val="20"/>
                <w:szCs w:val="20"/>
              </w:rPr>
              <w:t xml:space="preserve">Film </w:t>
            </w:r>
            <w:r w:rsidRPr="00951379">
              <w:rPr>
                <w:sz w:val="20"/>
                <w:szCs w:val="20"/>
              </w:rPr>
              <w:t>erstellen</w:t>
            </w:r>
            <w:r>
              <w:rPr>
                <w:sz w:val="20"/>
                <w:szCs w:val="20"/>
              </w:rPr>
              <w:t>, eine öffentliche Debatte führen</w:t>
            </w:r>
          </w:p>
          <w:p w14:paraId="4B8BAF75" w14:textId="1CECEDC9" w:rsidR="0039276D" w:rsidRDefault="0039276D" w:rsidP="00007DC8">
            <w:pPr>
              <w:ind w:left="284" w:hanging="284"/>
              <w:jc w:val="left"/>
              <w:rPr>
                <w:sz w:val="20"/>
                <w:szCs w:val="20"/>
              </w:rPr>
            </w:pPr>
            <w:r w:rsidRPr="00951379">
              <w:rPr>
                <w:b/>
                <w:sz w:val="20"/>
                <w:szCs w:val="20"/>
              </w:rPr>
              <w:t xml:space="preserve">Verbraucherbildung: </w:t>
            </w:r>
            <w:r w:rsidR="00F9078B" w:rsidRPr="00951379">
              <w:rPr>
                <w:sz w:val="20"/>
                <w:szCs w:val="20"/>
              </w:rPr>
              <w:t xml:space="preserve">Wohnen und Zusammenleben </w:t>
            </w:r>
            <w:r w:rsidR="00F9078B">
              <w:rPr>
                <w:sz w:val="20"/>
                <w:szCs w:val="20"/>
              </w:rPr>
              <w:t>(Rahmenvorgabe Bereich D)</w:t>
            </w:r>
          </w:p>
          <w:p w14:paraId="4C36C946" w14:textId="702BBDC5" w:rsidR="00567C75" w:rsidRPr="00567C75" w:rsidRDefault="00567C75" w:rsidP="00007DC8">
            <w:pPr>
              <w:ind w:left="284" w:hanging="284"/>
              <w:jc w:val="left"/>
              <w:rPr>
                <w:b/>
                <w:sz w:val="20"/>
                <w:szCs w:val="20"/>
              </w:rPr>
            </w:pPr>
            <w:r>
              <w:rPr>
                <w:b/>
                <w:sz w:val="20"/>
                <w:szCs w:val="20"/>
              </w:rPr>
              <w:t>Mögliche Leistungsüberprüfung:</w:t>
            </w:r>
            <w:r>
              <w:rPr>
                <w:rFonts w:cs="Arial"/>
                <w:b/>
                <w:sz w:val="20"/>
                <w:szCs w:val="20"/>
              </w:rPr>
              <w:t xml:space="preserve"> </w:t>
            </w:r>
            <w:r>
              <w:rPr>
                <w:rFonts w:cs="Arial"/>
                <w:bCs/>
                <w:sz w:val="20"/>
                <w:szCs w:val="20"/>
              </w:rPr>
              <w:t>Schreiben, Sprachmittlung;</w:t>
            </w:r>
            <w:r>
              <w:rPr>
                <w:rFonts w:cs="Arial"/>
                <w:b/>
                <w:sz w:val="20"/>
                <w:szCs w:val="20"/>
              </w:rPr>
              <w:t xml:space="preserve"> </w:t>
            </w:r>
            <w:r>
              <w:rPr>
                <w:rFonts w:cs="Arial"/>
                <w:sz w:val="20"/>
                <w:szCs w:val="20"/>
              </w:rPr>
              <w:t xml:space="preserve">alternativ: </w:t>
            </w:r>
            <w:r w:rsidRPr="00FD0ECA">
              <w:rPr>
                <w:rFonts w:cs="Arial"/>
                <w:sz w:val="20"/>
                <w:szCs w:val="20"/>
              </w:rPr>
              <w:t>mündliche Kommunikationsprüfung</w:t>
            </w:r>
            <w:r>
              <w:rPr>
                <w:rFonts w:cs="Arial"/>
                <w:sz w:val="20"/>
                <w:szCs w:val="20"/>
              </w:rPr>
              <w:t xml:space="preserve"> oder Präsentation</w:t>
            </w:r>
            <w:r w:rsidRPr="00951379">
              <w:rPr>
                <w:b/>
                <w:sz w:val="20"/>
                <w:szCs w:val="20"/>
              </w:rPr>
              <w:t xml:space="preserve"> </w:t>
            </w:r>
          </w:p>
        </w:tc>
      </w:tr>
    </w:tbl>
    <w:p w14:paraId="24256E83" w14:textId="77777777" w:rsidR="00584DE4" w:rsidRDefault="00584DE4" w:rsidP="00584DE4">
      <w:pPr>
        <w:rPr>
          <w:sz w:val="20"/>
          <w:szCs w:val="20"/>
        </w:rPr>
      </w:pPr>
    </w:p>
    <w:p w14:paraId="3107BBBB" w14:textId="5CBAAA3C" w:rsidR="00F10506" w:rsidRDefault="00F10506" w:rsidP="00FD26AF"/>
    <w:p w14:paraId="0021B224" w14:textId="77777777" w:rsidR="009D2B64" w:rsidRPr="003417F2" w:rsidRDefault="009D2B64" w:rsidP="00FD26AF"/>
    <w:p w14:paraId="42F45204" w14:textId="77777777" w:rsidR="00584DE4" w:rsidRDefault="00584DE4">
      <w:pPr>
        <w:jc w:val="left"/>
        <w:rPr>
          <w:rFonts w:asciiTheme="minorHAnsi" w:hAnsiTheme="minorHAnsi"/>
          <w:b/>
          <w:sz w:val="28"/>
          <w:szCs w:val="28"/>
        </w:rPr>
      </w:pPr>
      <w:r>
        <w:rPr>
          <w:rFonts w:asciiTheme="minorHAnsi" w:hAnsiTheme="minorHAnsi"/>
          <w:b/>
          <w:sz w:val="28"/>
          <w:szCs w:val="28"/>
        </w:rPr>
        <w:br w:type="page"/>
      </w:r>
    </w:p>
    <w:p w14:paraId="1FD3392C" w14:textId="10EDE251" w:rsidR="00F8346D" w:rsidRDefault="00F8346D" w:rsidP="00203D83">
      <w:pPr>
        <w:spacing w:line="288" w:lineRule="auto"/>
        <w:jc w:val="center"/>
        <w:rPr>
          <w:rFonts w:asciiTheme="minorHAnsi" w:hAnsiTheme="minorHAnsi"/>
          <w:b/>
          <w:sz w:val="28"/>
          <w:szCs w:val="28"/>
        </w:rPr>
      </w:pPr>
      <w:r w:rsidRPr="003417F2">
        <w:rPr>
          <w:rFonts w:asciiTheme="minorHAnsi" w:hAnsiTheme="minorHAnsi"/>
          <w:b/>
          <w:sz w:val="28"/>
          <w:szCs w:val="28"/>
        </w:rPr>
        <w:lastRenderedPageBreak/>
        <w:t>Übersicht über die Unterrichtsvorhaben</w:t>
      </w:r>
      <w:r w:rsidR="00FC0801" w:rsidRPr="003417F2">
        <w:rPr>
          <w:rFonts w:asciiTheme="minorHAnsi" w:hAnsiTheme="minorHAnsi"/>
          <w:b/>
          <w:sz w:val="28"/>
          <w:szCs w:val="28"/>
        </w:rPr>
        <w:t xml:space="preserve">: </w:t>
      </w:r>
      <w:r w:rsidR="00A81179">
        <w:rPr>
          <w:rFonts w:asciiTheme="minorHAnsi" w:hAnsiTheme="minorHAnsi"/>
          <w:b/>
          <w:sz w:val="28"/>
          <w:szCs w:val="28"/>
        </w:rPr>
        <w:t>Niederländisch</w:t>
      </w:r>
      <w:r w:rsidR="00FC0801" w:rsidRPr="003417F2">
        <w:rPr>
          <w:rFonts w:asciiTheme="minorHAnsi" w:hAnsiTheme="minorHAnsi"/>
          <w:b/>
          <w:sz w:val="28"/>
          <w:szCs w:val="28"/>
        </w:rPr>
        <w:t xml:space="preserve"> ab Jahrgangsstufe 9 bis Jahrgangsstufe 10</w:t>
      </w:r>
    </w:p>
    <w:p w14:paraId="11100031" w14:textId="77777777" w:rsidR="00CF4445" w:rsidRPr="003417F2" w:rsidRDefault="00CF4445" w:rsidP="00203D83">
      <w:pPr>
        <w:spacing w:line="288" w:lineRule="auto"/>
        <w:jc w:val="center"/>
        <w:rPr>
          <w:rFonts w:asciiTheme="minorHAnsi" w:hAnsiTheme="minorHAnsi"/>
          <w:b/>
          <w:sz w:val="28"/>
          <w:szCs w:val="28"/>
        </w:rPr>
      </w:pP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6"/>
      </w:tblGrid>
      <w:tr w:rsidR="00CF4445" w:rsidRPr="008D439B" w14:paraId="3BFBFE85" w14:textId="77777777" w:rsidTr="00567C75">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102D7C08" w14:textId="71F58396" w:rsidR="00CF4445" w:rsidRPr="00B84271" w:rsidRDefault="00CF4445" w:rsidP="00780043">
            <w:pPr>
              <w:jc w:val="center"/>
              <w:rPr>
                <w:rFonts w:cs="Arial"/>
                <w:lang w:val="nl-NL"/>
              </w:rPr>
            </w:pPr>
            <w:r w:rsidRPr="00B84271">
              <w:rPr>
                <w:b/>
                <w:bCs/>
                <w:sz w:val="24"/>
                <w:szCs w:val="24"/>
                <w:lang w:val="nl-NL"/>
              </w:rPr>
              <w:t xml:space="preserve">UV </w:t>
            </w:r>
            <w:r>
              <w:rPr>
                <w:b/>
                <w:bCs/>
                <w:sz w:val="24"/>
                <w:szCs w:val="24"/>
                <w:lang w:val="nl-NL"/>
              </w:rPr>
              <w:t>9</w:t>
            </w:r>
            <w:r w:rsidRPr="00B84271">
              <w:rPr>
                <w:b/>
                <w:bCs/>
                <w:sz w:val="24"/>
                <w:szCs w:val="24"/>
                <w:lang w:val="nl-NL"/>
              </w:rPr>
              <w:t>.1-</w:t>
            </w:r>
            <w:r>
              <w:rPr>
                <w:b/>
                <w:bCs/>
                <w:sz w:val="24"/>
                <w:szCs w:val="24"/>
                <w:lang w:val="nl-NL"/>
              </w:rPr>
              <w:t>1</w:t>
            </w:r>
            <w:r w:rsidRPr="00B84271">
              <w:rPr>
                <w:b/>
                <w:bCs/>
                <w:sz w:val="24"/>
                <w:szCs w:val="24"/>
                <w:lang w:val="nl-NL"/>
              </w:rPr>
              <w:t xml:space="preserve"> </w:t>
            </w:r>
            <w:r w:rsidRPr="00B84271">
              <w:rPr>
                <w:b/>
                <w:bCs/>
                <w:i/>
                <w:sz w:val="24"/>
                <w:szCs w:val="24"/>
                <w:lang w:val="nl-NL"/>
              </w:rPr>
              <w:t>“</w:t>
            </w:r>
            <w:r>
              <w:rPr>
                <w:b/>
                <w:bCs/>
                <w:i/>
                <w:sz w:val="24"/>
                <w:szCs w:val="24"/>
                <w:lang w:val="nl-NL"/>
              </w:rPr>
              <w:t>Dag allemaal!</w:t>
            </w:r>
            <w:r w:rsidR="00780043">
              <w:rPr>
                <w:b/>
                <w:bCs/>
                <w:i/>
                <w:sz w:val="24"/>
                <w:szCs w:val="24"/>
                <w:lang w:val="nl-NL"/>
              </w:rPr>
              <w:t>”</w:t>
            </w:r>
            <w:r>
              <w:rPr>
                <w:b/>
                <w:bCs/>
                <w:i/>
                <w:sz w:val="24"/>
                <w:szCs w:val="24"/>
                <w:lang w:val="nl-NL"/>
              </w:rPr>
              <w:t xml:space="preserve"> – het Nederlands leren kennen</w:t>
            </w:r>
            <w:r w:rsidRPr="00B84271">
              <w:rPr>
                <w:b/>
                <w:bCs/>
                <w:i/>
                <w:iCs/>
                <w:sz w:val="24"/>
                <w:szCs w:val="24"/>
                <w:lang w:val="nl-NL"/>
              </w:rPr>
              <w:t xml:space="preserve"> </w:t>
            </w:r>
            <w:r w:rsidRPr="00B84271">
              <w:rPr>
                <w:sz w:val="20"/>
                <w:szCs w:val="24"/>
                <w:lang w:val="nl-NL"/>
              </w:rPr>
              <w:t xml:space="preserve">(ca. </w:t>
            </w:r>
            <w:r>
              <w:rPr>
                <w:sz w:val="20"/>
                <w:szCs w:val="24"/>
                <w:lang w:val="nl-NL"/>
              </w:rPr>
              <w:t>1</w:t>
            </w:r>
            <w:r w:rsidRPr="00B84271">
              <w:rPr>
                <w:sz w:val="20"/>
                <w:szCs w:val="24"/>
                <w:lang w:val="nl-NL"/>
              </w:rPr>
              <w:t>0 U-Std.)</w:t>
            </w:r>
          </w:p>
        </w:tc>
      </w:tr>
      <w:tr w:rsidR="00CF4445" w14:paraId="7A45381A"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D601652" w14:textId="77777777" w:rsidR="00CF4445" w:rsidRDefault="00CF4445" w:rsidP="00567C75">
            <w:pPr>
              <w:jc w:val="center"/>
              <w:rPr>
                <w:rFonts w:cs="Arial"/>
                <w:b/>
                <w:sz w:val="20"/>
                <w:szCs w:val="20"/>
              </w:rPr>
            </w:pPr>
            <w:r>
              <w:rPr>
                <w:rFonts w:cs="Arial"/>
                <w:b/>
                <w:sz w:val="20"/>
                <w:szCs w:val="20"/>
              </w:rPr>
              <w:t>Schwerpunkte der Kompetenzentwicklung</w:t>
            </w:r>
          </w:p>
        </w:tc>
      </w:tr>
      <w:tr w:rsidR="00CF4445" w14:paraId="6EEB5B64"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C86485D" w14:textId="495E7548" w:rsidR="00CF4445" w:rsidRDefault="00CF4445" w:rsidP="00567C75">
            <w:pPr>
              <w:ind w:left="284" w:hanging="284"/>
              <w:jc w:val="left"/>
              <w:rPr>
                <w:bCs/>
                <w:iCs/>
                <w:sz w:val="20"/>
                <w:szCs w:val="20"/>
                <w:lang w:eastAsia="de-DE"/>
              </w:rPr>
            </w:pPr>
            <w:r w:rsidRPr="00B0409C">
              <w:rPr>
                <w:b/>
                <w:i/>
                <w:sz w:val="20"/>
                <w:szCs w:val="20"/>
                <w:lang w:eastAsia="de-DE"/>
              </w:rPr>
              <w:t>Hör-/Hörsehverstehen:</w:t>
            </w:r>
            <w:r>
              <w:rPr>
                <w:bCs/>
                <w:i/>
                <w:sz w:val="20"/>
                <w:szCs w:val="20"/>
                <w:lang w:eastAsia="de-DE"/>
              </w:rPr>
              <w:t xml:space="preserve"> </w:t>
            </w:r>
            <w:r w:rsidRPr="00C36895">
              <w:rPr>
                <w:bCs/>
                <w:iCs/>
                <w:sz w:val="20"/>
                <w:szCs w:val="20"/>
                <w:lang w:eastAsia="de-DE"/>
              </w:rPr>
              <w:t>der mündlichen Kommunikation im Unterricht</w:t>
            </w:r>
            <w:r>
              <w:rPr>
                <w:bCs/>
                <w:iCs/>
                <w:sz w:val="20"/>
                <w:szCs w:val="20"/>
                <w:lang w:eastAsia="de-DE"/>
              </w:rPr>
              <w:t xml:space="preserve"> </w:t>
            </w:r>
            <w:r w:rsidRPr="00C36895">
              <w:rPr>
                <w:bCs/>
                <w:iCs/>
                <w:sz w:val="20"/>
                <w:szCs w:val="20"/>
                <w:lang w:eastAsia="de-DE"/>
              </w:rPr>
              <w:t>folgen</w:t>
            </w:r>
            <w:r>
              <w:rPr>
                <w:bCs/>
                <w:iCs/>
                <w:sz w:val="20"/>
                <w:szCs w:val="20"/>
                <w:lang w:eastAsia="de-DE"/>
              </w:rPr>
              <w:t xml:space="preserve">; klar artikulierten auditiv und audiovisuell vermittelten Texten die Gesamtaussage, </w:t>
            </w:r>
            <w:r w:rsidRPr="00E7272E">
              <w:rPr>
                <w:color w:val="000000" w:themeColor="text1"/>
                <w:sz w:val="20"/>
                <w:szCs w:val="20"/>
              </w:rPr>
              <w:t>[</w:t>
            </w:r>
            <w:r w:rsidRPr="00E7272E">
              <w:rPr>
                <w:bCs/>
                <w:iCs/>
                <w:color w:val="000000" w:themeColor="text1"/>
                <w:sz w:val="20"/>
                <w:szCs w:val="20"/>
                <w:lang w:eastAsia="de-DE"/>
              </w:rPr>
              <w:t>Hauptaussagen und wichtige Einzelin</w:t>
            </w:r>
            <w:r w:rsidR="00FC7E63">
              <w:rPr>
                <w:bCs/>
                <w:iCs/>
                <w:color w:val="000000" w:themeColor="text1"/>
                <w:sz w:val="20"/>
                <w:szCs w:val="20"/>
                <w:lang w:eastAsia="de-DE"/>
              </w:rPr>
              <w:softHyphen/>
            </w:r>
            <w:r w:rsidRPr="00E7272E">
              <w:rPr>
                <w:bCs/>
                <w:iCs/>
                <w:color w:val="000000" w:themeColor="text1"/>
                <w:sz w:val="20"/>
                <w:szCs w:val="20"/>
                <w:lang w:eastAsia="de-DE"/>
              </w:rPr>
              <w:t>formationen</w:t>
            </w:r>
            <w:r w:rsidRPr="00E7272E">
              <w:rPr>
                <w:color w:val="000000" w:themeColor="text1"/>
                <w:sz w:val="20"/>
                <w:szCs w:val="20"/>
              </w:rPr>
              <w:t xml:space="preserve">] </w:t>
            </w:r>
            <w:r w:rsidRPr="00C36895">
              <w:rPr>
                <w:bCs/>
                <w:iCs/>
                <w:sz w:val="20"/>
                <w:szCs w:val="20"/>
                <w:lang w:eastAsia="de-DE"/>
              </w:rPr>
              <w:t>entnehmen</w:t>
            </w:r>
          </w:p>
          <w:p w14:paraId="5692E8A2" w14:textId="47C62346" w:rsidR="00CF4445" w:rsidRPr="002051A7" w:rsidRDefault="00CF4445" w:rsidP="00567C75">
            <w:pPr>
              <w:ind w:left="284" w:hanging="284"/>
              <w:jc w:val="left"/>
              <w:rPr>
                <w:b/>
                <w:bCs/>
                <w:sz w:val="20"/>
                <w:szCs w:val="20"/>
                <w:lang w:eastAsia="de-DE"/>
              </w:rPr>
            </w:pPr>
            <w:r w:rsidRPr="00951379">
              <w:rPr>
                <w:b/>
                <w:bCs/>
                <w:i/>
                <w:iCs/>
                <w:sz w:val="20"/>
                <w:szCs w:val="20"/>
                <w:lang w:eastAsia="de-DE"/>
              </w:rPr>
              <w:t xml:space="preserve">Sprechen – </w:t>
            </w:r>
            <w:r>
              <w:rPr>
                <w:b/>
                <w:bCs/>
                <w:i/>
                <w:iCs/>
                <w:sz w:val="20"/>
                <w:szCs w:val="20"/>
                <w:lang w:eastAsia="de-DE"/>
              </w:rPr>
              <w:t>an Gesprächen teilnehmen</w:t>
            </w:r>
            <w:r w:rsidRPr="00951379">
              <w:rPr>
                <w:b/>
                <w:bCs/>
                <w:i/>
                <w:iCs/>
                <w:sz w:val="20"/>
                <w:szCs w:val="20"/>
                <w:lang w:eastAsia="de-DE"/>
              </w:rPr>
              <w:t>:</w:t>
            </w:r>
            <w:r w:rsidRPr="00951379">
              <w:rPr>
                <w:b/>
                <w:bCs/>
                <w:sz w:val="20"/>
                <w:szCs w:val="20"/>
                <w:lang w:eastAsia="de-DE"/>
              </w:rPr>
              <w:t xml:space="preserve"> </w:t>
            </w:r>
            <w:r>
              <w:rPr>
                <w:sz w:val="20"/>
                <w:szCs w:val="20"/>
              </w:rPr>
              <w:t>sich [in unterschiedlichen Rollen] an [formalisierten] thema</w:t>
            </w:r>
            <w:r w:rsidR="00FC7E63">
              <w:rPr>
                <w:sz w:val="20"/>
                <w:szCs w:val="20"/>
              </w:rPr>
              <w:softHyphen/>
            </w:r>
            <w:r>
              <w:rPr>
                <w:sz w:val="20"/>
                <w:szCs w:val="20"/>
              </w:rPr>
              <w:t>tisch vertrauten Gesprächen beteiligen</w:t>
            </w:r>
          </w:p>
          <w:p w14:paraId="5CF36851" w14:textId="77777777" w:rsidR="00CF4445" w:rsidRDefault="00CF4445" w:rsidP="00567C75">
            <w:pPr>
              <w:ind w:left="284" w:hanging="284"/>
              <w:jc w:val="left"/>
              <w:rPr>
                <w:sz w:val="20"/>
                <w:szCs w:val="20"/>
              </w:rPr>
            </w:pPr>
            <w:r w:rsidRPr="00951379">
              <w:rPr>
                <w:b/>
                <w:bCs/>
                <w:i/>
                <w:iCs/>
                <w:sz w:val="20"/>
                <w:szCs w:val="20"/>
                <w:lang w:eastAsia="de-DE"/>
              </w:rPr>
              <w:t>Sprechen – zusammenhängendes Sprechen:</w:t>
            </w:r>
            <w:r w:rsidRPr="00951379">
              <w:rPr>
                <w:b/>
                <w:bCs/>
                <w:sz w:val="20"/>
                <w:szCs w:val="20"/>
                <w:lang w:eastAsia="de-DE"/>
              </w:rPr>
              <w:t xml:space="preserve"> </w:t>
            </w:r>
            <w:r>
              <w:rPr>
                <w:sz w:val="20"/>
                <w:szCs w:val="20"/>
              </w:rPr>
              <w:t xml:space="preserve">ihre Lebenswelt beschreiben und Auskünfte über sich und andere geben; </w:t>
            </w:r>
            <w:r w:rsidRPr="0030718D">
              <w:t>w</w:t>
            </w:r>
            <w:r w:rsidRPr="002F4900">
              <w:rPr>
                <w:sz w:val="20"/>
                <w:szCs w:val="20"/>
              </w:rPr>
              <w:t>esentliche Aussagen und Inhalte von Texten zusammenhängend wiedergeben</w:t>
            </w:r>
          </w:p>
          <w:p w14:paraId="3E30770A" w14:textId="595D7118" w:rsidR="00E971E7" w:rsidRPr="00007DC8" w:rsidRDefault="00CF4445" w:rsidP="00567C75">
            <w:pPr>
              <w:ind w:left="284" w:hanging="284"/>
              <w:jc w:val="left"/>
              <w:rPr>
                <w:sz w:val="20"/>
                <w:szCs w:val="20"/>
                <w:lang w:eastAsia="de-DE"/>
              </w:rPr>
            </w:pPr>
            <w:r>
              <w:rPr>
                <w:b/>
                <w:bCs/>
                <w:i/>
                <w:iCs/>
                <w:sz w:val="20"/>
                <w:szCs w:val="20"/>
                <w:lang w:eastAsia="de-DE"/>
              </w:rPr>
              <w:t>Schreiben:</w:t>
            </w:r>
            <w:r>
              <w:rPr>
                <w:b/>
                <w:bCs/>
                <w:sz w:val="20"/>
                <w:szCs w:val="20"/>
                <w:lang w:eastAsia="de-DE"/>
              </w:rPr>
              <w:t xml:space="preserve"> </w:t>
            </w:r>
            <w:r w:rsidRPr="002051A7">
              <w:rPr>
                <w:sz w:val="20"/>
                <w:szCs w:val="20"/>
                <w:lang w:eastAsia="de-DE"/>
              </w:rPr>
              <w:t>persönliche Texte adressatengerecht verfassen</w:t>
            </w:r>
          </w:p>
          <w:p w14:paraId="2E8E0EE2" w14:textId="77777777" w:rsidR="000D0450" w:rsidRPr="00007DC8" w:rsidRDefault="00C72E2E" w:rsidP="00567C75">
            <w:pPr>
              <w:ind w:left="284" w:hanging="284"/>
              <w:jc w:val="left"/>
              <w:rPr>
                <w:sz w:val="20"/>
                <w:szCs w:val="20"/>
              </w:rPr>
            </w:pPr>
            <w:r w:rsidRPr="00193BC3">
              <w:rPr>
                <w:b/>
                <w:bCs/>
                <w:i/>
                <w:iCs/>
                <w:sz w:val="20"/>
                <w:szCs w:val="20"/>
                <w:lang w:eastAsia="de-DE"/>
              </w:rPr>
              <w:t>Wortschatz:</w:t>
            </w:r>
            <w:r w:rsidRPr="00193BC3">
              <w:rPr>
                <w:b/>
                <w:bCs/>
                <w:sz w:val="20"/>
                <w:szCs w:val="20"/>
                <w:lang w:eastAsia="de-DE"/>
              </w:rPr>
              <w:t xml:space="preserve"> </w:t>
            </w:r>
            <w:r w:rsidRPr="00007DC8">
              <w:rPr>
                <w:sz w:val="20"/>
                <w:szCs w:val="20"/>
              </w:rPr>
              <w:t>einen grundlegenden Wortschatz zur unterrichtlichen Kommunikation produktiv und einen erweiterten Wortschatz rezeptiv anwenden</w:t>
            </w:r>
          </w:p>
          <w:p w14:paraId="4CA8973D" w14:textId="77777777" w:rsidR="000D0450" w:rsidRPr="00007DC8" w:rsidRDefault="000D0450" w:rsidP="00567C75">
            <w:pPr>
              <w:ind w:left="284" w:hanging="284"/>
              <w:jc w:val="left"/>
              <w:rPr>
                <w:sz w:val="20"/>
                <w:szCs w:val="20"/>
              </w:rPr>
            </w:pPr>
            <w:r w:rsidRPr="00007DC8">
              <w:rPr>
                <w:b/>
                <w:bCs/>
                <w:i/>
                <w:iCs/>
                <w:sz w:val="20"/>
                <w:szCs w:val="20"/>
                <w:lang w:eastAsia="de-DE"/>
              </w:rPr>
              <w:t>Sprachlernkompetenz:</w:t>
            </w:r>
            <w:r w:rsidRPr="00193BC3">
              <w:rPr>
                <w:b/>
                <w:bCs/>
                <w:sz w:val="20"/>
                <w:szCs w:val="20"/>
                <w:lang w:eastAsia="de-DE"/>
              </w:rPr>
              <w:t xml:space="preserve"> </w:t>
            </w:r>
            <w:r w:rsidRPr="00007DC8">
              <w:rPr>
                <w:sz w:val="20"/>
                <w:szCs w:val="20"/>
              </w:rPr>
              <w:t>auf der Grundlage ihres individuellen Mehrsprachigkeitsprofils durch Erproben sprachlicher Mittel und kommunikativer Strategien die eigene Sprachkompetenz festigen und erweitern; kontinuierlich eigene Fehlerschwerpunkte bearbeiten, Anregungen von anderen kritisch aufnehmen und Schlussfolgerungen für ihr eigenes Sprachenlernen ziehen; den eigenen Lernfortschritt anhand geeigneter, auch digitaler Evaluationsinstrumente einschätzen und dokumentieren</w:t>
            </w:r>
          </w:p>
          <w:p w14:paraId="00F5C0A0" w14:textId="653CA77E" w:rsidR="00CF4445" w:rsidRPr="002051A7" w:rsidRDefault="000D0450" w:rsidP="00567C75">
            <w:pPr>
              <w:ind w:left="284" w:hanging="284"/>
              <w:jc w:val="left"/>
              <w:rPr>
                <w:b/>
                <w:bCs/>
                <w:i/>
                <w:iCs/>
                <w:sz w:val="20"/>
                <w:szCs w:val="20"/>
                <w:lang w:eastAsia="de-DE"/>
              </w:rPr>
            </w:pPr>
            <w:r w:rsidRPr="00007DC8">
              <w:rPr>
                <w:b/>
                <w:bCs/>
                <w:i/>
                <w:iCs/>
                <w:sz w:val="20"/>
                <w:szCs w:val="20"/>
                <w:lang w:eastAsia="de-DE"/>
              </w:rPr>
              <w:t>Sprachbewusstheit:</w:t>
            </w:r>
            <w:r w:rsidRPr="00193BC3">
              <w:rPr>
                <w:b/>
                <w:bCs/>
                <w:sz w:val="20"/>
                <w:szCs w:val="20"/>
                <w:lang w:eastAsia="de-DE"/>
              </w:rPr>
              <w:t xml:space="preserve"> </w:t>
            </w:r>
            <w:r w:rsidRPr="00007DC8">
              <w:rPr>
                <w:sz w:val="20"/>
                <w:szCs w:val="20"/>
              </w:rPr>
              <w:t>im Sprachvergleich der Zielsprache mit anderen Sprachen Ähnlichkeiten und Verschiedenheiten in Ansätzen aufzeigen</w:t>
            </w:r>
          </w:p>
        </w:tc>
      </w:tr>
      <w:tr w:rsidR="00CF4445" w14:paraId="57A7D4F8"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61DFE0B" w14:textId="77777777" w:rsidR="00CF4445" w:rsidRDefault="00CF4445" w:rsidP="00567C75">
            <w:pPr>
              <w:jc w:val="center"/>
              <w:rPr>
                <w:rFonts w:cs="Arial"/>
                <w:b/>
                <w:sz w:val="20"/>
                <w:szCs w:val="20"/>
              </w:rPr>
            </w:pPr>
            <w:r>
              <w:rPr>
                <w:rFonts w:cs="Arial"/>
                <w:b/>
                <w:sz w:val="20"/>
                <w:szCs w:val="20"/>
              </w:rPr>
              <w:t>fachliche Konkretisierungen im Schwerpunkt</w:t>
            </w:r>
          </w:p>
        </w:tc>
      </w:tr>
      <w:tr w:rsidR="00CF4445" w14:paraId="218FDCF3"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CA21A4A" w14:textId="08B92250" w:rsidR="00CF4445" w:rsidRPr="001D7F63" w:rsidRDefault="00CF4445">
            <w:pPr>
              <w:ind w:left="284" w:hanging="284"/>
              <w:jc w:val="left"/>
              <w:rPr>
                <w:b/>
                <w:bCs/>
                <w:i/>
                <w:iCs/>
                <w:sz w:val="20"/>
                <w:szCs w:val="20"/>
              </w:rPr>
            </w:pPr>
            <w:r w:rsidRPr="00193BC3">
              <w:rPr>
                <w:b/>
                <w:bCs/>
                <w:i/>
                <w:iCs/>
                <w:sz w:val="20"/>
                <w:szCs w:val="20"/>
              </w:rPr>
              <w:t xml:space="preserve">Grammatik: </w:t>
            </w:r>
            <w:r w:rsidRPr="00193BC3">
              <w:rPr>
                <w:bCs/>
                <w:iCs/>
                <w:sz w:val="20"/>
                <w:szCs w:val="20"/>
              </w:rPr>
              <w:t>(</w:t>
            </w:r>
            <w:r w:rsidRPr="00193BC3">
              <w:rPr>
                <w:sz w:val="20"/>
                <w:szCs w:val="20"/>
              </w:rPr>
              <w:t xml:space="preserve">Präsens), </w:t>
            </w:r>
            <w:r w:rsidR="00E971E7" w:rsidRPr="00193BC3">
              <w:rPr>
                <w:sz w:val="20"/>
                <w:szCs w:val="20"/>
              </w:rPr>
              <w:t xml:space="preserve">Interrogativ- und </w:t>
            </w:r>
            <w:r w:rsidRPr="00193BC3">
              <w:rPr>
                <w:sz w:val="20"/>
                <w:szCs w:val="20"/>
              </w:rPr>
              <w:t>Personalpronomen</w:t>
            </w:r>
            <w:r w:rsidRPr="00193BC3">
              <w:rPr>
                <w:b/>
                <w:bCs/>
                <w:i/>
                <w:iCs/>
                <w:sz w:val="20"/>
                <w:szCs w:val="20"/>
              </w:rPr>
              <w:t xml:space="preserve"> </w:t>
            </w:r>
          </w:p>
          <w:p w14:paraId="51D76DCF" w14:textId="5944F9B2" w:rsidR="00CF4445" w:rsidRPr="00193BC3" w:rsidRDefault="00CF4445">
            <w:pPr>
              <w:ind w:left="284" w:hanging="284"/>
              <w:jc w:val="left"/>
              <w:rPr>
                <w:sz w:val="20"/>
                <w:szCs w:val="20"/>
              </w:rPr>
            </w:pPr>
            <w:r w:rsidRPr="001C6BB8">
              <w:rPr>
                <w:b/>
                <w:bCs/>
                <w:i/>
                <w:iCs/>
                <w:sz w:val="20"/>
                <w:szCs w:val="20"/>
              </w:rPr>
              <w:t>Aussprache und Intonation:</w:t>
            </w:r>
            <w:r w:rsidRPr="00193BC3">
              <w:rPr>
                <w:b/>
                <w:bCs/>
                <w:sz w:val="20"/>
                <w:szCs w:val="20"/>
              </w:rPr>
              <w:t xml:space="preserve"> </w:t>
            </w:r>
            <w:r w:rsidRPr="00193BC3">
              <w:rPr>
                <w:sz w:val="20"/>
                <w:szCs w:val="20"/>
              </w:rPr>
              <w:t>Vokale ([u, a, i]), Stimmhaftigkeit und Stimmlosigkeit von Frikativen [z/s, v/f], nicht aspirierte Konsonanten [p, t, k], Diphthonge [au, oey, ei]</w:t>
            </w:r>
            <w:r w:rsidR="00E971E7" w:rsidRPr="00193BC3">
              <w:rPr>
                <w:sz w:val="20"/>
                <w:szCs w:val="20"/>
              </w:rPr>
              <w:t xml:space="preserve">; </w:t>
            </w:r>
            <w:r w:rsidR="00E971E7" w:rsidRPr="00007DC8">
              <w:rPr>
                <w:sz w:val="20"/>
                <w:szCs w:val="20"/>
              </w:rPr>
              <w:t>grundlegende Wort- und Satzmelodie und Betonung</w:t>
            </w:r>
          </w:p>
          <w:p w14:paraId="6B710107" w14:textId="346B232C" w:rsidR="00CF4445" w:rsidRPr="00193BC3" w:rsidRDefault="00556FC1" w:rsidP="00007DC8">
            <w:pPr>
              <w:ind w:left="284" w:hanging="284"/>
              <w:jc w:val="left"/>
              <w:rPr>
                <w:sz w:val="20"/>
                <w:szCs w:val="20"/>
              </w:rPr>
            </w:pPr>
            <w:r>
              <w:rPr>
                <w:b/>
                <w:bCs/>
                <w:i/>
                <w:iCs/>
                <w:sz w:val="20"/>
                <w:szCs w:val="20"/>
              </w:rPr>
              <w:t>TMK</w:t>
            </w:r>
            <w:r w:rsidR="00CF4445" w:rsidRPr="00193BC3">
              <w:rPr>
                <w:b/>
                <w:bCs/>
                <w:sz w:val="20"/>
                <w:szCs w:val="20"/>
              </w:rPr>
              <w:t xml:space="preserve">: </w:t>
            </w:r>
            <w:r w:rsidR="00CF4445" w:rsidRPr="00193BC3">
              <w:rPr>
                <w:sz w:val="20"/>
                <w:szCs w:val="20"/>
                <w:u w:val="single"/>
              </w:rPr>
              <w:t>Ausgangstext</w:t>
            </w:r>
            <w:r w:rsidR="00193BC3">
              <w:rPr>
                <w:sz w:val="20"/>
                <w:szCs w:val="20"/>
                <w:u w:val="single"/>
              </w:rPr>
              <w:t>e</w:t>
            </w:r>
            <w:r w:rsidR="00CF4445" w:rsidRPr="00193BC3">
              <w:rPr>
                <w:sz w:val="20"/>
                <w:szCs w:val="20"/>
                <w:u w:val="single"/>
              </w:rPr>
              <w:t>:</w:t>
            </w:r>
            <w:r w:rsidR="00CF4445" w:rsidRPr="00193BC3">
              <w:rPr>
                <w:sz w:val="20"/>
                <w:szCs w:val="20"/>
              </w:rPr>
              <w:t xml:space="preserve"> didaktisierte Hör-/Hörsehtexte, (Dialog) </w:t>
            </w:r>
            <w:r w:rsidR="00CF4445" w:rsidRPr="00193BC3">
              <w:rPr>
                <w:sz w:val="20"/>
                <w:szCs w:val="20"/>
                <w:u w:val="single"/>
              </w:rPr>
              <w:t>Zieltext:</w:t>
            </w:r>
            <w:r w:rsidR="00CF4445" w:rsidRPr="00193BC3">
              <w:rPr>
                <w:sz w:val="20"/>
                <w:szCs w:val="20"/>
              </w:rPr>
              <w:t xml:space="preserve"> Dialog</w:t>
            </w:r>
          </w:p>
          <w:p w14:paraId="509C91BD" w14:textId="0AEEFA81" w:rsidR="00D85628" w:rsidRPr="00CB704D" w:rsidRDefault="00D85628" w:rsidP="00007DC8">
            <w:pPr>
              <w:ind w:left="284" w:hanging="284"/>
              <w:jc w:val="left"/>
              <w:rPr>
                <w:rFonts w:cs="Arial"/>
                <w:b/>
                <w:sz w:val="20"/>
                <w:szCs w:val="20"/>
              </w:rPr>
            </w:pPr>
            <w:r w:rsidRPr="00193BC3">
              <w:rPr>
                <w:b/>
                <w:bCs/>
                <w:i/>
                <w:iCs/>
                <w:sz w:val="20"/>
                <w:szCs w:val="20"/>
              </w:rPr>
              <w:t>Sprachlernkompetenz:</w:t>
            </w:r>
            <w:r w:rsidRPr="00193BC3">
              <w:rPr>
                <w:rFonts w:cs="Arial"/>
                <w:b/>
                <w:sz w:val="20"/>
                <w:szCs w:val="20"/>
              </w:rPr>
              <w:t xml:space="preserve"> </w:t>
            </w:r>
            <w:r w:rsidRPr="00007DC8">
              <w:rPr>
                <w:rFonts w:cs="Arial"/>
                <w:sz w:val="20"/>
                <w:szCs w:val="20"/>
              </w:rPr>
              <w:t>St</w:t>
            </w:r>
            <w:r w:rsidR="00193BC3" w:rsidRPr="00007DC8">
              <w:rPr>
                <w:rFonts w:cs="Arial"/>
                <w:sz w:val="20"/>
                <w:szCs w:val="20"/>
              </w:rPr>
              <w:t>r</w:t>
            </w:r>
            <w:r w:rsidRPr="00007DC8">
              <w:rPr>
                <w:rFonts w:cs="Arial"/>
                <w:sz w:val="20"/>
                <w:szCs w:val="20"/>
              </w:rPr>
              <w:t>ategien zur</w:t>
            </w:r>
            <w:r w:rsidRPr="00193BC3">
              <w:rPr>
                <w:rFonts w:cs="Arial"/>
                <w:b/>
                <w:sz w:val="20"/>
                <w:szCs w:val="20"/>
              </w:rPr>
              <w:t xml:space="preserve"> </w:t>
            </w:r>
            <w:r w:rsidRPr="00007DC8">
              <w:rPr>
                <w:sz w:val="20"/>
                <w:szCs w:val="20"/>
              </w:rPr>
              <w:t>Wort- und Texterschließung, auch im Vergleich zum Englischen und Deutschen</w:t>
            </w:r>
            <w:r w:rsidR="00CB704D" w:rsidRPr="00007DC8">
              <w:rPr>
                <w:sz w:val="20"/>
                <w:szCs w:val="20"/>
              </w:rPr>
              <w:t>; zum selbstständigen Umgang mit Feedback; zur Nutzung ein- und zweisprachiger Wörterbücher; zur Evaluation und Dokumentation des eigenen Lernfortschritts</w:t>
            </w:r>
          </w:p>
        </w:tc>
      </w:tr>
      <w:tr w:rsidR="00CF4445" w14:paraId="7A80D957"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71C0F3A" w14:textId="77777777" w:rsidR="00CF4445" w:rsidRDefault="00CF4445" w:rsidP="00567C75">
            <w:pPr>
              <w:tabs>
                <w:tab w:val="left" w:pos="360"/>
              </w:tabs>
              <w:spacing w:line="240" w:lineRule="auto"/>
              <w:jc w:val="center"/>
              <w:rPr>
                <w:rFonts w:cs="Arial"/>
                <w:b/>
                <w:bCs/>
                <w:sz w:val="20"/>
                <w:szCs w:val="20"/>
              </w:rPr>
            </w:pPr>
            <w:r>
              <w:rPr>
                <w:rFonts w:cs="Arial"/>
                <w:b/>
                <w:bCs/>
                <w:sz w:val="20"/>
                <w:szCs w:val="20"/>
              </w:rPr>
              <w:t>Hinweise, Vereinbarungen und Absprachen</w:t>
            </w:r>
          </w:p>
        </w:tc>
      </w:tr>
      <w:tr w:rsidR="00CF4445" w14:paraId="6AA815F1"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C1EE46E" w14:textId="77777777" w:rsidR="00CF4445" w:rsidRDefault="00CF4445" w:rsidP="00007DC8">
            <w:pPr>
              <w:tabs>
                <w:tab w:val="left" w:pos="50"/>
              </w:tabs>
              <w:ind w:left="284" w:hanging="284"/>
              <w:jc w:val="left"/>
              <w:rPr>
                <w:sz w:val="20"/>
                <w:szCs w:val="20"/>
              </w:rPr>
            </w:pPr>
            <w:r w:rsidRPr="00951379">
              <w:rPr>
                <w:b/>
                <w:sz w:val="20"/>
                <w:szCs w:val="20"/>
              </w:rPr>
              <w:t xml:space="preserve">Mögliche Umsetzung: </w:t>
            </w:r>
            <w:r>
              <w:rPr>
                <w:bCs/>
                <w:sz w:val="20"/>
                <w:szCs w:val="20"/>
              </w:rPr>
              <w:t>kleine Dialoge verfassen und vorspielen</w:t>
            </w:r>
          </w:p>
          <w:p w14:paraId="082E1353" w14:textId="77777777" w:rsidR="00CF4445" w:rsidRPr="009B2CC9" w:rsidRDefault="00CF4445" w:rsidP="00007DC8">
            <w:pPr>
              <w:tabs>
                <w:tab w:val="left" w:pos="50"/>
              </w:tabs>
              <w:ind w:left="284" w:hanging="284"/>
              <w:jc w:val="left"/>
              <w:rPr>
                <w:sz w:val="20"/>
                <w:szCs w:val="20"/>
              </w:rPr>
            </w:pPr>
            <w:r w:rsidRPr="002051A7">
              <w:rPr>
                <w:b/>
                <w:bCs/>
                <w:sz w:val="20"/>
                <w:szCs w:val="20"/>
              </w:rPr>
              <w:t>Mögliche Leistungsüberprüfung:</w:t>
            </w:r>
            <w:r>
              <w:rPr>
                <w:sz w:val="20"/>
                <w:szCs w:val="20"/>
              </w:rPr>
              <w:t xml:space="preserve"> Schreiben (Dialog), Hörverstehen </w:t>
            </w:r>
          </w:p>
        </w:tc>
      </w:tr>
    </w:tbl>
    <w:p w14:paraId="4D5EA0A2" w14:textId="77777777" w:rsidR="00CF4445" w:rsidRDefault="00CF4445" w:rsidP="00CF4445"/>
    <w:p w14:paraId="424537C6" w14:textId="77777777" w:rsidR="00CF4445" w:rsidRDefault="00CF4445" w:rsidP="00CF4445">
      <w:pPr>
        <w:spacing w:line="240" w:lineRule="auto"/>
        <w:jc w:val="left"/>
      </w:pPr>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6"/>
      </w:tblGrid>
      <w:tr w:rsidR="00CF4445" w:rsidRPr="008D439B" w14:paraId="754ACBDB" w14:textId="77777777" w:rsidTr="00567C75">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7479875C" w14:textId="5296364F" w:rsidR="00CF4445" w:rsidRPr="00B84271" w:rsidRDefault="00CF4445" w:rsidP="00780043">
            <w:pPr>
              <w:jc w:val="center"/>
              <w:rPr>
                <w:rFonts w:cs="Arial"/>
                <w:lang w:val="nl-NL"/>
              </w:rPr>
            </w:pPr>
            <w:r w:rsidRPr="00B84271">
              <w:rPr>
                <w:b/>
                <w:bCs/>
                <w:sz w:val="24"/>
                <w:szCs w:val="24"/>
                <w:lang w:val="nl-NL"/>
              </w:rPr>
              <w:lastRenderedPageBreak/>
              <w:t xml:space="preserve">UV </w:t>
            </w:r>
            <w:r>
              <w:rPr>
                <w:b/>
                <w:bCs/>
                <w:sz w:val="24"/>
                <w:szCs w:val="24"/>
                <w:lang w:val="nl-NL"/>
              </w:rPr>
              <w:t>9</w:t>
            </w:r>
            <w:r w:rsidRPr="00B84271">
              <w:rPr>
                <w:b/>
                <w:bCs/>
                <w:sz w:val="24"/>
                <w:szCs w:val="24"/>
                <w:lang w:val="nl-NL"/>
              </w:rPr>
              <w:t>.1-</w:t>
            </w:r>
            <w:r>
              <w:rPr>
                <w:b/>
                <w:bCs/>
                <w:sz w:val="24"/>
                <w:szCs w:val="24"/>
                <w:lang w:val="nl-NL"/>
              </w:rPr>
              <w:t>2</w:t>
            </w:r>
            <w:r w:rsidRPr="00B84271">
              <w:rPr>
                <w:b/>
                <w:bCs/>
                <w:sz w:val="24"/>
                <w:szCs w:val="24"/>
                <w:lang w:val="nl-NL"/>
              </w:rPr>
              <w:t xml:space="preserve"> </w:t>
            </w:r>
            <w:r w:rsidRPr="00B84271">
              <w:rPr>
                <w:b/>
                <w:bCs/>
                <w:i/>
                <w:sz w:val="24"/>
                <w:szCs w:val="24"/>
                <w:lang w:val="nl-NL"/>
              </w:rPr>
              <w:t>“</w:t>
            </w:r>
            <w:r>
              <w:rPr>
                <w:b/>
                <w:bCs/>
                <w:i/>
                <w:sz w:val="24"/>
                <w:szCs w:val="24"/>
                <w:lang w:val="nl-NL"/>
              </w:rPr>
              <w:t>Nederland leren kennen</w:t>
            </w:r>
            <w:r w:rsidR="00780043">
              <w:rPr>
                <w:b/>
                <w:bCs/>
                <w:i/>
                <w:sz w:val="24"/>
                <w:szCs w:val="24"/>
                <w:lang w:val="nl-NL"/>
              </w:rPr>
              <w:t>”</w:t>
            </w:r>
            <w:r>
              <w:rPr>
                <w:b/>
                <w:bCs/>
                <w:i/>
                <w:sz w:val="24"/>
                <w:szCs w:val="24"/>
                <w:lang w:val="nl-NL"/>
              </w:rPr>
              <w:t xml:space="preserve"> – over land, mensen en koningshuis schrijven</w:t>
            </w:r>
            <w:r w:rsidRPr="00B84271">
              <w:rPr>
                <w:b/>
                <w:bCs/>
                <w:i/>
                <w:iCs/>
                <w:sz w:val="24"/>
                <w:szCs w:val="24"/>
                <w:lang w:val="nl-NL"/>
              </w:rPr>
              <w:t xml:space="preserve"> </w:t>
            </w:r>
            <w:r w:rsidRPr="00B84271">
              <w:rPr>
                <w:sz w:val="20"/>
                <w:szCs w:val="24"/>
                <w:lang w:val="nl-NL"/>
              </w:rPr>
              <w:t xml:space="preserve">(ca. </w:t>
            </w:r>
            <w:r>
              <w:rPr>
                <w:sz w:val="20"/>
                <w:szCs w:val="24"/>
                <w:lang w:val="nl-NL"/>
              </w:rPr>
              <w:t xml:space="preserve">15 </w:t>
            </w:r>
            <w:r w:rsidRPr="00B84271">
              <w:rPr>
                <w:sz w:val="20"/>
                <w:szCs w:val="24"/>
                <w:lang w:val="nl-NL"/>
              </w:rPr>
              <w:t>U-Std.)</w:t>
            </w:r>
          </w:p>
        </w:tc>
      </w:tr>
      <w:tr w:rsidR="00CF4445" w14:paraId="09C6F91C"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17B7F14" w14:textId="77777777" w:rsidR="00CF4445" w:rsidRDefault="00CF4445" w:rsidP="00567C75">
            <w:pPr>
              <w:jc w:val="center"/>
              <w:rPr>
                <w:rFonts w:cs="Arial"/>
                <w:b/>
                <w:sz w:val="20"/>
                <w:szCs w:val="20"/>
              </w:rPr>
            </w:pPr>
            <w:r>
              <w:rPr>
                <w:rFonts w:cs="Arial"/>
                <w:b/>
                <w:sz w:val="20"/>
                <w:szCs w:val="20"/>
              </w:rPr>
              <w:t>Schwerpunkte der Kompetenzentwicklung</w:t>
            </w:r>
          </w:p>
        </w:tc>
      </w:tr>
      <w:tr w:rsidR="00CF4445" w14:paraId="3AF556FB"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14F6EA8" w14:textId="55EDEE9B" w:rsidR="00CF4445" w:rsidRPr="002051A7" w:rsidRDefault="00CF4445" w:rsidP="00567C75">
            <w:pPr>
              <w:ind w:left="284" w:hanging="284"/>
              <w:jc w:val="left"/>
              <w:rPr>
                <w:i/>
                <w:iCs/>
                <w:sz w:val="20"/>
                <w:szCs w:val="20"/>
                <w:lang w:eastAsia="de-DE"/>
              </w:rPr>
            </w:pPr>
            <w:r w:rsidRPr="00AC6FEE">
              <w:rPr>
                <w:b/>
                <w:bCs/>
                <w:i/>
                <w:iCs/>
                <w:sz w:val="20"/>
                <w:szCs w:val="20"/>
                <w:lang w:eastAsia="de-DE"/>
              </w:rPr>
              <w:t>Leseverstehen</w:t>
            </w:r>
            <w:r>
              <w:rPr>
                <w:b/>
                <w:bCs/>
                <w:i/>
                <w:iCs/>
                <w:sz w:val="20"/>
                <w:szCs w:val="20"/>
                <w:lang w:eastAsia="de-DE"/>
              </w:rPr>
              <w:t xml:space="preserve">: </w:t>
            </w:r>
            <w:r w:rsidR="00144F4E" w:rsidRPr="00007DC8">
              <w:rPr>
                <w:sz w:val="20"/>
                <w:szCs w:val="20"/>
              </w:rPr>
              <w:t>der schriftlichen Kommunikation im Unterricht folgen</w:t>
            </w:r>
            <w:r w:rsidR="00144F4E" w:rsidRPr="001D7F63">
              <w:t>;</w:t>
            </w:r>
            <w:r w:rsidR="00144F4E" w:rsidRPr="001D7F63">
              <w:rPr>
                <w:sz w:val="20"/>
                <w:szCs w:val="20"/>
              </w:rPr>
              <w:t xml:space="preserve"> </w:t>
            </w:r>
            <w:r>
              <w:rPr>
                <w:sz w:val="20"/>
                <w:szCs w:val="20"/>
              </w:rPr>
              <w:t>explizite und leicht zugängliche implizite Informationen im Wesentlichen erfassen und in den Kontext der Gesamtaussage einordnen</w:t>
            </w:r>
          </w:p>
          <w:p w14:paraId="4F54E172" w14:textId="3044F7EB" w:rsidR="00CF4445" w:rsidRDefault="00CF4445" w:rsidP="00567C75">
            <w:pPr>
              <w:ind w:left="284" w:hanging="284"/>
              <w:jc w:val="left"/>
              <w:rPr>
                <w:sz w:val="20"/>
                <w:szCs w:val="20"/>
              </w:rPr>
            </w:pPr>
            <w:r>
              <w:rPr>
                <w:b/>
                <w:bCs/>
                <w:i/>
                <w:iCs/>
                <w:sz w:val="20"/>
                <w:szCs w:val="20"/>
                <w:lang w:eastAsia="de-DE"/>
              </w:rPr>
              <w:t>Schreiben:</w:t>
            </w:r>
            <w:r w:rsidRPr="0079314D">
              <w:t xml:space="preserve"> </w:t>
            </w:r>
            <w:r w:rsidRPr="002051A7">
              <w:rPr>
                <w:sz w:val="20"/>
                <w:szCs w:val="20"/>
              </w:rPr>
              <w:t>Arbeitsergebnisse zusammenhängend dokumentieren; persönliche Texte adressatenge</w:t>
            </w:r>
            <w:r w:rsidR="00FC7E63">
              <w:rPr>
                <w:sz w:val="20"/>
                <w:szCs w:val="20"/>
              </w:rPr>
              <w:softHyphen/>
            </w:r>
            <w:r w:rsidRPr="002051A7">
              <w:rPr>
                <w:sz w:val="20"/>
                <w:szCs w:val="20"/>
              </w:rPr>
              <w:t>recht verfassen; einfache Formen des produktionsorientierten und kreativen Schreibens textsortenspezifisch realisieren</w:t>
            </w:r>
          </w:p>
          <w:p w14:paraId="3AF5A219" w14:textId="26A5589B" w:rsidR="00C72E2E" w:rsidRPr="00007DC8" w:rsidRDefault="00C72E2E" w:rsidP="00567C75">
            <w:pPr>
              <w:ind w:left="284" w:hanging="284"/>
              <w:jc w:val="left"/>
              <w:rPr>
                <w:sz w:val="20"/>
                <w:szCs w:val="20"/>
              </w:rPr>
            </w:pPr>
            <w:r w:rsidRPr="001D7F63">
              <w:rPr>
                <w:b/>
                <w:bCs/>
                <w:i/>
                <w:iCs/>
                <w:sz w:val="20"/>
                <w:szCs w:val="20"/>
                <w:lang w:eastAsia="de-DE"/>
              </w:rPr>
              <w:t>Wortschatz:</w:t>
            </w:r>
            <w:r w:rsidRPr="001D7F63">
              <w:rPr>
                <w:sz w:val="20"/>
                <w:szCs w:val="20"/>
              </w:rPr>
              <w:t xml:space="preserve"> </w:t>
            </w:r>
            <w:r w:rsidRPr="00217769">
              <w:rPr>
                <w:sz w:val="20"/>
                <w:szCs w:val="20"/>
              </w:rPr>
              <w:t>ei</w:t>
            </w:r>
            <w:r w:rsidRPr="00007DC8">
              <w:rPr>
                <w:sz w:val="20"/>
                <w:szCs w:val="20"/>
              </w:rPr>
              <w:t>nen grundlegenden allgemeinen und auf das s</w:t>
            </w:r>
            <w:r w:rsidRPr="001D7F63">
              <w:rPr>
                <w:sz w:val="20"/>
                <w:szCs w:val="20"/>
              </w:rPr>
              <w:t>oziokulturelle Orientierungswis</w:t>
            </w:r>
            <w:r w:rsidRPr="00007DC8">
              <w:rPr>
                <w:sz w:val="20"/>
                <w:szCs w:val="20"/>
              </w:rPr>
              <w:t>sen bezo</w:t>
            </w:r>
            <w:r w:rsidR="00FC7E63" w:rsidRPr="00007DC8">
              <w:rPr>
                <w:sz w:val="20"/>
                <w:szCs w:val="20"/>
              </w:rPr>
              <w:softHyphen/>
            </w:r>
            <w:r w:rsidRPr="00007DC8">
              <w:rPr>
                <w:sz w:val="20"/>
                <w:szCs w:val="20"/>
              </w:rPr>
              <w:t>ge</w:t>
            </w:r>
            <w:r w:rsidR="00FC7E63" w:rsidRPr="00007DC8">
              <w:rPr>
                <w:sz w:val="20"/>
                <w:szCs w:val="20"/>
              </w:rPr>
              <w:softHyphen/>
            </w:r>
            <w:r w:rsidRPr="00007DC8">
              <w:rPr>
                <w:sz w:val="20"/>
                <w:szCs w:val="20"/>
              </w:rPr>
              <w:t>nen thematischen Wortschatz produ</w:t>
            </w:r>
            <w:r w:rsidRPr="001D7F63">
              <w:rPr>
                <w:sz w:val="20"/>
                <w:szCs w:val="20"/>
              </w:rPr>
              <w:t>ktiv und einen erweiterten Wort</w:t>
            </w:r>
            <w:r w:rsidRPr="00007DC8">
              <w:rPr>
                <w:sz w:val="20"/>
                <w:szCs w:val="20"/>
              </w:rPr>
              <w:t>schatz rezeptiv einsetzen</w:t>
            </w:r>
          </w:p>
          <w:p w14:paraId="778DCD13" w14:textId="39CECB5D" w:rsidR="00CF4445" w:rsidRDefault="00556FC1" w:rsidP="00567C75">
            <w:pPr>
              <w:ind w:left="284" w:hanging="284"/>
              <w:jc w:val="left"/>
              <w:rPr>
                <w:sz w:val="20"/>
                <w:szCs w:val="20"/>
              </w:rPr>
            </w:pPr>
            <w:r>
              <w:rPr>
                <w:b/>
                <w:bCs/>
                <w:i/>
                <w:iCs/>
                <w:sz w:val="20"/>
                <w:szCs w:val="20"/>
                <w:lang w:eastAsia="de-DE"/>
              </w:rPr>
              <w:t>IKK</w:t>
            </w:r>
            <w:r w:rsidR="00CF4445">
              <w:rPr>
                <w:b/>
                <w:bCs/>
                <w:i/>
                <w:iCs/>
                <w:sz w:val="20"/>
                <w:szCs w:val="20"/>
                <w:lang w:eastAsia="de-DE"/>
              </w:rPr>
              <w:t>:</w:t>
            </w:r>
            <w:r w:rsidR="00CF4445">
              <w:rPr>
                <w:sz w:val="20"/>
                <w:szCs w:val="20"/>
              </w:rPr>
              <w:t xml:space="preserve"> ein grundlegendes soziokulturelles Orientierungswissen in interkulturell geprägten Kommunikationssituationen anwenden</w:t>
            </w:r>
          </w:p>
          <w:p w14:paraId="0659B805" w14:textId="38B32EA4" w:rsidR="00F537FF" w:rsidRPr="005941CF" w:rsidRDefault="00F537FF">
            <w:pPr>
              <w:ind w:left="284" w:hanging="284"/>
              <w:jc w:val="left"/>
              <w:rPr>
                <w:sz w:val="20"/>
                <w:szCs w:val="20"/>
              </w:rPr>
            </w:pPr>
            <w:r>
              <w:rPr>
                <w:b/>
                <w:bCs/>
                <w:i/>
                <w:iCs/>
                <w:sz w:val="20"/>
                <w:szCs w:val="20"/>
                <w:lang w:eastAsia="de-DE"/>
              </w:rPr>
              <w:t>TMK</w:t>
            </w:r>
            <w:r w:rsidRPr="006252CC">
              <w:rPr>
                <w:b/>
                <w:i/>
                <w:sz w:val="20"/>
                <w:szCs w:val="20"/>
              </w:rPr>
              <w:t>:</w:t>
            </w:r>
            <w:r w:rsidRPr="006252CC">
              <w:rPr>
                <w:sz w:val="20"/>
                <w:szCs w:val="20"/>
              </w:rPr>
              <w:t xml:space="preserve"> digitale Werkzeuge zur Informationsrecherche, zur Kommunikation und zur Produktion von Texten und audiovisuellen Medienprodukten [in der Regel reflektiert und zielgerichtet] einsetzen</w:t>
            </w:r>
          </w:p>
        </w:tc>
      </w:tr>
      <w:tr w:rsidR="00CF4445" w14:paraId="0FE090B5"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116B9BE" w14:textId="77777777" w:rsidR="00CF4445" w:rsidRDefault="00CF4445" w:rsidP="00567C75">
            <w:pPr>
              <w:jc w:val="center"/>
              <w:rPr>
                <w:rFonts w:cs="Arial"/>
                <w:b/>
                <w:sz w:val="20"/>
                <w:szCs w:val="20"/>
              </w:rPr>
            </w:pPr>
            <w:r>
              <w:rPr>
                <w:rFonts w:cs="Arial"/>
                <w:b/>
                <w:sz w:val="20"/>
                <w:szCs w:val="20"/>
              </w:rPr>
              <w:t>fachliche Konkretisierungen im Schwerpunkt</w:t>
            </w:r>
          </w:p>
        </w:tc>
      </w:tr>
      <w:tr w:rsidR="00CF4445" w14:paraId="5916FA9D"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51C2BC6" w14:textId="09D99199" w:rsidR="00CF4445" w:rsidRDefault="00CF4445">
            <w:pPr>
              <w:ind w:left="284" w:hanging="284"/>
              <w:jc w:val="left"/>
              <w:rPr>
                <w:sz w:val="20"/>
                <w:szCs w:val="20"/>
              </w:rPr>
            </w:pPr>
            <w:r w:rsidRPr="008A4B15">
              <w:rPr>
                <w:b/>
                <w:bCs/>
                <w:i/>
                <w:iCs/>
                <w:sz w:val="20"/>
                <w:szCs w:val="20"/>
              </w:rPr>
              <w:t>Grammatik</w:t>
            </w:r>
            <w:r w:rsidRPr="008A4B15">
              <w:rPr>
                <w:b/>
                <w:bCs/>
                <w:sz w:val="20"/>
                <w:szCs w:val="20"/>
              </w:rPr>
              <w:t xml:space="preserve">: </w:t>
            </w:r>
            <w:r w:rsidRPr="00C624E4">
              <w:rPr>
                <w:sz w:val="20"/>
                <w:szCs w:val="20"/>
              </w:rPr>
              <w:t>Singular- und Pluralformen von Substantiven</w:t>
            </w:r>
            <w:r>
              <w:rPr>
                <w:sz w:val="20"/>
                <w:szCs w:val="20"/>
              </w:rPr>
              <w:t>, bestimmter und unbestimmter Artikel, Dekli</w:t>
            </w:r>
            <w:r w:rsidR="00FC7E63">
              <w:rPr>
                <w:sz w:val="20"/>
                <w:szCs w:val="20"/>
              </w:rPr>
              <w:softHyphen/>
            </w:r>
            <w:r>
              <w:rPr>
                <w:sz w:val="20"/>
                <w:szCs w:val="20"/>
              </w:rPr>
              <w:t>nation und Steigerung von Adjektiven (Komparativ), grundlegende Verkleinerungsform, Possessivpronomen</w:t>
            </w:r>
          </w:p>
          <w:p w14:paraId="5A4EECBB" w14:textId="4E748F22" w:rsidR="00CF4445" w:rsidRPr="00A82EF0" w:rsidRDefault="00CF4445">
            <w:pPr>
              <w:ind w:left="284" w:hanging="284"/>
              <w:jc w:val="left"/>
              <w:rPr>
                <w:sz w:val="20"/>
                <w:szCs w:val="20"/>
              </w:rPr>
            </w:pPr>
            <w:r>
              <w:rPr>
                <w:b/>
                <w:bCs/>
                <w:i/>
                <w:iCs/>
                <w:sz w:val="20"/>
                <w:szCs w:val="20"/>
              </w:rPr>
              <w:t>Aussprache und Intonation:</w:t>
            </w:r>
            <w:r>
              <w:rPr>
                <w:sz w:val="20"/>
                <w:szCs w:val="20"/>
              </w:rPr>
              <w:t xml:space="preserve"> </w:t>
            </w:r>
            <w:r w:rsidRPr="002051A7">
              <w:rPr>
                <w:sz w:val="20"/>
                <w:szCs w:val="20"/>
              </w:rPr>
              <w:t>grundlegende Assimi</w:t>
            </w:r>
            <w:r>
              <w:rPr>
                <w:sz w:val="20"/>
                <w:szCs w:val="20"/>
              </w:rPr>
              <w:t>l</w:t>
            </w:r>
            <w:r w:rsidRPr="002051A7">
              <w:rPr>
                <w:sz w:val="20"/>
                <w:szCs w:val="20"/>
              </w:rPr>
              <w:t xml:space="preserve">ation (u.a. </w:t>
            </w:r>
            <w:r w:rsidRPr="002051A7">
              <w:rPr>
                <w:i/>
                <w:iCs/>
                <w:sz w:val="20"/>
                <w:szCs w:val="20"/>
              </w:rPr>
              <w:t xml:space="preserve">sj </w:t>
            </w:r>
            <w:r w:rsidRPr="002051A7">
              <w:rPr>
                <w:sz w:val="20"/>
                <w:szCs w:val="20"/>
              </w:rPr>
              <w:t xml:space="preserve">in </w:t>
            </w:r>
            <w:r w:rsidRPr="002051A7">
              <w:rPr>
                <w:i/>
                <w:iCs/>
                <w:sz w:val="20"/>
                <w:szCs w:val="20"/>
              </w:rPr>
              <w:t>meisje</w:t>
            </w:r>
            <w:r w:rsidRPr="002051A7">
              <w:rPr>
                <w:sz w:val="20"/>
                <w:szCs w:val="20"/>
              </w:rPr>
              <w:t xml:space="preserve">), Abschwächung </w:t>
            </w:r>
            <w:r w:rsidRPr="006D03E6">
              <w:t xml:space="preserve">[ə] </w:t>
            </w:r>
            <w:r w:rsidRPr="002051A7">
              <w:rPr>
                <w:sz w:val="20"/>
                <w:szCs w:val="20"/>
              </w:rPr>
              <w:t xml:space="preserve">in der </w:t>
            </w:r>
            <w:r w:rsidRPr="00B55485">
              <w:rPr>
                <w:sz w:val="20"/>
                <w:szCs w:val="20"/>
              </w:rPr>
              <w:t xml:space="preserve">Endung </w:t>
            </w:r>
            <w:r w:rsidRPr="00B55485">
              <w:rPr>
                <w:b/>
                <w:bCs/>
                <w:i/>
                <w:iCs/>
                <w:sz w:val="20"/>
                <w:szCs w:val="20"/>
              </w:rPr>
              <w:t>-</w:t>
            </w:r>
            <w:r w:rsidRPr="00B55485">
              <w:rPr>
                <w:i/>
                <w:iCs/>
                <w:sz w:val="20"/>
                <w:szCs w:val="20"/>
              </w:rPr>
              <w:t>lijk</w:t>
            </w:r>
          </w:p>
          <w:p w14:paraId="20DCBADF" w14:textId="4D5C8840" w:rsidR="00CF4445" w:rsidRPr="001D7F63" w:rsidRDefault="00CF4445">
            <w:pPr>
              <w:ind w:left="284" w:hanging="284"/>
              <w:jc w:val="left"/>
              <w:rPr>
                <w:sz w:val="20"/>
                <w:szCs w:val="20"/>
              </w:rPr>
            </w:pPr>
            <w:r>
              <w:rPr>
                <w:b/>
                <w:bCs/>
                <w:i/>
                <w:iCs/>
                <w:sz w:val="20"/>
                <w:szCs w:val="20"/>
              </w:rPr>
              <w:t>Orthografie:</w:t>
            </w:r>
            <w:r>
              <w:rPr>
                <w:sz w:val="20"/>
                <w:szCs w:val="20"/>
              </w:rPr>
              <w:t xml:space="preserve"> Schreibung offener und geschlossener Silben, Groß- und Kleinschreibung (geografisch abgeleitete Adjektive, </w:t>
            </w:r>
            <w:r w:rsidRPr="002051A7">
              <w:rPr>
                <w:i/>
                <w:iCs/>
                <w:sz w:val="20"/>
                <w:szCs w:val="20"/>
              </w:rPr>
              <w:t xml:space="preserve">IJ </w:t>
            </w:r>
            <w:r>
              <w:rPr>
                <w:sz w:val="20"/>
                <w:szCs w:val="20"/>
              </w:rPr>
              <w:t xml:space="preserve">am Wortanfang: </w:t>
            </w:r>
            <w:r w:rsidRPr="00052ACC">
              <w:rPr>
                <w:i/>
                <w:iCs/>
                <w:sz w:val="20"/>
                <w:szCs w:val="20"/>
              </w:rPr>
              <w:t>IJ</w:t>
            </w:r>
            <w:r w:rsidRPr="00CF5002">
              <w:rPr>
                <w:i/>
                <w:sz w:val="20"/>
                <w:szCs w:val="20"/>
              </w:rPr>
              <w:t>sselmeer</w:t>
            </w:r>
            <w:r>
              <w:rPr>
                <w:sz w:val="20"/>
                <w:szCs w:val="20"/>
              </w:rPr>
              <w:t>)</w:t>
            </w:r>
            <w:r w:rsidR="009A787A">
              <w:rPr>
                <w:sz w:val="20"/>
                <w:szCs w:val="20"/>
              </w:rPr>
              <w:t xml:space="preserve">; </w:t>
            </w:r>
            <w:r w:rsidR="009A787A" w:rsidRPr="00007DC8">
              <w:rPr>
                <w:sz w:val="20"/>
                <w:szCs w:val="20"/>
              </w:rPr>
              <w:t xml:space="preserve">Auslautverhärtung – </w:t>
            </w:r>
            <w:r w:rsidR="009A787A" w:rsidRPr="00007DC8">
              <w:rPr>
                <w:i/>
                <w:sz w:val="20"/>
                <w:szCs w:val="20"/>
              </w:rPr>
              <w:t>v</w:t>
            </w:r>
            <w:r w:rsidR="009A787A" w:rsidRPr="00007DC8">
              <w:rPr>
                <w:sz w:val="20"/>
                <w:szCs w:val="20"/>
              </w:rPr>
              <w:t xml:space="preserve"> zu </w:t>
            </w:r>
            <w:r w:rsidR="009A787A" w:rsidRPr="00007DC8">
              <w:rPr>
                <w:i/>
                <w:sz w:val="20"/>
                <w:szCs w:val="20"/>
              </w:rPr>
              <w:t>f</w:t>
            </w:r>
            <w:r w:rsidR="009A787A" w:rsidRPr="00007DC8">
              <w:rPr>
                <w:sz w:val="20"/>
                <w:szCs w:val="20"/>
              </w:rPr>
              <w:t xml:space="preserve">, </w:t>
            </w:r>
            <w:r w:rsidR="009A787A" w:rsidRPr="00007DC8">
              <w:rPr>
                <w:i/>
                <w:sz w:val="20"/>
                <w:szCs w:val="20"/>
              </w:rPr>
              <w:t>z</w:t>
            </w:r>
            <w:r w:rsidR="009A787A" w:rsidRPr="00007DC8">
              <w:rPr>
                <w:sz w:val="20"/>
                <w:szCs w:val="20"/>
              </w:rPr>
              <w:t xml:space="preserve"> zu </w:t>
            </w:r>
            <w:r w:rsidR="009A787A" w:rsidRPr="00007DC8">
              <w:rPr>
                <w:i/>
                <w:sz w:val="20"/>
                <w:szCs w:val="20"/>
              </w:rPr>
              <w:t>s</w:t>
            </w:r>
          </w:p>
          <w:p w14:paraId="4EF9B6EE" w14:textId="46B4047A" w:rsidR="00CF4445" w:rsidRPr="001C6BB8" w:rsidRDefault="00F537FF">
            <w:pPr>
              <w:ind w:left="284" w:hanging="284"/>
              <w:jc w:val="left"/>
              <w:rPr>
                <w:sz w:val="20"/>
                <w:szCs w:val="20"/>
              </w:rPr>
            </w:pPr>
            <w:r>
              <w:rPr>
                <w:b/>
                <w:bCs/>
                <w:i/>
                <w:iCs/>
                <w:sz w:val="20"/>
                <w:szCs w:val="20"/>
              </w:rPr>
              <w:t>IKK</w:t>
            </w:r>
            <w:r w:rsidR="00CF4445" w:rsidRPr="001C6BB8">
              <w:rPr>
                <w:b/>
                <w:bCs/>
                <w:i/>
                <w:iCs/>
                <w:sz w:val="20"/>
                <w:szCs w:val="20"/>
              </w:rPr>
              <w:t>:</w:t>
            </w:r>
            <w:r w:rsidR="00CF4445" w:rsidRPr="00193BC3">
              <w:rPr>
                <w:b/>
                <w:bCs/>
                <w:sz w:val="20"/>
                <w:szCs w:val="20"/>
              </w:rPr>
              <w:t xml:space="preserve"> </w:t>
            </w:r>
            <w:r w:rsidR="00CF4445" w:rsidRPr="00193BC3">
              <w:rPr>
                <w:sz w:val="20"/>
                <w:szCs w:val="20"/>
              </w:rPr>
              <w:t xml:space="preserve">Einblicke in das gesellschaftliche Leben im niederländischen Sprachraum: </w:t>
            </w:r>
            <w:r w:rsidR="009A787A" w:rsidRPr="00007DC8">
              <w:rPr>
                <w:sz w:val="20"/>
                <w:szCs w:val="20"/>
              </w:rPr>
              <w:t>Feiertage, Traditionen; aktuelle gesellschaftliche Ereignisse;</w:t>
            </w:r>
            <w:r w:rsidR="009A787A" w:rsidRPr="001D7F63">
              <w:rPr>
                <w:sz w:val="20"/>
                <w:szCs w:val="20"/>
              </w:rPr>
              <w:t xml:space="preserve"> </w:t>
            </w:r>
            <w:r w:rsidR="00CF4445" w:rsidRPr="001D7F63">
              <w:rPr>
                <w:sz w:val="20"/>
                <w:szCs w:val="20"/>
              </w:rPr>
              <w:t xml:space="preserve">Regionen, Provinzen; </w:t>
            </w:r>
            <w:r w:rsidR="007845DB" w:rsidRPr="00217769">
              <w:rPr>
                <w:sz w:val="20"/>
                <w:szCs w:val="20"/>
              </w:rPr>
              <w:t xml:space="preserve">Einblicke in </w:t>
            </w:r>
            <w:r w:rsidR="00CF4445" w:rsidRPr="00217769">
              <w:rPr>
                <w:sz w:val="20"/>
                <w:szCs w:val="20"/>
              </w:rPr>
              <w:t>die Rolle der Königsfamilie</w:t>
            </w:r>
          </w:p>
          <w:p w14:paraId="71800B91" w14:textId="396261EB" w:rsidR="00CF4445" w:rsidRPr="00193BC3" w:rsidRDefault="00F537FF" w:rsidP="00007DC8">
            <w:pPr>
              <w:tabs>
                <w:tab w:val="left" w:pos="1880"/>
              </w:tabs>
              <w:ind w:left="284" w:hanging="284"/>
              <w:jc w:val="left"/>
              <w:rPr>
                <w:sz w:val="20"/>
                <w:szCs w:val="20"/>
              </w:rPr>
            </w:pPr>
            <w:r>
              <w:rPr>
                <w:b/>
                <w:bCs/>
                <w:i/>
                <w:iCs/>
                <w:sz w:val="20"/>
                <w:szCs w:val="20"/>
              </w:rPr>
              <w:t>TMK</w:t>
            </w:r>
            <w:r w:rsidR="00CF4445" w:rsidRPr="00193BC3">
              <w:rPr>
                <w:b/>
                <w:bCs/>
                <w:i/>
                <w:iCs/>
                <w:sz w:val="20"/>
                <w:szCs w:val="20"/>
              </w:rPr>
              <w:t>:</w:t>
            </w:r>
            <w:r w:rsidR="00CF4445" w:rsidRPr="00193BC3">
              <w:rPr>
                <w:b/>
                <w:bCs/>
                <w:sz w:val="20"/>
                <w:szCs w:val="20"/>
              </w:rPr>
              <w:t xml:space="preserve"> </w:t>
            </w:r>
            <w:r w:rsidR="00CF4445" w:rsidRPr="00193BC3">
              <w:rPr>
                <w:sz w:val="20"/>
                <w:szCs w:val="20"/>
                <w:u w:val="single"/>
              </w:rPr>
              <w:t>Ausgangstexte:</w:t>
            </w:r>
            <w:r w:rsidR="00CF4445" w:rsidRPr="00193BC3">
              <w:rPr>
                <w:sz w:val="20"/>
                <w:szCs w:val="20"/>
              </w:rPr>
              <w:t xml:space="preserve"> (Personenbeschreibung), (Steckbrief), Interview, E-Mail </w:t>
            </w:r>
            <w:r w:rsidR="00CF4445" w:rsidRPr="00193BC3">
              <w:rPr>
                <w:sz w:val="20"/>
                <w:szCs w:val="20"/>
                <w:u w:val="single"/>
              </w:rPr>
              <w:t>Zieltexte:</w:t>
            </w:r>
            <w:r w:rsidR="00CF4445" w:rsidRPr="00193BC3">
              <w:rPr>
                <w:sz w:val="20"/>
                <w:szCs w:val="20"/>
              </w:rPr>
              <w:t xml:space="preserve"> (informeller) Brief, E-Mail, Interview</w:t>
            </w:r>
          </w:p>
          <w:p w14:paraId="5CEBB1F5" w14:textId="43B8E968" w:rsidR="00D85628" w:rsidRDefault="00D85628" w:rsidP="00007DC8">
            <w:pPr>
              <w:tabs>
                <w:tab w:val="left" w:pos="1880"/>
              </w:tabs>
              <w:ind w:left="284" w:hanging="284"/>
              <w:jc w:val="left"/>
              <w:rPr>
                <w:rFonts w:cs="Arial"/>
                <w:b/>
                <w:sz w:val="20"/>
                <w:szCs w:val="20"/>
              </w:rPr>
            </w:pPr>
            <w:r w:rsidRPr="00193BC3">
              <w:rPr>
                <w:b/>
                <w:bCs/>
                <w:i/>
                <w:iCs/>
                <w:sz w:val="20"/>
                <w:szCs w:val="20"/>
              </w:rPr>
              <w:t>Sprachlernkompetenz:</w:t>
            </w:r>
            <w:r w:rsidRPr="00193BC3">
              <w:rPr>
                <w:rFonts w:cs="Arial"/>
                <w:b/>
                <w:sz w:val="20"/>
                <w:szCs w:val="20"/>
              </w:rPr>
              <w:t xml:space="preserve"> </w:t>
            </w:r>
            <w:r w:rsidR="00C31707" w:rsidRPr="00007DC8">
              <w:rPr>
                <w:rFonts w:cs="Arial"/>
                <w:sz w:val="20"/>
                <w:szCs w:val="20"/>
              </w:rPr>
              <w:t>Strategien z</w:t>
            </w:r>
            <w:r w:rsidR="00C31707" w:rsidRPr="00007DC8">
              <w:rPr>
                <w:sz w:val="20"/>
                <w:szCs w:val="20"/>
              </w:rPr>
              <w:t>ur systematischen Aneignung, Erweiterung und selbstständigen Verwendung des eigenen Wortschatzes; zur systematischen Aneignung, Erweiterung und selbstständigen Verwendung grammatischer und syntaktischer Strukturen</w:t>
            </w:r>
          </w:p>
        </w:tc>
      </w:tr>
      <w:tr w:rsidR="00CF4445" w14:paraId="5058097B"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199477A" w14:textId="77777777" w:rsidR="00CF4445" w:rsidRDefault="00CF4445" w:rsidP="00567C75">
            <w:pPr>
              <w:tabs>
                <w:tab w:val="left" w:pos="360"/>
              </w:tabs>
              <w:spacing w:line="240" w:lineRule="auto"/>
              <w:jc w:val="center"/>
              <w:rPr>
                <w:rFonts w:cs="Arial"/>
                <w:b/>
                <w:bCs/>
                <w:sz w:val="20"/>
                <w:szCs w:val="20"/>
              </w:rPr>
            </w:pPr>
            <w:r>
              <w:rPr>
                <w:rFonts w:cs="Arial"/>
                <w:b/>
                <w:bCs/>
                <w:sz w:val="20"/>
                <w:szCs w:val="20"/>
              </w:rPr>
              <w:t>Hinweise, Vereinbarungen und Absprachen</w:t>
            </w:r>
          </w:p>
        </w:tc>
      </w:tr>
      <w:tr w:rsidR="00CF4445" w14:paraId="5CA6520C"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C709EAE" w14:textId="77777777" w:rsidR="00CF4445" w:rsidRDefault="00CF4445" w:rsidP="00007DC8">
            <w:pPr>
              <w:tabs>
                <w:tab w:val="left" w:pos="50"/>
              </w:tabs>
              <w:ind w:left="284" w:hanging="284"/>
              <w:jc w:val="left"/>
              <w:rPr>
                <w:sz w:val="20"/>
                <w:szCs w:val="20"/>
              </w:rPr>
            </w:pPr>
            <w:r w:rsidRPr="00F9078B">
              <w:rPr>
                <w:b/>
                <w:iCs/>
                <w:sz w:val="20"/>
                <w:szCs w:val="20"/>
              </w:rPr>
              <w:t>Mögliche Umsetzung</w:t>
            </w:r>
            <w:r w:rsidRPr="00F9078B">
              <w:rPr>
                <w:b/>
                <w:sz w:val="20"/>
                <w:szCs w:val="20"/>
              </w:rPr>
              <w:t xml:space="preserve">: </w:t>
            </w:r>
            <w:r w:rsidRPr="00F9078B">
              <w:rPr>
                <w:sz w:val="20"/>
                <w:szCs w:val="20"/>
              </w:rPr>
              <w:t>Vorstellung der königlichen Familien; Vorstellung</w:t>
            </w:r>
            <w:r>
              <w:rPr>
                <w:sz w:val="20"/>
                <w:szCs w:val="20"/>
              </w:rPr>
              <w:t xml:space="preserve"> der einzelnen Provinzen in ihrer topografischen und historischen Besonderheit</w:t>
            </w:r>
          </w:p>
          <w:p w14:paraId="678461BC" w14:textId="77777777" w:rsidR="00CF4445" w:rsidRPr="002051A7" w:rsidRDefault="00CF4445" w:rsidP="00007DC8">
            <w:pPr>
              <w:ind w:left="284" w:hanging="284"/>
              <w:jc w:val="left"/>
              <w:rPr>
                <w:rFonts w:cs="Arial"/>
                <w:sz w:val="20"/>
                <w:szCs w:val="20"/>
              </w:rPr>
            </w:pPr>
            <w:r w:rsidRPr="00F9078B">
              <w:rPr>
                <w:b/>
                <w:iCs/>
                <w:sz w:val="20"/>
                <w:szCs w:val="20"/>
              </w:rPr>
              <w:t>Mögliche Leistungsüberprüfung:</w:t>
            </w:r>
            <w:r>
              <w:rPr>
                <w:rFonts w:cs="Arial"/>
                <w:b/>
                <w:sz w:val="20"/>
                <w:szCs w:val="20"/>
              </w:rPr>
              <w:t xml:space="preserve"> </w:t>
            </w:r>
            <w:r>
              <w:rPr>
                <w:rFonts w:cs="Arial"/>
                <w:sz w:val="20"/>
                <w:szCs w:val="20"/>
              </w:rPr>
              <w:t>Schreiben (informeller Brief), Leseverstehen</w:t>
            </w:r>
          </w:p>
        </w:tc>
      </w:tr>
    </w:tbl>
    <w:p w14:paraId="73A66DA6" w14:textId="77777777" w:rsidR="00CF4445" w:rsidRDefault="00CF4445" w:rsidP="00CF4445"/>
    <w:p w14:paraId="52C96A98" w14:textId="77777777" w:rsidR="00CF4445" w:rsidRDefault="00CF4445" w:rsidP="00CF4445"/>
    <w:p w14:paraId="140B3BA3" w14:textId="77777777" w:rsidR="00CF4445" w:rsidRDefault="00CF4445" w:rsidP="00CF4445"/>
    <w:p w14:paraId="0DFB9DB5" w14:textId="77777777" w:rsidR="00CF4445" w:rsidRDefault="00CF4445" w:rsidP="00CF4445"/>
    <w:p w14:paraId="08DDD2CB" w14:textId="77777777" w:rsidR="00CF4445" w:rsidRDefault="00CF4445" w:rsidP="00CF4445"/>
    <w:p w14:paraId="40EC6567" w14:textId="77777777" w:rsidR="00CF4445" w:rsidRDefault="00CF4445" w:rsidP="00CF4445"/>
    <w:p w14:paraId="47FAE7F9" w14:textId="77777777" w:rsidR="00CF4445" w:rsidRDefault="00CF4445" w:rsidP="00CF4445"/>
    <w:p w14:paraId="7FA22733" w14:textId="77777777" w:rsidR="00CF4445" w:rsidRDefault="00CF4445" w:rsidP="00CF4445"/>
    <w:p w14:paraId="0AC6D760" w14:textId="77777777" w:rsidR="00CF4445" w:rsidRDefault="00CF4445" w:rsidP="00CF4445">
      <w:pPr>
        <w:spacing w:line="240" w:lineRule="auto"/>
        <w:jc w:val="left"/>
      </w:pPr>
      <w:r>
        <w:br w:type="page"/>
      </w:r>
    </w:p>
    <w:p w14:paraId="09413D7E" w14:textId="77777777" w:rsidR="00CF4445" w:rsidRDefault="00CF4445" w:rsidP="00CF4445">
      <w:pPr>
        <w:spacing w:line="240" w:lineRule="auto"/>
        <w:jc w:val="left"/>
      </w:pP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6"/>
      </w:tblGrid>
      <w:tr w:rsidR="00CF4445" w:rsidRPr="008D439B" w14:paraId="1828C0D4" w14:textId="77777777" w:rsidTr="00567C75">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26E0C66B" w14:textId="5123CFAF" w:rsidR="00CF4445" w:rsidRPr="00B84271" w:rsidRDefault="00CF4445" w:rsidP="00780043">
            <w:pPr>
              <w:jc w:val="center"/>
              <w:rPr>
                <w:rFonts w:cs="Arial"/>
                <w:lang w:val="nl-NL"/>
              </w:rPr>
            </w:pPr>
            <w:r w:rsidRPr="00B84271">
              <w:rPr>
                <w:b/>
                <w:bCs/>
                <w:sz w:val="24"/>
                <w:szCs w:val="24"/>
                <w:lang w:val="nl-NL"/>
              </w:rPr>
              <w:t xml:space="preserve">UV </w:t>
            </w:r>
            <w:r>
              <w:rPr>
                <w:b/>
                <w:bCs/>
                <w:sz w:val="24"/>
                <w:szCs w:val="24"/>
                <w:lang w:val="nl-NL"/>
              </w:rPr>
              <w:t>9</w:t>
            </w:r>
            <w:r w:rsidRPr="00B84271">
              <w:rPr>
                <w:b/>
                <w:bCs/>
                <w:sz w:val="24"/>
                <w:szCs w:val="24"/>
                <w:lang w:val="nl-NL"/>
              </w:rPr>
              <w:t>.1-</w:t>
            </w:r>
            <w:r>
              <w:rPr>
                <w:b/>
                <w:bCs/>
                <w:sz w:val="24"/>
                <w:szCs w:val="24"/>
                <w:lang w:val="nl-NL"/>
              </w:rPr>
              <w:t xml:space="preserve">3 </w:t>
            </w:r>
            <w:r>
              <w:rPr>
                <w:b/>
                <w:bCs/>
                <w:i/>
                <w:sz w:val="24"/>
                <w:szCs w:val="24"/>
                <w:lang w:val="nl-NL"/>
              </w:rPr>
              <w:t>“Wat ga je doen?</w:t>
            </w:r>
            <w:r w:rsidR="00780043">
              <w:rPr>
                <w:b/>
                <w:bCs/>
                <w:i/>
                <w:sz w:val="24"/>
                <w:szCs w:val="24"/>
                <w:lang w:val="nl-NL"/>
              </w:rPr>
              <w:t>”</w:t>
            </w:r>
            <w:r>
              <w:rPr>
                <w:b/>
                <w:bCs/>
                <w:i/>
                <w:sz w:val="24"/>
                <w:szCs w:val="24"/>
                <w:lang w:val="nl-NL"/>
              </w:rPr>
              <w:t xml:space="preserve"> – gesprekken voeren in de stad</w:t>
            </w:r>
            <w:r w:rsidRPr="00B84271">
              <w:rPr>
                <w:b/>
                <w:bCs/>
                <w:i/>
                <w:iCs/>
                <w:sz w:val="24"/>
                <w:szCs w:val="24"/>
                <w:lang w:val="nl-NL"/>
              </w:rPr>
              <w:t xml:space="preserve"> </w:t>
            </w:r>
            <w:r w:rsidRPr="00B84271">
              <w:rPr>
                <w:sz w:val="20"/>
                <w:szCs w:val="24"/>
                <w:lang w:val="nl-NL"/>
              </w:rPr>
              <w:t xml:space="preserve">(ca. </w:t>
            </w:r>
            <w:r>
              <w:rPr>
                <w:sz w:val="20"/>
                <w:szCs w:val="24"/>
                <w:lang w:val="nl-NL"/>
              </w:rPr>
              <w:t>20</w:t>
            </w:r>
            <w:r w:rsidRPr="00B84271">
              <w:rPr>
                <w:sz w:val="20"/>
                <w:szCs w:val="24"/>
                <w:lang w:val="nl-NL"/>
              </w:rPr>
              <w:t xml:space="preserve"> U-Std.)</w:t>
            </w:r>
          </w:p>
        </w:tc>
      </w:tr>
      <w:tr w:rsidR="00CF4445" w14:paraId="637118F3"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E7A4334" w14:textId="77777777" w:rsidR="00CF4445" w:rsidRDefault="00CF4445" w:rsidP="00567C75">
            <w:pPr>
              <w:jc w:val="center"/>
              <w:rPr>
                <w:rFonts w:cs="Arial"/>
                <w:b/>
                <w:sz w:val="20"/>
                <w:szCs w:val="20"/>
              </w:rPr>
            </w:pPr>
            <w:r>
              <w:rPr>
                <w:rFonts w:cs="Arial"/>
                <w:b/>
                <w:sz w:val="20"/>
                <w:szCs w:val="20"/>
              </w:rPr>
              <w:t>Schwerpunkte der Kompetenzentwicklung</w:t>
            </w:r>
          </w:p>
        </w:tc>
      </w:tr>
      <w:tr w:rsidR="00CF4445" w14:paraId="3E0E797A"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4D7143F" w14:textId="77777777" w:rsidR="00CF4445" w:rsidRPr="002051A7" w:rsidRDefault="00CF4445" w:rsidP="00567C75">
            <w:pPr>
              <w:ind w:left="284" w:hanging="284"/>
              <w:jc w:val="left"/>
              <w:rPr>
                <w:bCs/>
                <w:iCs/>
                <w:color w:val="000000" w:themeColor="text1"/>
                <w:sz w:val="20"/>
                <w:szCs w:val="20"/>
                <w:lang w:eastAsia="de-DE"/>
              </w:rPr>
            </w:pPr>
            <w:r w:rsidRPr="00B0409C">
              <w:rPr>
                <w:b/>
                <w:i/>
                <w:sz w:val="20"/>
                <w:szCs w:val="20"/>
                <w:lang w:eastAsia="de-DE"/>
              </w:rPr>
              <w:t>Hör-/Hörsehverstehen:</w:t>
            </w:r>
            <w:r>
              <w:rPr>
                <w:bCs/>
                <w:i/>
                <w:sz w:val="20"/>
                <w:szCs w:val="20"/>
                <w:lang w:eastAsia="de-DE"/>
              </w:rPr>
              <w:t xml:space="preserve"> </w:t>
            </w:r>
            <w:r>
              <w:rPr>
                <w:bCs/>
                <w:iCs/>
                <w:sz w:val="20"/>
                <w:szCs w:val="20"/>
                <w:lang w:eastAsia="de-DE"/>
              </w:rPr>
              <w:t>Gesprächen zu alltäglichen oder</w:t>
            </w:r>
            <w:r>
              <w:rPr>
                <w:sz w:val="20"/>
                <w:szCs w:val="20"/>
              </w:rPr>
              <w:t xml:space="preserve"> </w:t>
            </w:r>
            <w:r>
              <w:rPr>
                <w:bCs/>
                <w:iCs/>
                <w:sz w:val="20"/>
                <w:szCs w:val="20"/>
                <w:lang w:eastAsia="de-DE"/>
              </w:rPr>
              <w:t xml:space="preserve">vertrauten Sachverhalten und Themen in der Regel die Gesamtaussage, Hauptaussagen und wichtige Einzelinformationen entnehmen </w:t>
            </w:r>
          </w:p>
          <w:p w14:paraId="4A3072ED" w14:textId="348A9C98" w:rsidR="00CF4445" w:rsidRPr="002051A7" w:rsidRDefault="00CF4445" w:rsidP="00567C75">
            <w:pPr>
              <w:ind w:left="284" w:hanging="284"/>
              <w:jc w:val="left"/>
              <w:rPr>
                <w:bCs/>
                <w:iCs/>
                <w:sz w:val="20"/>
                <w:szCs w:val="20"/>
                <w:lang w:eastAsia="de-DE"/>
              </w:rPr>
            </w:pPr>
            <w:r>
              <w:rPr>
                <w:b/>
                <w:i/>
                <w:sz w:val="20"/>
                <w:szCs w:val="20"/>
                <w:lang w:eastAsia="de-DE"/>
              </w:rPr>
              <w:t xml:space="preserve">Sprechen – an Gesprächen teilnehmen: </w:t>
            </w:r>
            <w:r>
              <w:rPr>
                <w:bCs/>
                <w:iCs/>
                <w:sz w:val="20"/>
                <w:szCs w:val="20"/>
                <w:lang w:eastAsia="de-DE"/>
              </w:rPr>
              <w:t>i</w:t>
            </w:r>
            <w:r w:rsidRPr="00FB4CBC">
              <w:rPr>
                <w:bCs/>
                <w:iCs/>
                <w:sz w:val="20"/>
                <w:szCs w:val="20"/>
                <w:lang w:eastAsia="de-DE"/>
              </w:rPr>
              <w:t xml:space="preserve">n </w:t>
            </w:r>
            <w:r>
              <w:rPr>
                <w:bCs/>
                <w:iCs/>
                <w:sz w:val="20"/>
                <w:szCs w:val="20"/>
                <w:lang w:eastAsia="de-DE"/>
              </w:rPr>
              <w:t xml:space="preserve">alltäglichen, </w:t>
            </w:r>
            <w:r>
              <w:rPr>
                <w:sz w:val="20"/>
                <w:szCs w:val="20"/>
                <w:lang w:eastAsia="de-DE"/>
              </w:rPr>
              <w:t xml:space="preserve">auch digital gestützten </w:t>
            </w:r>
            <w:r w:rsidRPr="00FB4CBC">
              <w:rPr>
                <w:bCs/>
                <w:iCs/>
                <w:sz w:val="20"/>
                <w:szCs w:val="20"/>
                <w:lang w:eastAsia="de-DE"/>
              </w:rPr>
              <w:t xml:space="preserve">Gesprächssituationen </w:t>
            </w:r>
            <w:r>
              <w:rPr>
                <w:bCs/>
                <w:iCs/>
                <w:sz w:val="20"/>
                <w:szCs w:val="20"/>
                <w:lang w:eastAsia="de-DE"/>
              </w:rPr>
              <w:t>ihre</w:t>
            </w:r>
            <w:r w:rsidRPr="00FB4CBC">
              <w:rPr>
                <w:bCs/>
                <w:iCs/>
                <w:sz w:val="20"/>
                <w:szCs w:val="20"/>
                <w:lang w:eastAsia="de-DE"/>
              </w:rPr>
              <w:t xml:space="preserve"> Redeabsicht</w:t>
            </w:r>
            <w:r>
              <w:rPr>
                <w:bCs/>
                <w:iCs/>
                <w:sz w:val="20"/>
                <w:szCs w:val="20"/>
                <w:lang w:eastAsia="de-DE"/>
              </w:rPr>
              <w:t>en</w:t>
            </w:r>
            <w:r w:rsidRPr="00FB4CBC">
              <w:rPr>
                <w:bCs/>
                <w:iCs/>
                <w:sz w:val="20"/>
                <w:szCs w:val="20"/>
                <w:lang w:eastAsia="de-DE"/>
              </w:rPr>
              <w:t xml:space="preserve"> </w:t>
            </w:r>
            <w:r>
              <w:rPr>
                <w:sz w:val="20"/>
                <w:szCs w:val="20"/>
                <w:lang w:eastAsia="de-DE"/>
              </w:rPr>
              <w:t>weitgehend verwirklichen und angemessen reagieren; sich in unterschiedlichen Rollen an formalisierten, thematisch vertrauten Gesprächen beteiligen; auch spontan eigene Inte</w:t>
            </w:r>
            <w:r w:rsidR="00FC7E63">
              <w:rPr>
                <w:sz w:val="20"/>
                <w:szCs w:val="20"/>
                <w:lang w:eastAsia="de-DE"/>
              </w:rPr>
              <w:softHyphen/>
            </w:r>
            <w:r>
              <w:rPr>
                <w:sz w:val="20"/>
                <w:szCs w:val="20"/>
                <w:lang w:eastAsia="de-DE"/>
              </w:rPr>
              <w:t xml:space="preserve">ressen benennen </w:t>
            </w:r>
            <w:r w:rsidRPr="00FB4CBC">
              <w:rPr>
                <w:sz w:val="20"/>
                <w:szCs w:val="20"/>
                <w:lang w:eastAsia="de-DE"/>
              </w:rPr>
              <w:t>[</w:t>
            </w:r>
            <w:r>
              <w:rPr>
                <w:sz w:val="20"/>
                <w:szCs w:val="20"/>
                <w:lang w:eastAsia="de-DE"/>
              </w:rPr>
              <w:t>und durch einfache Begründungen stützen</w:t>
            </w:r>
            <w:r w:rsidRPr="00FB4CBC">
              <w:rPr>
                <w:sz w:val="20"/>
                <w:szCs w:val="20"/>
                <w:lang w:eastAsia="de-DE"/>
              </w:rPr>
              <w:t>]</w:t>
            </w:r>
          </w:p>
          <w:p w14:paraId="6D6C4395" w14:textId="77777777" w:rsidR="00CF4445" w:rsidRDefault="00CF4445" w:rsidP="00567C75">
            <w:pPr>
              <w:ind w:left="284" w:hanging="284"/>
              <w:jc w:val="left"/>
              <w:rPr>
                <w:sz w:val="20"/>
                <w:szCs w:val="20"/>
              </w:rPr>
            </w:pPr>
            <w:r w:rsidRPr="00951379">
              <w:rPr>
                <w:b/>
                <w:bCs/>
                <w:i/>
                <w:iCs/>
                <w:sz w:val="20"/>
                <w:szCs w:val="20"/>
                <w:lang w:eastAsia="de-DE"/>
              </w:rPr>
              <w:t>Sprechen – zusammenhängendes Sprechen:</w:t>
            </w:r>
            <w:r w:rsidRPr="00951379">
              <w:rPr>
                <w:b/>
                <w:bCs/>
                <w:sz w:val="20"/>
                <w:szCs w:val="20"/>
                <w:lang w:eastAsia="de-DE"/>
              </w:rPr>
              <w:t xml:space="preserve"> </w:t>
            </w:r>
            <w:r>
              <w:rPr>
                <w:sz w:val="20"/>
                <w:szCs w:val="20"/>
              </w:rPr>
              <w:t xml:space="preserve">ihre </w:t>
            </w:r>
            <w:r w:rsidRPr="00FB4CBC">
              <w:rPr>
                <w:sz w:val="20"/>
                <w:szCs w:val="20"/>
              </w:rPr>
              <w:t>Lebenswelt beschreiben und Auskünfte über sich und andere geben</w:t>
            </w:r>
            <w:r>
              <w:rPr>
                <w:sz w:val="20"/>
                <w:szCs w:val="20"/>
              </w:rPr>
              <w:t>; in Präsentationen, auch digital gestützt, Arbeitsergebnisse vorstellen</w:t>
            </w:r>
          </w:p>
          <w:p w14:paraId="311844FB" w14:textId="77777777" w:rsidR="008F1170" w:rsidRPr="00007DC8" w:rsidRDefault="008F1170">
            <w:pPr>
              <w:ind w:left="284" w:hanging="284"/>
              <w:jc w:val="left"/>
              <w:rPr>
                <w:sz w:val="20"/>
                <w:szCs w:val="20"/>
              </w:rPr>
            </w:pPr>
            <w:r w:rsidRPr="001D7F63">
              <w:rPr>
                <w:b/>
                <w:bCs/>
                <w:i/>
                <w:iCs/>
                <w:sz w:val="20"/>
                <w:szCs w:val="20"/>
                <w:lang w:eastAsia="de-DE"/>
              </w:rPr>
              <w:t>Aussprache und Intonation:</w:t>
            </w:r>
            <w:r w:rsidRPr="001D7F63">
              <w:rPr>
                <w:sz w:val="20"/>
                <w:szCs w:val="20"/>
              </w:rPr>
              <w:t xml:space="preserve"> </w:t>
            </w:r>
            <w:r w:rsidRPr="00007DC8">
              <w:rPr>
                <w:sz w:val="20"/>
                <w:szCs w:val="20"/>
              </w:rPr>
              <w:t>beim monologischen und dialogischen Sprechen ein grundlegendes Repertoire typischer Aussprache und Intonationsmuster einsetzen und dabei eine zumeist klare Aussprache und Intonation realisieren</w:t>
            </w:r>
          </w:p>
          <w:p w14:paraId="3FB5D739" w14:textId="09716382" w:rsidR="00144F4E" w:rsidRPr="009F2C19" w:rsidRDefault="00144F4E" w:rsidP="00144F4E">
            <w:pPr>
              <w:ind w:left="284" w:hanging="284"/>
              <w:jc w:val="left"/>
              <w:rPr>
                <w:sz w:val="20"/>
                <w:szCs w:val="20"/>
              </w:rPr>
            </w:pPr>
            <w:r w:rsidRPr="00007DC8">
              <w:rPr>
                <w:b/>
                <w:bCs/>
                <w:i/>
                <w:iCs/>
                <w:sz w:val="20"/>
                <w:szCs w:val="20"/>
                <w:lang w:eastAsia="de-DE"/>
              </w:rPr>
              <w:t>Sprachbewusstheit:</w:t>
            </w:r>
            <w:r w:rsidRPr="001D7F63">
              <w:rPr>
                <w:sz w:val="20"/>
                <w:szCs w:val="20"/>
              </w:rPr>
              <w:t xml:space="preserve"> </w:t>
            </w:r>
            <w:r w:rsidRPr="00007DC8">
              <w:rPr>
                <w:sz w:val="20"/>
                <w:szCs w:val="20"/>
              </w:rPr>
              <w:t>ihren Sprachgebrauch entsprechend den Erfordernissen der Kommunikationssituation reflektieren</w:t>
            </w:r>
          </w:p>
        </w:tc>
      </w:tr>
      <w:tr w:rsidR="00CF4445" w14:paraId="448D8CA7"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C571A02" w14:textId="77777777" w:rsidR="00CF4445" w:rsidRDefault="00CF4445" w:rsidP="00567C75">
            <w:pPr>
              <w:jc w:val="center"/>
              <w:rPr>
                <w:rFonts w:cs="Arial"/>
                <w:b/>
                <w:sz w:val="20"/>
                <w:szCs w:val="20"/>
              </w:rPr>
            </w:pPr>
            <w:r>
              <w:rPr>
                <w:rFonts w:cs="Arial"/>
                <w:b/>
                <w:sz w:val="20"/>
                <w:szCs w:val="20"/>
              </w:rPr>
              <w:t>fachliche Konkretisierungen im Schwerpunkt</w:t>
            </w:r>
          </w:p>
        </w:tc>
      </w:tr>
      <w:tr w:rsidR="00CF4445" w14:paraId="470E65D9"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559B8EA" w14:textId="741D2741" w:rsidR="00CF4445" w:rsidRPr="002051A7" w:rsidRDefault="00CF4445">
            <w:pPr>
              <w:ind w:left="284" w:hanging="284"/>
              <w:jc w:val="left"/>
              <w:rPr>
                <w:b/>
                <w:bCs/>
                <w:sz w:val="20"/>
                <w:szCs w:val="20"/>
              </w:rPr>
            </w:pPr>
            <w:r w:rsidRPr="008A4B15">
              <w:rPr>
                <w:b/>
                <w:bCs/>
                <w:i/>
                <w:iCs/>
                <w:sz w:val="20"/>
                <w:szCs w:val="20"/>
              </w:rPr>
              <w:t>Grammatik</w:t>
            </w:r>
            <w:r w:rsidRPr="008A4B15">
              <w:rPr>
                <w:b/>
                <w:bCs/>
                <w:sz w:val="20"/>
                <w:szCs w:val="20"/>
              </w:rPr>
              <w:t xml:space="preserve">: </w:t>
            </w:r>
            <w:r>
              <w:rPr>
                <w:sz w:val="20"/>
                <w:szCs w:val="20"/>
              </w:rPr>
              <w:t xml:space="preserve">Imperativ, </w:t>
            </w:r>
            <w:r>
              <w:rPr>
                <w:i/>
                <w:iCs/>
                <w:sz w:val="20"/>
                <w:szCs w:val="20"/>
              </w:rPr>
              <w:t>p</w:t>
            </w:r>
            <w:r w:rsidRPr="002051A7">
              <w:rPr>
                <w:i/>
                <w:iCs/>
                <w:sz w:val="20"/>
                <w:szCs w:val="20"/>
              </w:rPr>
              <w:t>rogressief aspect</w:t>
            </w:r>
            <w:r>
              <w:rPr>
                <w:sz w:val="20"/>
                <w:szCs w:val="20"/>
              </w:rPr>
              <w:t xml:space="preserve"> (Verlaufsform) mit </w:t>
            </w:r>
            <w:r w:rsidRPr="002051A7">
              <w:rPr>
                <w:i/>
                <w:iCs/>
                <w:sz w:val="20"/>
                <w:szCs w:val="20"/>
              </w:rPr>
              <w:t>aan het + infin</w:t>
            </w:r>
            <w:r w:rsidR="00193BC3">
              <w:rPr>
                <w:i/>
                <w:iCs/>
                <w:sz w:val="20"/>
                <w:szCs w:val="20"/>
              </w:rPr>
              <w:t>i</w:t>
            </w:r>
            <w:r w:rsidRPr="002051A7">
              <w:rPr>
                <w:i/>
                <w:iCs/>
                <w:sz w:val="20"/>
                <w:szCs w:val="20"/>
              </w:rPr>
              <w:t>tief</w:t>
            </w:r>
            <w:r>
              <w:rPr>
                <w:sz w:val="20"/>
                <w:szCs w:val="20"/>
              </w:rPr>
              <w:t xml:space="preserve">, Demonstrativpronomen, </w:t>
            </w:r>
          </w:p>
          <w:p w14:paraId="3214AC96" w14:textId="0FF10BB8" w:rsidR="009A787A" w:rsidRDefault="00CF4445">
            <w:pPr>
              <w:ind w:left="284" w:hanging="104"/>
              <w:jc w:val="left"/>
              <w:rPr>
                <w:sz w:val="20"/>
                <w:szCs w:val="20"/>
              </w:rPr>
            </w:pPr>
            <w:r>
              <w:rPr>
                <w:sz w:val="20"/>
                <w:szCs w:val="20"/>
              </w:rPr>
              <w:t xml:space="preserve"> </w:t>
            </w:r>
            <w:r w:rsidRPr="009D0674">
              <w:rPr>
                <w:i/>
                <w:iCs/>
                <w:sz w:val="20"/>
                <w:szCs w:val="20"/>
              </w:rPr>
              <w:t xml:space="preserve">er </w:t>
            </w:r>
            <w:r>
              <w:rPr>
                <w:sz w:val="20"/>
                <w:szCs w:val="20"/>
              </w:rPr>
              <w:t>in häufig vorkommenden Routinen (</w:t>
            </w:r>
            <w:r w:rsidRPr="009D0674">
              <w:rPr>
                <w:i/>
                <w:iCs/>
                <w:sz w:val="20"/>
                <w:szCs w:val="20"/>
              </w:rPr>
              <w:t>er</w:t>
            </w:r>
            <w:r>
              <w:rPr>
                <w:sz w:val="20"/>
                <w:szCs w:val="20"/>
              </w:rPr>
              <w:t xml:space="preserve"> mit Mengenangaben), </w:t>
            </w:r>
            <w:r w:rsidRPr="00CF5002">
              <w:rPr>
                <w:iCs/>
                <w:sz w:val="20"/>
                <w:szCs w:val="20"/>
              </w:rPr>
              <w:t>partitives</w:t>
            </w:r>
            <w:r w:rsidRPr="002051A7">
              <w:rPr>
                <w:i/>
                <w:iCs/>
                <w:sz w:val="20"/>
                <w:szCs w:val="20"/>
              </w:rPr>
              <w:t xml:space="preserve"> er</w:t>
            </w:r>
            <w:r>
              <w:rPr>
                <w:sz w:val="20"/>
                <w:szCs w:val="20"/>
              </w:rPr>
              <w:t xml:space="preserve"> in </w:t>
            </w:r>
            <w:r w:rsidRPr="002051A7">
              <w:rPr>
                <w:i/>
                <w:iCs/>
                <w:sz w:val="20"/>
                <w:szCs w:val="20"/>
              </w:rPr>
              <w:t>er is/er zijn</w:t>
            </w:r>
            <w:r>
              <w:rPr>
                <w:sz w:val="20"/>
                <w:szCs w:val="20"/>
              </w:rPr>
              <w:t xml:space="preserve"> (als Ersatz von Ortsangaben), Positionsverben (</w:t>
            </w:r>
            <w:r w:rsidRPr="00CF5002">
              <w:rPr>
                <w:i/>
                <w:sz w:val="20"/>
                <w:szCs w:val="20"/>
              </w:rPr>
              <w:t>liggen/lopen/staan/zitten te</w:t>
            </w:r>
            <w:r>
              <w:rPr>
                <w:sz w:val="20"/>
                <w:szCs w:val="20"/>
              </w:rPr>
              <w:t xml:space="preserve"> (</w:t>
            </w:r>
            <w:r w:rsidRPr="00CF5002">
              <w:rPr>
                <w:i/>
                <w:sz w:val="20"/>
                <w:szCs w:val="20"/>
              </w:rPr>
              <w:t>te</w:t>
            </w:r>
            <w:r>
              <w:rPr>
                <w:sz w:val="20"/>
                <w:szCs w:val="20"/>
              </w:rPr>
              <w:t xml:space="preserve"> + Infinitiv)</w:t>
            </w:r>
          </w:p>
          <w:p w14:paraId="4B3FAE31" w14:textId="77777777" w:rsidR="00CF4445" w:rsidRDefault="00CF4445">
            <w:pPr>
              <w:ind w:left="284" w:hanging="284"/>
              <w:jc w:val="left"/>
              <w:rPr>
                <w:sz w:val="20"/>
                <w:szCs w:val="20"/>
              </w:rPr>
            </w:pPr>
            <w:r w:rsidRPr="002051A7">
              <w:rPr>
                <w:b/>
                <w:bCs/>
                <w:sz w:val="20"/>
                <w:szCs w:val="20"/>
              </w:rPr>
              <w:t>Aussprache und Intonation</w:t>
            </w:r>
            <w:r w:rsidRPr="00496925">
              <w:rPr>
                <w:b/>
                <w:bCs/>
                <w:sz w:val="20"/>
                <w:szCs w:val="20"/>
              </w:rPr>
              <w:t>:</w:t>
            </w:r>
            <w:r w:rsidRPr="00496925">
              <w:rPr>
                <w:sz w:val="20"/>
                <w:szCs w:val="20"/>
              </w:rPr>
              <w:t xml:space="preserve"> umfangreichere Sprech- und Lesetexte sinngestaltend und adressatenbezogen vortragen; in </w:t>
            </w:r>
            <w:r>
              <w:rPr>
                <w:sz w:val="20"/>
                <w:szCs w:val="20"/>
              </w:rPr>
              <w:t xml:space="preserve">ihren Redebeiträgen die Intonation auch in weitgehend freier Rede korrekt und situationsbezogen realisieren </w:t>
            </w:r>
          </w:p>
          <w:p w14:paraId="2D5B3E21" w14:textId="2B694FBF" w:rsidR="009A787A" w:rsidRPr="001D7F63" w:rsidRDefault="009A787A">
            <w:pPr>
              <w:ind w:left="284" w:hanging="284"/>
              <w:jc w:val="left"/>
              <w:rPr>
                <w:sz w:val="20"/>
                <w:szCs w:val="20"/>
              </w:rPr>
            </w:pPr>
            <w:r w:rsidRPr="00007DC8">
              <w:rPr>
                <w:b/>
                <w:bCs/>
                <w:i/>
                <w:sz w:val="20"/>
                <w:szCs w:val="20"/>
              </w:rPr>
              <w:t>Orthografie</w:t>
            </w:r>
            <w:r w:rsidRPr="001D7F63">
              <w:rPr>
                <w:b/>
                <w:bCs/>
                <w:sz w:val="20"/>
                <w:szCs w:val="20"/>
              </w:rPr>
              <w:t>:</w:t>
            </w:r>
            <w:r w:rsidRPr="001D7F63">
              <w:rPr>
                <w:sz w:val="20"/>
                <w:szCs w:val="20"/>
              </w:rPr>
              <w:t xml:space="preserve"> </w:t>
            </w:r>
            <w:r w:rsidRPr="00007DC8">
              <w:rPr>
                <w:sz w:val="20"/>
                <w:szCs w:val="20"/>
              </w:rPr>
              <w:t>Apostroph (</w:t>
            </w:r>
            <w:r w:rsidRPr="00007DC8">
              <w:rPr>
                <w:i/>
                <w:sz w:val="20"/>
                <w:szCs w:val="20"/>
              </w:rPr>
              <w:t>de baby’s, ‘s avonds</w:t>
            </w:r>
            <w:r w:rsidRPr="00007DC8">
              <w:rPr>
                <w:sz w:val="20"/>
                <w:szCs w:val="20"/>
              </w:rPr>
              <w:t>)</w:t>
            </w:r>
          </w:p>
          <w:p w14:paraId="650A7068" w14:textId="66B773DD" w:rsidR="00CF4445" w:rsidRPr="00193BC3" w:rsidRDefault="00727BD6">
            <w:pPr>
              <w:ind w:left="284" w:hanging="284"/>
              <w:jc w:val="left"/>
              <w:rPr>
                <w:sz w:val="20"/>
                <w:szCs w:val="20"/>
              </w:rPr>
            </w:pPr>
            <w:r>
              <w:rPr>
                <w:b/>
                <w:bCs/>
                <w:i/>
                <w:iCs/>
                <w:sz w:val="20"/>
                <w:szCs w:val="20"/>
              </w:rPr>
              <w:t>IKK</w:t>
            </w:r>
            <w:r w:rsidR="00CF4445" w:rsidRPr="001C6BB8">
              <w:rPr>
                <w:b/>
                <w:bCs/>
                <w:sz w:val="20"/>
                <w:szCs w:val="20"/>
              </w:rPr>
              <w:t xml:space="preserve">: </w:t>
            </w:r>
            <w:r w:rsidR="00CF4445" w:rsidRPr="00193BC3">
              <w:rPr>
                <w:bCs/>
                <w:sz w:val="20"/>
                <w:szCs w:val="20"/>
              </w:rPr>
              <w:t>(</w:t>
            </w:r>
            <w:r w:rsidR="00CF4445" w:rsidRPr="00193BC3">
              <w:rPr>
                <w:sz w:val="20"/>
                <w:szCs w:val="20"/>
              </w:rPr>
              <w:t xml:space="preserve">Einblick in das) Alltagsleben, Tagesabläufe und Freizeitgestaltung </w:t>
            </w:r>
          </w:p>
          <w:p w14:paraId="7DF42F2A" w14:textId="4BD80AED" w:rsidR="00CF4445" w:rsidRPr="00193BC3" w:rsidRDefault="00727BD6" w:rsidP="00007DC8">
            <w:pPr>
              <w:ind w:left="284" w:hanging="284"/>
              <w:jc w:val="left"/>
              <w:rPr>
                <w:sz w:val="20"/>
                <w:szCs w:val="20"/>
              </w:rPr>
            </w:pPr>
            <w:r>
              <w:rPr>
                <w:b/>
                <w:bCs/>
                <w:i/>
                <w:iCs/>
                <w:sz w:val="20"/>
                <w:szCs w:val="20"/>
              </w:rPr>
              <w:t>TMK</w:t>
            </w:r>
            <w:r w:rsidR="00CF4445" w:rsidRPr="00193BC3">
              <w:rPr>
                <w:b/>
                <w:bCs/>
                <w:sz w:val="20"/>
                <w:szCs w:val="20"/>
              </w:rPr>
              <w:t xml:space="preserve">: </w:t>
            </w:r>
            <w:r w:rsidR="00CF4445" w:rsidRPr="00193BC3">
              <w:rPr>
                <w:sz w:val="20"/>
                <w:szCs w:val="20"/>
                <w:u w:val="single"/>
              </w:rPr>
              <w:t>Ausgangstexte</w:t>
            </w:r>
            <w:r w:rsidR="00CF4445" w:rsidRPr="00193BC3">
              <w:rPr>
                <w:sz w:val="20"/>
                <w:szCs w:val="20"/>
              </w:rPr>
              <w:t xml:space="preserve">: Sachtexte, Wetterbericht, E-Mail, Formate der sozialen Medien und Netzwerke </w:t>
            </w:r>
            <w:r w:rsidR="00CF4445" w:rsidRPr="00193BC3">
              <w:rPr>
                <w:sz w:val="20"/>
                <w:szCs w:val="20"/>
                <w:u w:val="single"/>
              </w:rPr>
              <w:t>Zieltexte:</w:t>
            </w:r>
            <w:r w:rsidR="00CF4445" w:rsidRPr="00193BC3">
              <w:rPr>
                <w:sz w:val="20"/>
                <w:szCs w:val="20"/>
              </w:rPr>
              <w:t xml:space="preserve"> Präsentation, szenische Texte, Dialog, Interview, Audioclip, Videoclip, (TextingStory, Chatbots)</w:t>
            </w:r>
          </w:p>
          <w:p w14:paraId="5C87211E" w14:textId="51BB7542" w:rsidR="00D85628" w:rsidRDefault="00D85628" w:rsidP="00007DC8">
            <w:pPr>
              <w:ind w:left="284" w:hanging="284"/>
              <w:jc w:val="left"/>
              <w:rPr>
                <w:rFonts w:cs="Arial"/>
                <w:b/>
                <w:sz w:val="20"/>
                <w:szCs w:val="20"/>
              </w:rPr>
            </w:pPr>
            <w:r w:rsidRPr="00193BC3">
              <w:rPr>
                <w:b/>
                <w:bCs/>
                <w:i/>
                <w:iCs/>
                <w:sz w:val="20"/>
                <w:szCs w:val="20"/>
              </w:rPr>
              <w:t>Sprachlernkompetenz</w:t>
            </w:r>
            <w:r w:rsidRPr="00007DC8">
              <w:rPr>
                <w:rFonts w:cs="Arial"/>
                <w:b/>
                <w:sz w:val="20"/>
                <w:szCs w:val="20"/>
              </w:rPr>
              <w:t>:</w:t>
            </w:r>
            <w:r w:rsidRPr="001D7F63">
              <w:rPr>
                <w:rFonts w:cs="Arial"/>
                <w:b/>
                <w:sz w:val="20"/>
                <w:szCs w:val="20"/>
              </w:rPr>
              <w:t xml:space="preserve"> </w:t>
            </w:r>
            <w:r w:rsidRPr="00007DC8">
              <w:rPr>
                <w:rFonts w:cs="Arial"/>
                <w:sz w:val="20"/>
                <w:szCs w:val="20"/>
              </w:rPr>
              <w:t>S</w:t>
            </w:r>
            <w:r w:rsidRPr="00007DC8">
              <w:rPr>
                <w:sz w:val="20"/>
                <w:szCs w:val="20"/>
              </w:rPr>
              <w:t xml:space="preserve">trategien zur Unterstützung des monologischen und dialogischen Sprechens; </w:t>
            </w:r>
            <w:r w:rsidR="00727BD6">
              <w:rPr>
                <w:sz w:val="20"/>
                <w:szCs w:val="20"/>
              </w:rPr>
              <w:t>z</w:t>
            </w:r>
            <w:r w:rsidRPr="00007DC8">
              <w:rPr>
                <w:sz w:val="20"/>
                <w:szCs w:val="20"/>
              </w:rPr>
              <w:t>um globalen, selektiven und detaillierten Hör-/Hörseh- und Leseverstehen</w:t>
            </w:r>
            <w:r w:rsidR="00C31707" w:rsidRPr="00007DC8">
              <w:rPr>
                <w:sz w:val="20"/>
                <w:szCs w:val="20"/>
              </w:rPr>
              <w:t>; zur Kompensation sprachlicher Schwierigkeiten</w:t>
            </w:r>
          </w:p>
        </w:tc>
      </w:tr>
      <w:tr w:rsidR="00CF4445" w14:paraId="7B8855C2"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E660988" w14:textId="77777777" w:rsidR="00CF4445" w:rsidRDefault="00CF4445" w:rsidP="00567C75">
            <w:pPr>
              <w:tabs>
                <w:tab w:val="left" w:pos="360"/>
              </w:tabs>
              <w:spacing w:line="240" w:lineRule="auto"/>
              <w:jc w:val="center"/>
              <w:rPr>
                <w:rFonts w:cs="Arial"/>
                <w:b/>
                <w:bCs/>
                <w:sz w:val="20"/>
                <w:szCs w:val="20"/>
              </w:rPr>
            </w:pPr>
            <w:r>
              <w:rPr>
                <w:rFonts w:cs="Arial"/>
                <w:b/>
                <w:bCs/>
                <w:sz w:val="20"/>
                <w:szCs w:val="20"/>
              </w:rPr>
              <w:t>Hinweise, Vereinbarungen und Absprachen</w:t>
            </w:r>
          </w:p>
        </w:tc>
      </w:tr>
      <w:tr w:rsidR="00CF4445" w14:paraId="4B891394"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84EEBE3" w14:textId="756E5BFE" w:rsidR="00CF4445" w:rsidRDefault="00CF4445" w:rsidP="00007DC8">
            <w:pPr>
              <w:tabs>
                <w:tab w:val="left" w:pos="50"/>
              </w:tabs>
              <w:ind w:left="284" w:hanging="284"/>
              <w:jc w:val="left"/>
              <w:rPr>
                <w:sz w:val="20"/>
                <w:szCs w:val="20"/>
              </w:rPr>
            </w:pPr>
            <w:r w:rsidRPr="00F9078B">
              <w:rPr>
                <w:b/>
                <w:iCs/>
                <w:sz w:val="20"/>
                <w:szCs w:val="20"/>
              </w:rPr>
              <w:t>Mögliche Umsetzung</w:t>
            </w:r>
            <w:r w:rsidRPr="00F9078B">
              <w:rPr>
                <w:b/>
                <w:sz w:val="20"/>
                <w:szCs w:val="20"/>
              </w:rPr>
              <w:t xml:space="preserve">: </w:t>
            </w:r>
            <w:r w:rsidRPr="00F9078B">
              <w:rPr>
                <w:sz w:val="20"/>
                <w:szCs w:val="20"/>
              </w:rPr>
              <w:t>szenische Spiele (</w:t>
            </w:r>
            <w:r w:rsidRPr="00F9078B">
              <w:rPr>
                <w:i/>
                <w:sz w:val="20"/>
                <w:szCs w:val="20"/>
              </w:rPr>
              <w:t>de weg wijzen, winkelen</w:t>
            </w:r>
            <w:r w:rsidRPr="00F9078B">
              <w:rPr>
                <w:sz w:val="20"/>
                <w:szCs w:val="20"/>
              </w:rPr>
              <w:t>)</w:t>
            </w:r>
          </w:p>
          <w:p w14:paraId="19C6DBE0" w14:textId="77777777" w:rsidR="00727BD6" w:rsidRPr="00F9078B" w:rsidRDefault="00727BD6" w:rsidP="00007DC8">
            <w:pPr>
              <w:ind w:left="284" w:hanging="284"/>
              <w:jc w:val="left"/>
              <w:rPr>
                <w:rFonts w:cs="Arial"/>
                <w:sz w:val="20"/>
                <w:szCs w:val="20"/>
              </w:rPr>
            </w:pPr>
            <w:r w:rsidRPr="00F9078B">
              <w:rPr>
                <w:b/>
                <w:iCs/>
                <w:sz w:val="20"/>
                <w:szCs w:val="20"/>
              </w:rPr>
              <w:t>Verbraucherbildung:</w:t>
            </w:r>
            <w:r w:rsidRPr="00F9078B">
              <w:rPr>
                <w:rFonts w:cs="Arial"/>
                <w:b/>
                <w:sz w:val="20"/>
                <w:szCs w:val="20"/>
              </w:rPr>
              <w:t xml:space="preserve"> </w:t>
            </w:r>
            <w:r w:rsidRPr="002131CB">
              <w:rPr>
                <w:rFonts w:cs="Arial"/>
                <w:bCs/>
                <w:sz w:val="20"/>
                <w:szCs w:val="20"/>
              </w:rPr>
              <w:t>Informationsbeschaffung</w:t>
            </w:r>
            <w:r>
              <w:rPr>
                <w:rFonts w:cs="Arial"/>
                <w:bCs/>
                <w:sz w:val="20"/>
                <w:szCs w:val="20"/>
              </w:rPr>
              <w:t>,</w:t>
            </w:r>
            <w:r w:rsidRPr="002131CB">
              <w:rPr>
                <w:rFonts w:cs="Arial"/>
                <w:bCs/>
                <w:sz w:val="20"/>
                <w:szCs w:val="20"/>
              </w:rPr>
              <w:t xml:space="preserve"> </w:t>
            </w:r>
            <w:r w:rsidRPr="0001748D">
              <w:rPr>
                <w:rFonts w:cs="Arial"/>
                <w:sz w:val="20"/>
                <w:szCs w:val="20"/>
              </w:rPr>
              <w:t>Medien und Information in der digitalen Welt</w:t>
            </w:r>
            <w:r w:rsidRPr="002131CB">
              <w:rPr>
                <w:rFonts w:cs="Arial"/>
                <w:bCs/>
                <w:sz w:val="20"/>
                <w:szCs w:val="20"/>
              </w:rPr>
              <w:t xml:space="preserve"> (</w:t>
            </w:r>
            <w:r>
              <w:rPr>
                <w:rFonts w:cs="Arial"/>
                <w:bCs/>
                <w:sz w:val="20"/>
                <w:szCs w:val="20"/>
              </w:rPr>
              <w:t xml:space="preserve">Rahmenvorgabe </w:t>
            </w:r>
            <w:r w:rsidRPr="002131CB">
              <w:rPr>
                <w:rFonts w:cs="Arial"/>
                <w:sz w:val="20"/>
                <w:szCs w:val="20"/>
              </w:rPr>
              <w:t>Bereich C)</w:t>
            </w:r>
          </w:p>
          <w:p w14:paraId="3DF331BC" w14:textId="77777777" w:rsidR="00CF4445" w:rsidRPr="00F9078B" w:rsidRDefault="00CF4445" w:rsidP="00007DC8">
            <w:pPr>
              <w:ind w:left="284" w:hanging="284"/>
              <w:jc w:val="left"/>
              <w:rPr>
                <w:rFonts w:cs="Arial"/>
                <w:sz w:val="20"/>
                <w:szCs w:val="20"/>
              </w:rPr>
            </w:pPr>
            <w:r w:rsidRPr="00F9078B">
              <w:rPr>
                <w:b/>
                <w:iCs/>
                <w:sz w:val="20"/>
                <w:szCs w:val="20"/>
              </w:rPr>
              <w:t>Medienkompetenzrahmen:</w:t>
            </w:r>
            <w:r w:rsidRPr="00F9078B">
              <w:rPr>
                <w:rFonts w:cs="Arial"/>
                <w:b/>
                <w:sz w:val="20"/>
                <w:szCs w:val="20"/>
              </w:rPr>
              <w:t xml:space="preserve"> </w:t>
            </w:r>
            <w:r w:rsidRPr="00F9078B">
              <w:rPr>
                <w:rFonts w:cs="Arial"/>
                <w:sz w:val="20"/>
                <w:szCs w:val="20"/>
              </w:rPr>
              <w:t>verschiedene digitale Werkzeuge und deren Funktionsumfang kennen, auswählen sowie diese kreativ, reflektiert und zielgerichtet einsetzen (MKR 1.2); Kommunikations- und Kooperationsprozesse mit digitalen Werkzeugen zielgerichtet gestalten sowie mediale Produkte und Informationen teilen (MKR 3.1); Medienprodukte adressatengerecht planen, gestalten und präsentieren (MKR 4.1)</w:t>
            </w:r>
          </w:p>
          <w:p w14:paraId="35C7C2CD" w14:textId="21FA60F9" w:rsidR="00D7256C" w:rsidRPr="00D7256C" w:rsidRDefault="00D7256C" w:rsidP="00007DC8">
            <w:pPr>
              <w:ind w:left="284" w:hanging="284"/>
              <w:jc w:val="left"/>
              <w:rPr>
                <w:rFonts w:cs="Arial"/>
                <w:sz w:val="20"/>
                <w:szCs w:val="20"/>
              </w:rPr>
            </w:pPr>
            <w:r w:rsidRPr="00F9078B">
              <w:rPr>
                <w:b/>
                <w:iCs/>
                <w:sz w:val="20"/>
                <w:szCs w:val="20"/>
              </w:rPr>
              <w:t>Mögliche Leistungsüberprüfung:</w:t>
            </w:r>
            <w:r w:rsidRPr="00F9078B">
              <w:rPr>
                <w:rFonts w:cs="Arial"/>
                <w:b/>
                <w:sz w:val="20"/>
                <w:szCs w:val="20"/>
              </w:rPr>
              <w:t xml:space="preserve"> </w:t>
            </w:r>
            <w:r w:rsidRPr="00F9078B">
              <w:rPr>
                <w:rFonts w:cs="Arial"/>
                <w:bCs/>
                <w:sz w:val="20"/>
                <w:szCs w:val="20"/>
              </w:rPr>
              <w:t>Schreiben (Wegbeschreibung, Verkaufsgespräch</w:t>
            </w:r>
            <w:r w:rsidRPr="00F9078B">
              <w:rPr>
                <w:rFonts w:cs="Arial"/>
                <w:sz w:val="20"/>
                <w:szCs w:val="20"/>
              </w:rPr>
              <w:t xml:space="preserve">), Hör-/Hörsehverstehen; </w:t>
            </w:r>
            <w:r w:rsidRPr="00F9078B">
              <w:rPr>
                <w:rFonts w:cs="Arial"/>
                <w:bCs/>
                <w:sz w:val="20"/>
                <w:szCs w:val="20"/>
              </w:rPr>
              <w:t>alternativ:</w:t>
            </w:r>
            <w:r w:rsidRPr="00F9078B">
              <w:rPr>
                <w:rFonts w:cs="Arial"/>
                <w:sz w:val="20"/>
                <w:szCs w:val="20"/>
              </w:rPr>
              <w:t xml:space="preserve"> mündliche Kommunikationsprüfung</w:t>
            </w:r>
            <w:r>
              <w:rPr>
                <w:rFonts w:cs="Arial"/>
                <w:sz w:val="20"/>
                <w:szCs w:val="20"/>
              </w:rPr>
              <w:t xml:space="preserve"> </w:t>
            </w:r>
          </w:p>
        </w:tc>
      </w:tr>
    </w:tbl>
    <w:p w14:paraId="2FFF604F" w14:textId="629F2D78" w:rsidR="00CF4445" w:rsidRDefault="00CF4445" w:rsidP="00F10506"/>
    <w:p w14:paraId="0FA0351B" w14:textId="77777777" w:rsidR="00CF4445" w:rsidRDefault="00CF4445">
      <w:pPr>
        <w:jc w:val="left"/>
      </w:pPr>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6"/>
      </w:tblGrid>
      <w:tr w:rsidR="00CF4445" w:rsidRPr="008D439B" w14:paraId="7952914E" w14:textId="77777777" w:rsidTr="00567C75">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13492D11" w14:textId="77777777" w:rsidR="00CF4445" w:rsidRPr="008546DC" w:rsidRDefault="00CF4445" w:rsidP="00567C75">
            <w:pPr>
              <w:jc w:val="center"/>
              <w:rPr>
                <w:rFonts w:cs="Arial"/>
                <w:lang w:val="nl-NL"/>
              </w:rPr>
            </w:pPr>
            <w:r w:rsidRPr="008546DC">
              <w:rPr>
                <w:b/>
                <w:bCs/>
                <w:sz w:val="24"/>
                <w:szCs w:val="24"/>
                <w:lang w:val="nl-NL"/>
              </w:rPr>
              <w:lastRenderedPageBreak/>
              <w:t xml:space="preserve">UV 9.2-1 </w:t>
            </w:r>
            <w:r w:rsidRPr="008546DC">
              <w:rPr>
                <w:b/>
                <w:bCs/>
                <w:i/>
                <w:sz w:val="24"/>
                <w:szCs w:val="24"/>
                <w:lang w:val="nl-NL"/>
              </w:rPr>
              <w:t>“Was jij ook op vakantie?” – over ervaringen schrijven</w:t>
            </w:r>
            <w:r w:rsidRPr="008546DC">
              <w:rPr>
                <w:b/>
                <w:bCs/>
                <w:i/>
                <w:iCs/>
                <w:sz w:val="24"/>
                <w:szCs w:val="24"/>
                <w:lang w:val="nl-NL"/>
              </w:rPr>
              <w:t xml:space="preserve"> </w:t>
            </w:r>
            <w:r w:rsidRPr="008546DC">
              <w:rPr>
                <w:sz w:val="20"/>
                <w:szCs w:val="24"/>
                <w:lang w:val="nl-NL"/>
              </w:rPr>
              <w:t>(ca. 15 U-Std.)</w:t>
            </w:r>
          </w:p>
        </w:tc>
      </w:tr>
      <w:tr w:rsidR="00CF4445" w14:paraId="030629B7"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F9D5D03" w14:textId="77777777" w:rsidR="00CF4445" w:rsidRDefault="00CF4445" w:rsidP="00567C75">
            <w:pPr>
              <w:jc w:val="center"/>
              <w:rPr>
                <w:rFonts w:cs="Arial"/>
                <w:b/>
                <w:sz w:val="20"/>
                <w:szCs w:val="20"/>
              </w:rPr>
            </w:pPr>
            <w:r>
              <w:rPr>
                <w:rFonts w:cs="Arial"/>
                <w:b/>
                <w:sz w:val="20"/>
                <w:szCs w:val="20"/>
              </w:rPr>
              <w:t>Schwerpunkte der Kompetenzentwicklung</w:t>
            </w:r>
          </w:p>
        </w:tc>
      </w:tr>
      <w:tr w:rsidR="00CF4445" w14:paraId="6C7BD9EA"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E7AFB11" w14:textId="77777777" w:rsidR="00CF4445" w:rsidRPr="002550E1" w:rsidRDefault="00CF4445" w:rsidP="00007DC8">
            <w:pPr>
              <w:pStyle w:val="Liste-Indikator"/>
              <w:numPr>
                <w:ilvl w:val="0"/>
                <w:numId w:val="0"/>
              </w:numPr>
              <w:spacing w:after="0" w:line="276" w:lineRule="auto"/>
              <w:ind w:left="284" w:hanging="284"/>
              <w:jc w:val="left"/>
              <w:rPr>
                <w:sz w:val="20"/>
                <w:szCs w:val="20"/>
              </w:rPr>
            </w:pPr>
            <w:r w:rsidRPr="00E72DCD">
              <w:rPr>
                <w:b/>
                <w:i/>
                <w:sz w:val="20"/>
                <w:szCs w:val="20"/>
              </w:rPr>
              <w:t>Leseverstehen:</w:t>
            </w:r>
            <w:r>
              <w:rPr>
                <w:b/>
                <w:sz w:val="20"/>
                <w:szCs w:val="20"/>
              </w:rPr>
              <w:t xml:space="preserve"> </w:t>
            </w:r>
            <w:r>
              <w:rPr>
                <w:sz w:val="20"/>
                <w:szCs w:val="20"/>
              </w:rPr>
              <w:t>klar strukturierten Sach- und Gebrauchstexten sowie einfacheren literarischen Texten die Gesamtaussage, Hauptaussagen und wichtige Einzelinformationen entnehmen und diese Informationen in den Kontext der Gesamtaussage einordnen</w:t>
            </w:r>
          </w:p>
          <w:p w14:paraId="6EFE8DBF" w14:textId="77777777" w:rsidR="00CF4445" w:rsidRPr="001D7F63" w:rsidRDefault="00CF4445" w:rsidP="00007DC8">
            <w:pPr>
              <w:pStyle w:val="Liste-Indikator"/>
              <w:numPr>
                <w:ilvl w:val="0"/>
                <w:numId w:val="0"/>
              </w:numPr>
              <w:spacing w:after="0" w:line="276" w:lineRule="auto"/>
              <w:ind w:left="284" w:hanging="284"/>
              <w:jc w:val="left"/>
              <w:rPr>
                <w:sz w:val="20"/>
                <w:szCs w:val="20"/>
              </w:rPr>
            </w:pPr>
            <w:r w:rsidRPr="00E72DCD">
              <w:rPr>
                <w:b/>
                <w:i/>
                <w:sz w:val="20"/>
                <w:szCs w:val="20"/>
              </w:rPr>
              <w:t>Schreiben:</w:t>
            </w:r>
            <w:r>
              <w:rPr>
                <w:sz w:val="20"/>
                <w:szCs w:val="20"/>
              </w:rPr>
              <w:t xml:space="preserve"> persönliche Texte adressatengerecht verfassen; einfache Formen des </w:t>
            </w:r>
            <w:r w:rsidRPr="001D7F63">
              <w:rPr>
                <w:sz w:val="20"/>
                <w:szCs w:val="20"/>
              </w:rPr>
              <w:t>produktionsorientierten und kreativen Schreibens textsortenspezifisch realisieren</w:t>
            </w:r>
          </w:p>
          <w:p w14:paraId="434375F2" w14:textId="4B6A45B6" w:rsidR="00C72E2E" w:rsidRPr="00007DC8" w:rsidRDefault="00C72E2E" w:rsidP="00007DC8">
            <w:pPr>
              <w:pStyle w:val="Liste-Indikator"/>
              <w:numPr>
                <w:ilvl w:val="0"/>
                <w:numId w:val="0"/>
              </w:numPr>
              <w:spacing w:after="0" w:line="276" w:lineRule="auto"/>
              <w:ind w:left="284" w:hanging="284"/>
              <w:jc w:val="left"/>
              <w:rPr>
                <w:sz w:val="20"/>
                <w:szCs w:val="20"/>
              </w:rPr>
            </w:pPr>
            <w:r w:rsidRPr="00217769">
              <w:rPr>
                <w:b/>
                <w:i/>
                <w:sz w:val="20"/>
                <w:szCs w:val="20"/>
              </w:rPr>
              <w:t>Grammatik:</w:t>
            </w:r>
            <w:r w:rsidRPr="00217769">
              <w:rPr>
                <w:sz w:val="20"/>
                <w:szCs w:val="20"/>
              </w:rPr>
              <w:t xml:space="preserve"> </w:t>
            </w:r>
            <w:r w:rsidRPr="001C6BB8">
              <w:rPr>
                <w:sz w:val="20"/>
                <w:szCs w:val="20"/>
              </w:rPr>
              <w:t>Handlungen, Vorgänge und Äußerun</w:t>
            </w:r>
            <w:r w:rsidRPr="00007DC8">
              <w:rPr>
                <w:sz w:val="20"/>
                <w:szCs w:val="20"/>
              </w:rPr>
              <w:t>gen zeitlich positionieren</w:t>
            </w:r>
          </w:p>
          <w:p w14:paraId="77A070BD" w14:textId="2A66F4D9" w:rsidR="008F1170" w:rsidRPr="00007DC8" w:rsidRDefault="008F1170" w:rsidP="00007DC8">
            <w:pPr>
              <w:pStyle w:val="Liste-Indikator"/>
              <w:numPr>
                <w:ilvl w:val="0"/>
                <w:numId w:val="0"/>
              </w:numPr>
              <w:spacing w:after="0" w:line="276" w:lineRule="auto"/>
              <w:ind w:left="284" w:hanging="284"/>
              <w:jc w:val="left"/>
              <w:rPr>
                <w:sz w:val="20"/>
                <w:szCs w:val="20"/>
              </w:rPr>
            </w:pPr>
            <w:r w:rsidRPr="00007DC8">
              <w:rPr>
                <w:b/>
                <w:i/>
                <w:sz w:val="20"/>
                <w:szCs w:val="20"/>
              </w:rPr>
              <w:t>Aussprache und Intonation:</w:t>
            </w:r>
            <w:r w:rsidRPr="00007DC8">
              <w:rPr>
                <w:sz w:val="20"/>
                <w:szCs w:val="20"/>
              </w:rPr>
              <w:t xml:space="preserve"> umfangreichere </w:t>
            </w:r>
            <w:r w:rsidR="00182266">
              <w:rPr>
                <w:sz w:val="20"/>
                <w:szCs w:val="20"/>
              </w:rPr>
              <w:t>[</w:t>
            </w:r>
            <w:r w:rsidRPr="00007DC8">
              <w:rPr>
                <w:sz w:val="20"/>
                <w:szCs w:val="20"/>
              </w:rPr>
              <w:t>Sprech- und</w:t>
            </w:r>
            <w:r w:rsidR="00182266">
              <w:rPr>
                <w:sz w:val="20"/>
                <w:szCs w:val="20"/>
              </w:rPr>
              <w:t>]</w:t>
            </w:r>
            <w:r w:rsidRPr="00007DC8">
              <w:rPr>
                <w:sz w:val="20"/>
                <w:szCs w:val="20"/>
              </w:rPr>
              <w:t xml:space="preserve"> Lesetexte sinngestaltend und adressatenbezogen vortragen</w:t>
            </w:r>
          </w:p>
          <w:p w14:paraId="4E9237D7" w14:textId="5115A288" w:rsidR="008F1170" w:rsidRPr="001D7F63" w:rsidRDefault="008F1170" w:rsidP="00007DC8">
            <w:pPr>
              <w:pStyle w:val="Liste-Indikator"/>
              <w:numPr>
                <w:ilvl w:val="0"/>
                <w:numId w:val="0"/>
              </w:numPr>
              <w:spacing w:after="0" w:line="276" w:lineRule="auto"/>
              <w:ind w:left="284" w:hanging="284"/>
              <w:jc w:val="left"/>
              <w:rPr>
                <w:sz w:val="20"/>
                <w:szCs w:val="20"/>
              </w:rPr>
            </w:pPr>
            <w:r w:rsidRPr="00007DC8">
              <w:rPr>
                <w:b/>
                <w:i/>
                <w:sz w:val="20"/>
                <w:szCs w:val="20"/>
              </w:rPr>
              <w:t>Orthografie:</w:t>
            </w:r>
            <w:r w:rsidRPr="00007DC8">
              <w:rPr>
                <w:sz w:val="20"/>
                <w:szCs w:val="20"/>
              </w:rPr>
              <w:t xml:space="preserve"> typische orthografische Muster in der Regel korrekt verwenden</w:t>
            </w:r>
          </w:p>
          <w:p w14:paraId="3690CFAC" w14:textId="6798FC37" w:rsidR="00CF4445" w:rsidRPr="00CF5002" w:rsidRDefault="00727BD6" w:rsidP="00007DC8">
            <w:pPr>
              <w:pStyle w:val="Liste-Indikator"/>
              <w:numPr>
                <w:ilvl w:val="0"/>
                <w:numId w:val="0"/>
              </w:numPr>
              <w:spacing w:after="0" w:line="276" w:lineRule="auto"/>
              <w:ind w:left="284" w:hanging="284"/>
              <w:jc w:val="left"/>
              <w:rPr>
                <w:sz w:val="18"/>
                <w:szCs w:val="20"/>
              </w:rPr>
            </w:pPr>
            <w:r>
              <w:rPr>
                <w:b/>
                <w:i/>
                <w:sz w:val="20"/>
                <w:szCs w:val="20"/>
              </w:rPr>
              <w:t>TMK</w:t>
            </w:r>
            <w:r w:rsidR="00CF4445" w:rsidRPr="003F5F9C">
              <w:rPr>
                <w:b/>
                <w:i/>
                <w:sz w:val="20"/>
                <w:szCs w:val="20"/>
              </w:rPr>
              <w:t>:</w:t>
            </w:r>
            <w:r w:rsidR="00CF4445">
              <w:rPr>
                <w:sz w:val="20"/>
                <w:szCs w:val="20"/>
              </w:rPr>
              <w:t xml:space="preserve"> Texten und Medienprodukten die Gesamtaussage, Hauptaussagen und relevante Details und leicht zugängliche implizite Informationen zu Themen, Handlungsverlauf, Personen und Figuren entnehmen [und mündlich</w:t>
            </w:r>
            <w:r w:rsidR="005C5DA2">
              <w:rPr>
                <w:sz w:val="20"/>
                <w:szCs w:val="20"/>
              </w:rPr>
              <w:t>]</w:t>
            </w:r>
            <w:r w:rsidR="00CF4445">
              <w:rPr>
                <w:sz w:val="20"/>
                <w:szCs w:val="20"/>
              </w:rPr>
              <w:t xml:space="preserve"> und schriftlich</w:t>
            </w:r>
            <w:r w:rsidR="005C5DA2">
              <w:rPr>
                <w:sz w:val="20"/>
                <w:szCs w:val="20"/>
              </w:rPr>
              <w:t xml:space="preserve"> [</w:t>
            </w:r>
            <w:r w:rsidR="00CF4445">
              <w:rPr>
                <w:sz w:val="20"/>
                <w:szCs w:val="20"/>
              </w:rPr>
              <w:t>auch digital unterstützt</w:t>
            </w:r>
            <w:r w:rsidR="005C5DA2">
              <w:rPr>
                <w:sz w:val="20"/>
                <w:szCs w:val="20"/>
              </w:rPr>
              <w:t>]</w:t>
            </w:r>
            <w:r w:rsidR="00CF4445">
              <w:rPr>
                <w:sz w:val="20"/>
                <w:szCs w:val="20"/>
              </w:rPr>
              <w:t xml:space="preserve"> wiedergeben </w:t>
            </w:r>
          </w:p>
        </w:tc>
      </w:tr>
      <w:tr w:rsidR="00CF4445" w14:paraId="20332693"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663DD71" w14:textId="7310BBB8" w:rsidR="00CF4445" w:rsidRDefault="00727BD6" w:rsidP="00567C75">
            <w:pPr>
              <w:jc w:val="center"/>
              <w:rPr>
                <w:rFonts w:cs="Arial"/>
                <w:b/>
                <w:sz w:val="20"/>
                <w:szCs w:val="20"/>
              </w:rPr>
            </w:pPr>
            <w:r>
              <w:rPr>
                <w:rFonts w:cs="Arial"/>
                <w:b/>
                <w:sz w:val="20"/>
                <w:szCs w:val="20"/>
              </w:rPr>
              <w:t>f</w:t>
            </w:r>
            <w:r w:rsidR="00CF4445">
              <w:rPr>
                <w:rFonts w:cs="Arial"/>
                <w:b/>
                <w:sz w:val="20"/>
                <w:szCs w:val="20"/>
              </w:rPr>
              <w:t>achliche Konkretisierungen im Schwerpunkt</w:t>
            </w:r>
          </w:p>
        </w:tc>
      </w:tr>
      <w:tr w:rsidR="00CF4445" w14:paraId="2A20D7AF"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55B85CE" w14:textId="6E0DA4D7" w:rsidR="00CF4445" w:rsidRPr="00007DC8" w:rsidRDefault="00CF4445" w:rsidP="00007DC8">
            <w:pPr>
              <w:ind w:left="284" w:hanging="284"/>
              <w:jc w:val="left"/>
              <w:rPr>
                <w:bCs/>
                <w:sz w:val="20"/>
                <w:szCs w:val="20"/>
              </w:rPr>
            </w:pPr>
            <w:r w:rsidRPr="00892346">
              <w:rPr>
                <w:b/>
                <w:bCs/>
                <w:i/>
                <w:sz w:val="20"/>
                <w:szCs w:val="20"/>
              </w:rPr>
              <w:t>Grammatik:</w:t>
            </w:r>
            <w:r>
              <w:rPr>
                <w:bCs/>
                <w:sz w:val="20"/>
                <w:szCs w:val="20"/>
              </w:rPr>
              <w:t xml:space="preserve"> Tempusformen regelmäßiger und wichtiger unregelmäßiger Voll-, Hilfs- und Modalverben in Aktivsätzen</w:t>
            </w:r>
            <w:r w:rsidR="00E971E7">
              <w:rPr>
                <w:bCs/>
                <w:sz w:val="20"/>
                <w:szCs w:val="20"/>
              </w:rPr>
              <w:t xml:space="preserve">; </w:t>
            </w:r>
            <w:r w:rsidR="00E971E7" w:rsidRPr="001D7F63">
              <w:rPr>
                <w:bCs/>
                <w:sz w:val="20"/>
                <w:szCs w:val="20"/>
              </w:rPr>
              <w:t>Relativpronomen</w:t>
            </w:r>
          </w:p>
          <w:p w14:paraId="28C1CD72" w14:textId="56BC68AB" w:rsidR="009A787A" w:rsidRPr="001D7F63" w:rsidRDefault="009A787A" w:rsidP="00007DC8">
            <w:pPr>
              <w:ind w:left="284" w:hanging="284"/>
              <w:jc w:val="left"/>
              <w:rPr>
                <w:bCs/>
                <w:sz w:val="20"/>
                <w:szCs w:val="20"/>
              </w:rPr>
            </w:pPr>
            <w:r w:rsidRPr="001D7F63">
              <w:rPr>
                <w:b/>
                <w:bCs/>
                <w:i/>
                <w:sz w:val="20"/>
                <w:szCs w:val="20"/>
              </w:rPr>
              <w:t>Orthografie:</w:t>
            </w:r>
            <w:r w:rsidRPr="001D7F63">
              <w:rPr>
                <w:bCs/>
                <w:sz w:val="20"/>
                <w:szCs w:val="20"/>
              </w:rPr>
              <w:t xml:space="preserve"> </w:t>
            </w:r>
            <w:r w:rsidRPr="00007DC8">
              <w:rPr>
                <w:sz w:val="20"/>
                <w:szCs w:val="20"/>
              </w:rPr>
              <w:t xml:space="preserve">Partizipendung </w:t>
            </w:r>
            <w:r w:rsidRPr="00007DC8">
              <w:rPr>
                <w:i/>
                <w:sz w:val="20"/>
                <w:szCs w:val="20"/>
              </w:rPr>
              <w:t>d</w:t>
            </w:r>
            <w:r w:rsidRPr="00007DC8">
              <w:rPr>
                <w:sz w:val="20"/>
                <w:szCs w:val="20"/>
              </w:rPr>
              <w:t xml:space="preserve"> bzw. </w:t>
            </w:r>
            <w:r w:rsidRPr="00007DC8">
              <w:rPr>
                <w:i/>
                <w:sz w:val="20"/>
                <w:szCs w:val="20"/>
              </w:rPr>
              <w:t>t</w:t>
            </w:r>
          </w:p>
          <w:p w14:paraId="032916B7" w14:textId="06C653BF" w:rsidR="00CF4445" w:rsidRDefault="00727BD6" w:rsidP="00007DC8">
            <w:pPr>
              <w:ind w:left="284" w:hanging="284"/>
              <w:jc w:val="left"/>
              <w:rPr>
                <w:bCs/>
                <w:sz w:val="20"/>
                <w:szCs w:val="20"/>
              </w:rPr>
            </w:pPr>
            <w:r>
              <w:rPr>
                <w:b/>
                <w:bCs/>
                <w:i/>
                <w:sz w:val="20"/>
                <w:szCs w:val="20"/>
              </w:rPr>
              <w:t>IKK</w:t>
            </w:r>
            <w:r w:rsidR="00CF4445" w:rsidRPr="00892346">
              <w:rPr>
                <w:b/>
                <w:bCs/>
                <w:i/>
                <w:sz w:val="20"/>
                <w:szCs w:val="20"/>
              </w:rPr>
              <w:t xml:space="preserve">: </w:t>
            </w:r>
            <w:r w:rsidR="00CF4445">
              <w:rPr>
                <w:bCs/>
                <w:sz w:val="20"/>
                <w:szCs w:val="20"/>
              </w:rPr>
              <w:t>Einblicke in die Lebenswirklichkeit von Jugendlichen im niederländischen Sprachraum im Vergleich zur eigenen Lebenswelt: Freizeitgestaltung; Einblicke in das gesellschaftliche Leben im niederländischen Sprachraum: Regionen, Provinzen, Städte/Städtetourismus</w:t>
            </w:r>
          </w:p>
          <w:p w14:paraId="0AACAAC0" w14:textId="48CA2902" w:rsidR="00CF4445" w:rsidRPr="001D7F63" w:rsidRDefault="00727BD6" w:rsidP="00007DC8">
            <w:pPr>
              <w:ind w:left="284" w:hanging="284"/>
              <w:jc w:val="left"/>
              <w:rPr>
                <w:rFonts w:cs="Arial"/>
                <w:sz w:val="20"/>
                <w:szCs w:val="20"/>
              </w:rPr>
            </w:pPr>
            <w:r>
              <w:rPr>
                <w:b/>
                <w:bCs/>
                <w:i/>
                <w:sz w:val="20"/>
                <w:szCs w:val="20"/>
              </w:rPr>
              <w:t>TMK</w:t>
            </w:r>
            <w:r w:rsidR="00CF4445" w:rsidRPr="00892346">
              <w:rPr>
                <w:b/>
                <w:bCs/>
                <w:i/>
                <w:sz w:val="20"/>
                <w:szCs w:val="20"/>
              </w:rPr>
              <w:t>:</w:t>
            </w:r>
            <w:r w:rsidR="00CF4445">
              <w:rPr>
                <w:b/>
                <w:bCs/>
                <w:sz w:val="20"/>
                <w:szCs w:val="20"/>
              </w:rPr>
              <w:t xml:space="preserve"> </w:t>
            </w:r>
            <w:r w:rsidR="00CF4445" w:rsidRPr="00951379">
              <w:rPr>
                <w:sz w:val="20"/>
                <w:szCs w:val="20"/>
                <w:u w:val="single"/>
              </w:rPr>
              <w:t>Ausgangstexte:</w:t>
            </w:r>
            <w:r w:rsidR="00CF4445" w:rsidRPr="00951379">
              <w:rPr>
                <w:sz w:val="20"/>
                <w:szCs w:val="20"/>
              </w:rPr>
              <w:t xml:space="preserve"> </w:t>
            </w:r>
            <w:r w:rsidR="00CF4445">
              <w:rPr>
                <w:sz w:val="20"/>
                <w:szCs w:val="20"/>
              </w:rPr>
              <w:t xml:space="preserve">formeller und informeller Brief, E-Mail; literarische Texte: lyrische </w:t>
            </w:r>
            <w:r w:rsidR="00CF4445" w:rsidRPr="001D7F63">
              <w:rPr>
                <w:sz w:val="20"/>
                <w:szCs w:val="20"/>
              </w:rPr>
              <w:t xml:space="preserve">Texte; narrative Texte </w:t>
            </w:r>
            <w:r w:rsidR="00CF4445" w:rsidRPr="00217769">
              <w:rPr>
                <w:sz w:val="20"/>
                <w:szCs w:val="20"/>
                <w:u w:val="single"/>
              </w:rPr>
              <w:t>Zieltexte:</w:t>
            </w:r>
            <w:r w:rsidR="00CF4445" w:rsidRPr="00217769">
              <w:rPr>
                <w:sz w:val="20"/>
                <w:szCs w:val="20"/>
              </w:rPr>
              <w:t xml:space="preserve"> Brief, E-Mail</w:t>
            </w:r>
            <w:r w:rsidR="00CF4445" w:rsidRPr="001C6BB8">
              <w:rPr>
                <w:rFonts w:cs="Arial"/>
                <w:sz w:val="20"/>
                <w:szCs w:val="20"/>
              </w:rPr>
              <w:t>; Tagebucheintrag</w:t>
            </w:r>
          </w:p>
          <w:p w14:paraId="5A592D04" w14:textId="6BCE02C6" w:rsidR="00C31707" w:rsidRPr="00C31707" w:rsidRDefault="00C31707" w:rsidP="00007DC8">
            <w:pPr>
              <w:ind w:left="284" w:hanging="284"/>
              <w:jc w:val="left"/>
              <w:rPr>
                <w:rFonts w:cs="Arial"/>
                <w:sz w:val="20"/>
                <w:szCs w:val="20"/>
              </w:rPr>
            </w:pPr>
            <w:r w:rsidRPr="001D7F63">
              <w:rPr>
                <w:b/>
                <w:bCs/>
                <w:i/>
                <w:sz w:val="20"/>
                <w:szCs w:val="20"/>
              </w:rPr>
              <w:t>Sprachlernkompetenz</w:t>
            </w:r>
            <w:r w:rsidRPr="00007DC8">
              <w:rPr>
                <w:rFonts w:cs="Arial"/>
                <w:sz w:val="20"/>
                <w:szCs w:val="20"/>
              </w:rPr>
              <w:t>:</w:t>
            </w:r>
            <w:r w:rsidRPr="001D7F63">
              <w:rPr>
                <w:rFonts w:cs="Arial"/>
                <w:sz w:val="20"/>
                <w:szCs w:val="20"/>
              </w:rPr>
              <w:t xml:space="preserve"> Strategien zu</w:t>
            </w:r>
            <w:r w:rsidRPr="00007DC8">
              <w:rPr>
                <w:sz w:val="20"/>
                <w:szCs w:val="20"/>
              </w:rPr>
              <w:t>m nachhaltigen Umgang mit erkannten Fehlerschwerpunkten</w:t>
            </w:r>
          </w:p>
        </w:tc>
      </w:tr>
      <w:tr w:rsidR="00CF4445" w14:paraId="009EAA71"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8FF2E43" w14:textId="77777777" w:rsidR="00CF4445" w:rsidRDefault="00CF4445" w:rsidP="00567C75">
            <w:pPr>
              <w:tabs>
                <w:tab w:val="left" w:pos="360"/>
              </w:tabs>
              <w:spacing w:line="240" w:lineRule="auto"/>
              <w:jc w:val="center"/>
              <w:rPr>
                <w:rFonts w:cs="Arial"/>
                <w:b/>
                <w:bCs/>
                <w:sz w:val="20"/>
                <w:szCs w:val="20"/>
              </w:rPr>
            </w:pPr>
            <w:r>
              <w:rPr>
                <w:rFonts w:cs="Arial"/>
                <w:b/>
                <w:bCs/>
                <w:sz w:val="20"/>
                <w:szCs w:val="20"/>
              </w:rPr>
              <w:t>Hinweise, Vereinbarungen und Absprachen</w:t>
            </w:r>
          </w:p>
        </w:tc>
      </w:tr>
      <w:tr w:rsidR="00CF4445" w14:paraId="3EA70B8A"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1FD6C51" w14:textId="77777777" w:rsidR="00CF4445" w:rsidRDefault="00CF4445" w:rsidP="00007DC8">
            <w:pPr>
              <w:tabs>
                <w:tab w:val="left" w:pos="50"/>
              </w:tabs>
              <w:ind w:left="284" w:hanging="284"/>
              <w:jc w:val="left"/>
              <w:rPr>
                <w:b/>
                <w:sz w:val="20"/>
                <w:szCs w:val="20"/>
              </w:rPr>
            </w:pPr>
            <w:r w:rsidRPr="00951379">
              <w:rPr>
                <w:b/>
                <w:sz w:val="20"/>
                <w:szCs w:val="20"/>
              </w:rPr>
              <w:t>Mögliche Umsetzung:</w:t>
            </w:r>
            <w:r>
              <w:rPr>
                <w:b/>
                <w:sz w:val="20"/>
                <w:szCs w:val="20"/>
              </w:rPr>
              <w:t xml:space="preserve"> </w:t>
            </w:r>
            <w:r w:rsidRPr="00E72DCD">
              <w:rPr>
                <w:sz w:val="20"/>
                <w:szCs w:val="20"/>
              </w:rPr>
              <w:t xml:space="preserve">von einer (fiktiven) Reise </w:t>
            </w:r>
            <w:r>
              <w:rPr>
                <w:sz w:val="20"/>
                <w:szCs w:val="20"/>
              </w:rPr>
              <w:t>berichten</w:t>
            </w:r>
            <w:r w:rsidRPr="00E72DCD">
              <w:rPr>
                <w:sz w:val="20"/>
                <w:szCs w:val="20"/>
              </w:rPr>
              <w:t xml:space="preserve">, vergangene (Reise-)Erlebnisse </w:t>
            </w:r>
            <w:r>
              <w:rPr>
                <w:sz w:val="20"/>
                <w:szCs w:val="20"/>
              </w:rPr>
              <w:t>vorstellen</w:t>
            </w:r>
          </w:p>
          <w:p w14:paraId="06372952" w14:textId="2202A19D" w:rsidR="00D7256C" w:rsidRDefault="00CF4445" w:rsidP="00007DC8">
            <w:pPr>
              <w:tabs>
                <w:tab w:val="left" w:pos="50"/>
              </w:tabs>
              <w:ind w:left="284" w:hanging="284"/>
              <w:jc w:val="left"/>
              <w:rPr>
                <w:b/>
                <w:sz w:val="20"/>
                <w:szCs w:val="20"/>
              </w:rPr>
            </w:pPr>
            <w:r w:rsidRPr="00951379">
              <w:rPr>
                <w:b/>
                <w:sz w:val="20"/>
                <w:szCs w:val="20"/>
              </w:rPr>
              <w:t xml:space="preserve">Verbraucherbildung: </w:t>
            </w:r>
            <w:r w:rsidRPr="000C719B">
              <w:rPr>
                <w:sz w:val="20"/>
                <w:szCs w:val="20"/>
              </w:rPr>
              <w:t xml:space="preserve">Reflexion von individuellen Bedürfnissen und Bedarfen sowohl in der Gegenwart als auch in der Zukunft im Bereich Mobilität (Rahmenvorgabe </w:t>
            </w:r>
            <w:r w:rsidR="000752B8">
              <w:rPr>
                <w:sz w:val="20"/>
                <w:szCs w:val="20"/>
              </w:rPr>
              <w:t xml:space="preserve">Bereich </w:t>
            </w:r>
            <w:r w:rsidRPr="000C719B">
              <w:rPr>
                <w:sz w:val="20"/>
                <w:szCs w:val="20"/>
              </w:rPr>
              <w:t>D)</w:t>
            </w:r>
            <w:r w:rsidR="00D7256C">
              <w:rPr>
                <w:b/>
                <w:sz w:val="20"/>
                <w:szCs w:val="20"/>
              </w:rPr>
              <w:t xml:space="preserve"> </w:t>
            </w:r>
          </w:p>
          <w:p w14:paraId="495435F6" w14:textId="38FCEA23" w:rsidR="00CF4445" w:rsidRPr="00D7256C" w:rsidRDefault="00D7256C" w:rsidP="00007DC8">
            <w:pPr>
              <w:tabs>
                <w:tab w:val="left" w:pos="50"/>
              </w:tabs>
              <w:ind w:left="284" w:hanging="284"/>
              <w:jc w:val="left"/>
              <w:rPr>
                <w:rFonts w:cs="Arial"/>
                <w:sz w:val="20"/>
                <w:szCs w:val="20"/>
              </w:rPr>
            </w:pPr>
            <w:r>
              <w:rPr>
                <w:b/>
                <w:sz w:val="20"/>
                <w:szCs w:val="20"/>
              </w:rPr>
              <w:t>Mögliche Leistungsüberprüfung:</w:t>
            </w:r>
            <w:r>
              <w:rPr>
                <w:rFonts w:cs="Arial"/>
                <w:b/>
                <w:sz w:val="20"/>
                <w:szCs w:val="20"/>
              </w:rPr>
              <w:t xml:space="preserve"> </w:t>
            </w:r>
            <w:r w:rsidRPr="00892346">
              <w:rPr>
                <w:rFonts w:cs="Arial"/>
                <w:sz w:val="20"/>
                <w:szCs w:val="20"/>
              </w:rPr>
              <w:t>Schreiben</w:t>
            </w:r>
            <w:r>
              <w:rPr>
                <w:rFonts w:cs="Arial"/>
                <w:sz w:val="20"/>
                <w:szCs w:val="20"/>
              </w:rPr>
              <w:t xml:space="preserve"> </w:t>
            </w:r>
            <w:r w:rsidRPr="00892346">
              <w:rPr>
                <w:rFonts w:cs="Arial"/>
                <w:sz w:val="20"/>
                <w:szCs w:val="20"/>
              </w:rPr>
              <w:t>(informierender Text, Brief, E-Mail)</w:t>
            </w:r>
            <w:r>
              <w:rPr>
                <w:rFonts w:cs="Arial"/>
                <w:sz w:val="20"/>
                <w:szCs w:val="20"/>
              </w:rPr>
              <w:t xml:space="preserve">, </w:t>
            </w:r>
            <w:r w:rsidRPr="00892346">
              <w:rPr>
                <w:rFonts w:cs="Arial"/>
                <w:sz w:val="20"/>
                <w:szCs w:val="20"/>
              </w:rPr>
              <w:t>Leseverstehen</w:t>
            </w:r>
          </w:p>
        </w:tc>
      </w:tr>
    </w:tbl>
    <w:p w14:paraId="372D5EEB" w14:textId="75FF5A41" w:rsidR="00CF4445" w:rsidRDefault="00CF4445" w:rsidP="00F10506"/>
    <w:p w14:paraId="60365CA2" w14:textId="77777777" w:rsidR="00CF4445" w:rsidRDefault="00CF4445">
      <w:pPr>
        <w:jc w:val="left"/>
      </w:pPr>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6"/>
      </w:tblGrid>
      <w:tr w:rsidR="00CF4445" w:rsidRPr="008D439B" w14:paraId="1D353092" w14:textId="77777777" w:rsidTr="00567C75">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2E340875" w14:textId="77777777" w:rsidR="00CF4445" w:rsidRPr="008546DC" w:rsidRDefault="00CF4445" w:rsidP="00567C75">
            <w:pPr>
              <w:jc w:val="center"/>
              <w:rPr>
                <w:rFonts w:cs="Arial"/>
                <w:lang w:val="nl-NL"/>
              </w:rPr>
            </w:pPr>
            <w:r w:rsidRPr="008546DC">
              <w:rPr>
                <w:b/>
                <w:bCs/>
                <w:sz w:val="24"/>
                <w:szCs w:val="24"/>
                <w:lang w:val="nl-NL"/>
              </w:rPr>
              <w:lastRenderedPageBreak/>
              <w:t xml:space="preserve">UV 9.2-2 </w:t>
            </w:r>
            <w:r w:rsidRPr="008546DC">
              <w:rPr>
                <w:b/>
                <w:bCs/>
                <w:i/>
                <w:sz w:val="24"/>
                <w:szCs w:val="24"/>
                <w:lang w:val="nl-NL"/>
              </w:rPr>
              <w:t xml:space="preserve">“Contact over de grenzen heen” – </w:t>
            </w:r>
            <w:r w:rsidRPr="008546DC">
              <w:rPr>
                <w:b/>
                <w:bCs/>
                <w:i/>
                <w:iCs/>
                <w:sz w:val="24"/>
                <w:szCs w:val="24"/>
                <w:lang w:val="nl-NL"/>
              </w:rPr>
              <w:t>Belgi</w:t>
            </w:r>
            <w:r w:rsidRPr="0041782D">
              <w:rPr>
                <w:b/>
                <w:bCs/>
                <w:i/>
                <w:iCs/>
                <w:sz w:val="24"/>
                <w:szCs w:val="24"/>
                <w:lang w:val="nl-NL"/>
              </w:rPr>
              <w:t>ë</w:t>
            </w:r>
            <w:r w:rsidRPr="008546DC">
              <w:rPr>
                <w:b/>
                <w:bCs/>
                <w:i/>
                <w:iCs/>
                <w:sz w:val="24"/>
                <w:szCs w:val="24"/>
                <w:lang w:val="nl-NL"/>
              </w:rPr>
              <w:t xml:space="preserve"> leren kennen </w:t>
            </w:r>
            <w:r w:rsidRPr="008546DC">
              <w:rPr>
                <w:sz w:val="20"/>
                <w:szCs w:val="24"/>
                <w:lang w:val="nl-NL"/>
              </w:rPr>
              <w:t>(ca. 15 U-Std.)</w:t>
            </w:r>
          </w:p>
        </w:tc>
      </w:tr>
      <w:tr w:rsidR="00CF4445" w14:paraId="1D989995"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C951022" w14:textId="77777777" w:rsidR="00CF4445" w:rsidRDefault="00CF4445" w:rsidP="00567C75">
            <w:pPr>
              <w:jc w:val="center"/>
              <w:rPr>
                <w:rFonts w:cs="Arial"/>
                <w:b/>
                <w:sz w:val="20"/>
                <w:szCs w:val="20"/>
              </w:rPr>
            </w:pPr>
            <w:r>
              <w:rPr>
                <w:rFonts w:cs="Arial"/>
                <w:b/>
                <w:sz w:val="20"/>
                <w:szCs w:val="20"/>
              </w:rPr>
              <w:t>Schwerpunkte der Kompetenzentwicklung</w:t>
            </w:r>
          </w:p>
        </w:tc>
      </w:tr>
      <w:tr w:rsidR="00CF4445" w14:paraId="1BA28960"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248A992" w14:textId="5B8A2E97" w:rsidR="00CF4445" w:rsidRPr="001D7F63" w:rsidRDefault="00CF4445" w:rsidP="00007DC8">
            <w:pPr>
              <w:ind w:left="284" w:hanging="284"/>
              <w:jc w:val="left"/>
              <w:rPr>
                <w:sz w:val="20"/>
                <w:szCs w:val="20"/>
                <w:lang w:eastAsia="de-DE"/>
              </w:rPr>
            </w:pPr>
            <w:r w:rsidRPr="0041782D">
              <w:rPr>
                <w:b/>
                <w:bCs/>
                <w:i/>
                <w:iCs/>
                <w:sz w:val="20"/>
                <w:szCs w:val="20"/>
                <w:lang w:eastAsia="de-DE"/>
              </w:rPr>
              <w:t>Sprechen</w:t>
            </w:r>
            <w:r>
              <w:rPr>
                <w:b/>
                <w:bCs/>
                <w:i/>
                <w:iCs/>
                <w:sz w:val="20"/>
                <w:szCs w:val="20"/>
                <w:lang w:eastAsia="de-DE"/>
              </w:rPr>
              <w:t xml:space="preserve"> </w:t>
            </w:r>
            <w:r w:rsidR="00CA1CC3" w:rsidRPr="00CA1CC3">
              <w:rPr>
                <w:b/>
                <w:bCs/>
                <w:i/>
                <w:iCs/>
                <w:sz w:val="20"/>
                <w:szCs w:val="20"/>
                <w:lang w:eastAsia="de-DE"/>
              </w:rPr>
              <w:t xml:space="preserve">– </w:t>
            </w:r>
            <w:r>
              <w:rPr>
                <w:b/>
                <w:bCs/>
                <w:i/>
                <w:iCs/>
                <w:sz w:val="20"/>
                <w:szCs w:val="20"/>
                <w:lang w:eastAsia="de-DE"/>
              </w:rPr>
              <w:t>a</w:t>
            </w:r>
            <w:r w:rsidRPr="0041782D">
              <w:rPr>
                <w:b/>
                <w:bCs/>
                <w:i/>
                <w:iCs/>
                <w:sz w:val="20"/>
                <w:szCs w:val="20"/>
                <w:lang w:eastAsia="de-DE"/>
              </w:rPr>
              <w:t>n Gesprächen teilnehmen</w:t>
            </w:r>
            <w:r w:rsidRPr="001D7F63">
              <w:rPr>
                <w:b/>
                <w:bCs/>
                <w:i/>
                <w:iCs/>
                <w:sz w:val="20"/>
                <w:szCs w:val="20"/>
                <w:lang w:eastAsia="de-DE"/>
              </w:rPr>
              <w:t>:</w:t>
            </w:r>
            <w:r w:rsidRPr="001D7F63">
              <w:rPr>
                <w:b/>
                <w:bCs/>
                <w:sz w:val="20"/>
                <w:szCs w:val="20"/>
                <w:lang w:eastAsia="de-DE"/>
              </w:rPr>
              <w:t xml:space="preserve"> </w:t>
            </w:r>
            <w:r w:rsidR="00C729F4" w:rsidRPr="00007DC8">
              <w:rPr>
                <w:bCs/>
                <w:sz w:val="20"/>
                <w:szCs w:val="20"/>
                <w:lang w:eastAsia="de-DE"/>
              </w:rPr>
              <w:t>im</w:t>
            </w:r>
            <w:r w:rsidR="00C729F4" w:rsidRPr="00007DC8">
              <w:rPr>
                <w:sz w:val="20"/>
                <w:szCs w:val="20"/>
              </w:rPr>
              <w:t xml:space="preserve"> </w:t>
            </w:r>
            <w:r w:rsidR="00144F4E" w:rsidRPr="00007DC8">
              <w:rPr>
                <w:sz w:val="20"/>
                <w:szCs w:val="20"/>
              </w:rPr>
              <w:t>Unterricht Inhalte beschreiben, Abläufe vereinbaren und Arbeitsprozesse besprechen;</w:t>
            </w:r>
            <w:r w:rsidR="00144F4E" w:rsidRPr="001D7F63">
              <w:rPr>
                <w:sz w:val="20"/>
                <w:szCs w:val="20"/>
                <w:lang w:eastAsia="de-DE"/>
              </w:rPr>
              <w:t xml:space="preserve"> </w:t>
            </w:r>
            <w:r w:rsidRPr="001D7F63">
              <w:rPr>
                <w:sz w:val="20"/>
                <w:szCs w:val="20"/>
                <w:lang w:eastAsia="de-DE"/>
              </w:rPr>
              <w:t>in alltäglichen, auch digital gestützten Gesprächssituationen ihre Redeabsichten weitgehend verwirklichen und angemessen reagieren</w:t>
            </w:r>
          </w:p>
          <w:p w14:paraId="389E019C" w14:textId="4A6F115F" w:rsidR="00CF4445" w:rsidRPr="001D7F63" w:rsidRDefault="00CF4445" w:rsidP="00007DC8">
            <w:pPr>
              <w:ind w:left="284" w:hanging="284"/>
              <w:jc w:val="left"/>
              <w:rPr>
                <w:bCs/>
                <w:sz w:val="20"/>
                <w:szCs w:val="20"/>
                <w:lang w:eastAsia="de-DE"/>
              </w:rPr>
            </w:pPr>
            <w:r w:rsidRPr="001C6BB8">
              <w:rPr>
                <w:b/>
                <w:bCs/>
                <w:sz w:val="20"/>
                <w:szCs w:val="20"/>
                <w:lang w:eastAsia="de-DE"/>
              </w:rPr>
              <w:t xml:space="preserve">Sprechen </w:t>
            </w:r>
            <w:r w:rsidR="00CA1CC3" w:rsidRPr="001C6BB8">
              <w:rPr>
                <w:b/>
                <w:bCs/>
                <w:sz w:val="20"/>
                <w:szCs w:val="20"/>
                <w:lang w:eastAsia="de-DE"/>
              </w:rPr>
              <w:t xml:space="preserve">– </w:t>
            </w:r>
            <w:r w:rsidRPr="001D7F63">
              <w:rPr>
                <w:b/>
                <w:bCs/>
                <w:sz w:val="20"/>
                <w:szCs w:val="20"/>
                <w:lang w:eastAsia="de-DE"/>
              </w:rPr>
              <w:t xml:space="preserve">zusammenhängendes Sprechen: </w:t>
            </w:r>
            <w:r w:rsidRPr="001D7F63">
              <w:rPr>
                <w:bCs/>
                <w:sz w:val="20"/>
                <w:szCs w:val="20"/>
                <w:lang w:eastAsia="de-DE"/>
              </w:rPr>
              <w:t>ihre Lebenswelt beschreiben und Auskünfte über sich und andere geben</w:t>
            </w:r>
          </w:p>
          <w:p w14:paraId="20B080AA" w14:textId="77777777" w:rsidR="00CF4445" w:rsidRPr="001D7F63" w:rsidRDefault="00CF4445" w:rsidP="00007DC8">
            <w:pPr>
              <w:ind w:left="284" w:hanging="284"/>
              <w:jc w:val="left"/>
              <w:rPr>
                <w:sz w:val="20"/>
                <w:szCs w:val="20"/>
              </w:rPr>
            </w:pPr>
            <w:r w:rsidRPr="001D7F63">
              <w:rPr>
                <w:b/>
                <w:bCs/>
                <w:i/>
                <w:iCs/>
                <w:sz w:val="20"/>
                <w:szCs w:val="20"/>
                <w:lang w:eastAsia="de-DE"/>
              </w:rPr>
              <w:t>Sprachmittlung:</w:t>
            </w:r>
            <w:r w:rsidRPr="001D7F63">
              <w:rPr>
                <w:b/>
                <w:bCs/>
                <w:iCs/>
                <w:sz w:val="20"/>
                <w:szCs w:val="20"/>
                <w:lang w:eastAsia="de-DE"/>
              </w:rPr>
              <w:t xml:space="preserve"> </w:t>
            </w:r>
            <w:r w:rsidRPr="001D7F63">
              <w:rPr>
                <w:sz w:val="20"/>
                <w:szCs w:val="20"/>
              </w:rPr>
              <w:t>die relevanten Aussagen in informellen und einfach strukturierten formalisierten Kommunikationsstrategien in der jeweiligen Zielsprache adressatengerecht wiedergeben</w:t>
            </w:r>
          </w:p>
          <w:p w14:paraId="70188ED3" w14:textId="35341917" w:rsidR="008F1170" w:rsidRPr="00007DC8" w:rsidRDefault="008F1170" w:rsidP="00007DC8">
            <w:pPr>
              <w:ind w:left="284" w:hanging="284"/>
              <w:jc w:val="left"/>
              <w:rPr>
                <w:sz w:val="20"/>
                <w:szCs w:val="20"/>
              </w:rPr>
            </w:pPr>
            <w:r w:rsidRPr="001D7F63">
              <w:rPr>
                <w:b/>
                <w:bCs/>
                <w:i/>
                <w:iCs/>
                <w:sz w:val="20"/>
                <w:szCs w:val="20"/>
                <w:lang w:eastAsia="de-DE"/>
              </w:rPr>
              <w:t>Grammatik:</w:t>
            </w:r>
            <w:r w:rsidRPr="001D7F63">
              <w:rPr>
                <w:sz w:val="20"/>
                <w:szCs w:val="20"/>
                <w:lang w:eastAsia="de-DE"/>
              </w:rPr>
              <w:t xml:space="preserve"> V</w:t>
            </w:r>
            <w:r w:rsidRPr="00007DC8">
              <w:rPr>
                <w:sz w:val="20"/>
                <w:szCs w:val="20"/>
              </w:rPr>
              <w:t>ergleiche zur Darstellung von Gemeinsamkeiten und Unterschieden formulieren</w:t>
            </w:r>
          </w:p>
          <w:p w14:paraId="686C7B80" w14:textId="0E9420A0" w:rsidR="00C90552" w:rsidRPr="001D7F63" w:rsidRDefault="00727BD6" w:rsidP="00007DC8">
            <w:pPr>
              <w:ind w:left="284" w:hanging="284"/>
              <w:jc w:val="left"/>
              <w:rPr>
                <w:sz w:val="20"/>
                <w:szCs w:val="20"/>
                <w:lang w:eastAsia="de-DE"/>
              </w:rPr>
            </w:pPr>
            <w:r>
              <w:rPr>
                <w:b/>
                <w:bCs/>
                <w:i/>
                <w:iCs/>
                <w:sz w:val="20"/>
                <w:szCs w:val="20"/>
                <w:lang w:eastAsia="de-DE"/>
              </w:rPr>
              <w:t>TMK</w:t>
            </w:r>
            <w:r w:rsidR="00C90552" w:rsidRPr="00007DC8">
              <w:rPr>
                <w:b/>
                <w:bCs/>
                <w:i/>
                <w:iCs/>
                <w:sz w:val="20"/>
                <w:szCs w:val="20"/>
                <w:lang w:eastAsia="de-DE"/>
              </w:rPr>
              <w:t xml:space="preserve">: </w:t>
            </w:r>
            <w:r w:rsidR="00C90552" w:rsidRPr="00007DC8">
              <w:rPr>
                <w:sz w:val="20"/>
                <w:szCs w:val="20"/>
              </w:rPr>
              <w:t>Texte und Medienprodukte erstellen und in einfacher Form kreativ bearbeiten</w:t>
            </w:r>
          </w:p>
          <w:p w14:paraId="2E44ACB6" w14:textId="11393345" w:rsidR="00CF4445" w:rsidRPr="00072870" w:rsidRDefault="00CF4445" w:rsidP="00007DC8">
            <w:pPr>
              <w:ind w:left="284" w:hanging="284"/>
              <w:jc w:val="left"/>
              <w:rPr>
                <w:rFonts w:cs="Arial"/>
                <w:sz w:val="20"/>
                <w:szCs w:val="20"/>
              </w:rPr>
            </w:pPr>
            <w:r w:rsidRPr="0041782D">
              <w:rPr>
                <w:b/>
                <w:bCs/>
                <w:i/>
                <w:sz w:val="20"/>
                <w:szCs w:val="20"/>
                <w:lang w:eastAsia="de-DE"/>
              </w:rPr>
              <w:t>Sprachbewusstheit</w:t>
            </w:r>
            <w:r w:rsidRPr="00C51B44">
              <w:rPr>
                <w:b/>
                <w:bCs/>
                <w:sz w:val="20"/>
                <w:szCs w:val="20"/>
                <w:lang w:eastAsia="de-DE"/>
              </w:rPr>
              <w:t>:</w:t>
            </w:r>
            <w:r w:rsidRPr="00951379">
              <w:rPr>
                <w:b/>
                <w:bCs/>
                <w:sz w:val="20"/>
                <w:szCs w:val="20"/>
                <w:lang w:eastAsia="de-DE"/>
              </w:rPr>
              <w:t xml:space="preserve"> </w:t>
            </w:r>
            <w:r>
              <w:rPr>
                <w:bCs/>
                <w:sz w:val="20"/>
                <w:szCs w:val="20"/>
                <w:lang w:eastAsia="de-DE"/>
              </w:rPr>
              <w:t xml:space="preserve">im Sprachvergleich der Zielsprache mit zielsprachigen Varietäten grundlegende Verschiedenheiten in Ansätzen </w:t>
            </w:r>
            <w:r w:rsidR="00221730">
              <w:rPr>
                <w:bCs/>
                <w:sz w:val="20"/>
                <w:szCs w:val="20"/>
                <w:lang w:eastAsia="de-DE"/>
              </w:rPr>
              <w:t>aufzeigen</w:t>
            </w:r>
          </w:p>
        </w:tc>
      </w:tr>
      <w:tr w:rsidR="00CF4445" w14:paraId="66394C5A"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57CF7C0" w14:textId="77777777" w:rsidR="00CF4445" w:rsidRDefault="00CF4445" w:rsidP="00567C75">
            <w:pPr>
              <w:jc w:val="center"/>
              <w:rPr>
                <w:rFonts w:cs="Arial"/>
                <w:b/>
                <w:sz w:val="20"/>
                <w:szCs w:val="20"/>
              </w:rPr>
            </w:pPr>
            <w:r>
              <w:rPr>
                <w:rFonts w:cs="Arial"/>
                <w:b/>
                <w:sz w:val="20"/>
                <w:szCs w:val="20"/>
              </w:rPr>
              <w:t>fachliche Konkretisierungen im Schwerpunkt</w:t>
            </w:r>
          </w:p>
        </w:tc>
      </w:tr>
      <w:tr w:rsidR="00CF4445" w14:paraId="6FE37205"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F625E75" w14:textId="3B1C0D21" w:rsidR="00E971E7" w:rsidRPr="00007DC8" w:rsidRDefault="00E971E7" w:rsidP="00007DC8">
            <w:pPr>
              <w:ind w:left="284" w:hanging="284"/>
              <w:jc w:val="left"/>
              <w:rPr>
                <w:sz w:val="20"/>
                <w:szCs w:val="20"/>
              </w:rPr>
            </w:pPr>
            <w:r w:rsidRPr="001D7F63">
              <w:rPr>
                <w:b/>
                <w:bCs/>
                <w:i/>
                <w:sz w:val="20"/>
                <w:szCs w:val="20"/>
              </w:rPr>
              <w:t xml:space="preserve">Grammatik: </w:t>
            </w:r>
            <w:r w:rsidRPr="00007DC8">
              <w:rPr>
                <w:bCs/>
                <w:sz w:val="20"/>
                <w:szCs w:val="20"/>
              </w:rPr>
              <w:t>w</w:t>
            </w:r>
            <w:r w:rsidRPr="00007DC8">
              <w:rPr>
                <w:sz w:val="20"/>
                <w:szCs w:val="20"/>
              </w:rPr>
              <w:t>eitere Verkleinerungsformen (</w:t>
            </w:r>
            <w:r w:rsidRPr="00007DC8">
              <w:rPr>
                <w:i/>
                <w:sz w:val="20"/>
                <w:szCs w:val="20"/>
              </w:rPr>
              <w:t>ringetje</w:t>
            </w:r>
            <w:r w:rsidRPr="00007DC8">
              <w:rPr>
                <w:sz w:val="20"/>
                <w:szCs w:val="20"/>
              </w:rPr>
              <w:t>) und deren kommunikative Funktionen (</w:t>
            </w:r>
            <w:r w:rsidRPr="00007DC8">
              <w:rPr>
                <w:i/>
                <w:sz w:val="20"/>
                <w:szCs w:val="20"/>
              </w:rPr>
              <w:t>taaltje</w:t>
            </w:r>
            <w:r w:rsidRPr="00007DC8">
              <w:rPr>
                <w:sz w:val="20"/>
                <w:szCs w:val="20"/>
              </w:rPr>
              <w:t>); indirekte Rede</w:t>
            </w:r>
          </w:p>
          <w:p w14:paraId="1508396C" w14:textId="64777081" w:rsidR="009A787A" w:rsidRPr="001D7F63" w:rsidRDefault="009A787A" w:rsidP="00007DC8">
            <w:pPr>
              <w:ind w:left="284" w:hanging="284"/>
              <w:jc w:val="left"/>
              <w:rPr>
                <w:b/>
                <w:bCs/>
                <w:i/>
                <w:sz w:val="20"/>
                <w:szCs w:val="20"/>
              </w:rPr>
            </w:pPr>
            <w:r w:rsidRPr="001D7F63">
              <w:rPr>
                <w:b/>
                <w:bCs/>
                <w:i/>
                <w:sz w:val="20"/>
                <w:szCs w:val="20"/>
              </w:rPr>
              <w:t xml:space="preserve">Orthografie: </w:t>
            </w:r>
            <w:r w:rsidRPr="00007DC8">
              <w:rPr>
                <w:sz w:val="20"/>
                <w:szCs w:val="20"/>
              </w:rPr>
              <w:t xml:space="preserve">Trema: </w:t>
            </w:r>
            <w:r w:rsidRPr="00007DC8">
              <w:rPr>
                <w:i/>
                <w:sz w:val="20"/>
                <w:szCs w:val="20"/>
              </w:rPr>
              <w:t>ë, ï, ö</w:t>
            </w:r>
          </w:p>
          <w:p w14:paraId="3F32FD19" w14:textId="3AB696F4" w:rsidR="00CF4445" w:rsidRPr="001D7F63" w:rsidRDefault="00727BD6" w:rsidP="00007DC8">
            <w:pPr>
              <w:ind w:left="284" w:hanging="284"/>
              <w:jc w:val="left"/>
              <w:rPr>
                <w:bCs/>
                <w:sz w:val="20"/>
                <w:szCs w:val="20"/>
              </w:rPr>
            </w:pPr>
            <w:r>
              <w:rPr>
                <w:b/>
                <w:bCs/>
                <w:i/>
                <w:sz w:val="20"/>
                <w:szCs w:val="20"/>
              </w:rPr>
              <w:t>IKK</w:t>
            </w:r>
            <w:r w:rsidR="00CF4445" w:rsidRPr="00217769">
              <w:rPr>
                <w:b/>
                <w:bCs/>
                <w:i/>
                <w:sz w:val="20"/>
                <w:szCs w:val="20"/>
              </w:rPr>
              <w:t xml:space="preserve">: </w:t>
            </w:r>
            <w:r w:rsidR="00CF4445" w:rsidRPr="00217769">
              <w:rPr>
                <w:bCs/>
                <w:sz w:val="20"/>
                <w:szCs w:val="20"/>
              </w:rPr>
              <w:t xml:space="preserve">Einblicke in die Lebenswirklichkeit von Jugendlichen im niederländischen Sprachraum im Vergleich zur eigenen Lebenswelt: </w:t>
            </w:r>
            <w:r w:rsidR="00CF4445" w:rsidRPr="001C6BB8">
              <w:rPr>
                <w:bCs/>
                <w:sz w:val="20"/>
                <w:szCs w:val="20"/>
              </w:rPr>
              <w:t xml:space="preserve">Alltagsleben, Familie, Freundschaften, Tagesabläufe, Freizeitgestaltung; Einblicke in den flämischen Schulalltag und in das Schulsystem; Besonderheiten </w:t>
            </w:r>
            <w:r w:rsidR="00CF4445" w:rsidRPr="001D7F63">
              <w:rPr>
                <w:bCs/>
                <w:sz w:val="20"/>
                <w:szCs w:val="20"/>
              </w:rPr>
              <w:t xml:space="preserve">der </w:t>
            </w:r>
            <w:r w:rsidR="00B55485" w:rsidRPr="001D7F63">
              <w:rPr>
                <w:bCs/>
                <w:sz w:val="20"/>
                <w:szCs w:val="20"/>
              </w:rPr>
              <w:t xml:space="preserve">Geographie </w:t>
            </w:r>
            <w:r w:rsidR="00CF4445" w:rsidRPr="001D7F63">
              <w:rPr>
                <w:bCs/>
                <w:sz w:val="20"/>
                <w:szCs w:val="20"/>
              </w:rPr>
              <w:t xml:space="preserve">Belgiens; Einblicke in das gesellschaftliche Leben im niederländischen Sprachraum: Regionen, Provinzen, Städte/Städtetourismus </w:t>
            </w:r>
          </w:p>
          <w:p w14:paraId="616542F4" w14:textId="6C11A746" w:rsidR="00CF4445" w:rsidRPr="001D7F63" w:rsidRDefault="00727BD6" w:rsidP="00007DC8">
            <w:pPr>
              <w:ind w:left="284" w:hanging="284"/>
              <w:jc w:val="left"/>
              <w:rPr>
                <w:sz w:val="20"/>
                <w:szCs w:val="20"/>
              </w:rPr>
            </w:pPr>
            <w:r>
              <w:rPr>
                <w:b/>
                <w:bCs/>
                <w:i/>
                <w:sz w:val="20"/>
                <w:szCs w:val="20"/>
              </w:rPr>
              <w:t>TMK</w:t>
            </w:r>
            <w:r w:rsidR="00CF4445" w:rsidRPr="001D7F63">
              <w:rPr>
                <w:b/>
                <w:bCs/>
                <w:i/>
                <w:sz w:val="20"/>
                <w:szCs w:val="20"/>
              </w:rPr>
              <w:t>:</w:t>
            </w:r>
            <w:r w:rsidR="00CF4445" w:rsidRPr="001D7F63">
              <w:rPr>
                <w:b/>
                <w:bCs/>
                <w:sz w:val="20"/>
                <w:szCs w:val="20"/>
              </w:rPr>
              <w:t xml:space="preserve"> </w:t>
            </w:r>
            <w:r w:rsidR="00CF4445" w:rsidRPr="001D7F63">
              <w:rPr>
                <w:sz w:val="20"/>
                <w:szCs w:val="20"/>
                <w:u w:val="single"/>
              </w:rPr>
              <w:t>Ausgangstexte:</w:t>
            </w:r>
            <w:r w:rsidR="00CF4445" w:rsidRPr="001D7F63">
              <w:rPr>
                <w:sz w:val="20"/>
                <w:szCs w:val="20"/>
              </w:rPr>
              <w:t xml:space="preserve"> </w:t>
            </w:r>
            <w:r w:rsidR="001D7F63" w:rsidRPr="00CF7673">
              <w:rPr>
                <w:sz w:val="20"/>
                <w:szCs w:val="20"/>
              </w:rPr>
              <w:t>Audio- und Vi</w:t>
            </w:r>
            <w:r w:rsidR="001D7F63" w:rsidRPr="00CF7673">
              <w:rPr>
                <w:sz w:val="20"/>
                <w:szCs w:val="20"/>
              </w:rPr>
              <w:softHyphen/>
              <w:t>deoclip</w:t>
            </w:r>
            <w:r w:rsidR="001D7F63">
              <w:rPr>
                <w:sz w:val="20"/>
                <w:szCs w:val="20"/>
              </w:rPr>
              <w:t>,</w:t>
            </w:r>
            <w:r w:rsidR="001D7F63" w:rsidRPr="00352864">
              <w:rPr>
                <w:sz w:val="20"/>
                <w:szCs w:val="20"/>
              </w:rPr>
              <w:t xml:space="preserve"> </w:t>
            </w:r>
            <w:r w:rsidR="00CF4445" w:rsidRPr="001D7F63">
              <w:rPr>
                <w:sz w:val="20"/>
                <w:szCs w:val="20"/>
              </w:rPr>
              <w:t>formeller und informeller Brief,</w:t>
            </w:r>
            <w:r w:rsidR="001D7F63" w:rsidRPr="00CF7673">
              <w:rPr>
                <w:sz w:val="20"/>
                <w:szCs w:val="20"/>
              </w:rPr>
              <w:t xml:space="preserve"> </w:t>
            </w:r>
            <w:r w:rsidR="00CF4445" w:rsidRPr="001C6BB8">
              <w:rPr>
                <w:sz w:val="20"/>
                <w:szCs w:val="20"/>
              </w:rPr>
              <w:t>E-Mail</w:t>
            </w:r>
            <w:r w:rsidR="00CF4445" w:rsidRPr="001D7F63">
              <w:rPr>
                <w:sz w:val="20"/>
                <w:szCs w:val="20"/>
              </w:rPr>
              <w:t xml:space="preserve"> </w:t>
            </w:r>
            <w:r w:rsidR="00CF4445" w:rsidRPr="001D7F63">
              <w:rPr>
                <w:sz w:val="20"/>
                <w:szCs w:val="20"/>
                <w:u w:val="single"/>
              </w:rPr>
              <w:t>Zieltexte:</w:t>
            </w:r>
            <w:r w:rsidR="00CF4445" w:rsidRPr="001D7F63">
              <w:rPr>
                <w:sz w:val="20"/>
                <w:szCs w:val="20"/>
              </w:rPr>
              <w:t xml:space="preserve"> Präsentation, Brief, E-Mail </w:t>
            </w:r>
          </w:p>
          <w:p w14:paraId="22249135" w14:textId="5A523611" w:rsidR="00CB704D" w:rsidRPr="00CB704D" w:rsidRDefault="00CB704D" w:rsidP="00007DC8">
            <w:pPr>
              <w:ind w:left="284" w:hanging="284"/>
              <w:jc w:val="left"/>
              <w:rPr>
                <w:sz w:val="20"/>
                <w:szCs w:val="20"/>
              </w:rPr>
            </w:pPr>
            <w:r w:rsidRPr="001D7F63">
              <w:rPr>
                <w:b/>
                <w:bCs/>
                <w:i/>
                <w:sz w:val="20"/>
                <w:szCs w:val="20"/>
              </w:rPr>
              <w:t>Sprachlernkompetenz:</w:t>
            </w:r>
            <w:r w:rsidRPr="001D7F63">
              <w:rPr>
                <w:sz w:val="20"/>
                <w:szCs w:val="20"/>
              </w:rPr>
              <w:t xml:space="preserve"> Strategien </w:t>
            </w:r>
            <w:r w:rsidRPr="00007DC8">
              <w:rPr>
                <w:sz w:val="20"/>
                <w:szCs w:val="20"/>
              </w:rPr>
              <w:t>zur systematischen Erweiterung des Wortschatzes bei der Arbeit mit Texten und Medienprodukten</w:t>
            </w:r>
          </w:p>
        </w:tc>
      </w:tr>
      <w:tr w:rsidR="00CF4445" w14:paraId="4CB80EA6"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39A2CDF" w14:textId="77777777" w:rsidR="00CF4445" w:rsidRDefault="00CF4445" w:rsidP="00567C75">
            <w:pPr>
              <w:tabs>
                <w:tab w:val="left" w:pos="360"/>
              </w:tabs>
              <w:spacing w:line="240" w:lineRule="auto"/>
              <w:jc w:val="center"/>
              <w:rPr>
                <w:rFonts w:cs="Arial"/>
                <w:b/>
                <w:bCs/>
                <w:sz w:val="20"/>
                <w:szCs w:val="20"/>
              </w:rPr>
            </w:pPr>
            <w:r>
              <w:rPr>
                <w:rFonts w:cs="Arial"/>
                <w:b/>
                <w:bCs/>
                <w:sz w:val="20"/>
                <w:szCs w:val="20"/>
              </w:rPr>
              <w:t>Hinweise, Vereinbarungen und Absprachen</w:t>
            </w:r>
          </w:p>
        </w:tc>
      </w:tr>
      <w:tr w:rsidR="00CF4445" w14:paraId="04254D74"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C16D384" w14:textId="6336C7EC" w:rsidR="00CF4445" w:rsidRDefault="00CF4445" w:rsidP="00007DC8">
            <w:pPr>
              <w:tabs>
                <w:tab w:val="left" w:pos="50"/>
              </w:tabs>
              <w:ind w:left="284" w:hanging="284"/>
              <w:jc w:val="left"/>
              <w:rPr>
                <w:sz w:val="20"/>
                <w:szCs w:val="20"/>
              </w:rPr>
            </w:pPr>
            <w:r w:rsidRPr="00951379">
              <w:rPr>
                <w:b/>
                <w:sz w:val="20"/>
                <w:szCs w:val="20"/>
              </w:rPr>
              <w:t xml:space="preserve">Mögliche Umsetzung: </w:t>
            </w:r>
            <w:r>
              <w:rPr>
                <w:sz w:val="20"/>
                <w:szCs w:val="20"/>
              </w:rPr>
              <w:t xml:space="preserve">Videoclip, Präsentation, </w:t>
            </w:r>
            <w:r w:rsidR="00F73740" w:rsidRPr="00B55485">
              <w:rPr>
                <w:sz w:val="20"/>
                <w:szCs w:val="20"/>
              </w:rPr>
              <w:t>eBook</w:t>
            </w:r>
          </w:p>
          <w:p w14:paraId="5CCD451B" w14:textId="77777777" w:rsidR="00CF4445" w:rsidRDefault="00CF4445" w:rsidP="00007DC8">
            <w:pPr>
              <w:ind w:left="284" w:hanging="284"/>
              <w:jc w:val="left"/>
              <w:rPr>
                <w:sz w:val="20"/>
                <w:szCs w:val="20"/>
              </w:rPr>
            </w:pPr>
            <w:r w:rsidRPr="00951379">
              <w:rPr>
                <w:b/>
                <w:sz w:val="20"/>
                <w:szCs w:val="20"/>
              </w:rPr>
              <w:t xml:space="preserve">Verbraucherbildung: </w:t>
            </w:r>
            <w:r>
              <w:rPr>
                <w:sz w:val="20"/>
                <w:szCs w:val="20"/>
              </w:rPr>
              <w:t>Mobilität und Reisen</w:t>
            </w:r>
            <w:r w:rsidRPr="00951379">
              <w:rPr>
                <w:sz w:val="20"/>
                <w:szCs w:val="20"/>
              </w:rPr>
              <w:t xml:space="preserve"> (Rahmenvorgabe Bereich D)</w:t>
            </w:r>
          </w:p>
          <w:p w14:paraId="5264E801" w14:textId="7421BC1D" w:rsidR="00D7256C" w:rsidRPr="00D7256C" w:rsidRDefault="00D7256C" w:rsidP="00007DC8">
            <w:pPr>
              <w:ind w:left="284" w:hanging="284"/>
              <w:jc w:val="left"/>
              <w:rPr>
                <w:b/>
                <w:sz w:val="20"/>
                <w:szCs w:val="20"/>
              </w:rPr>
            </w:pPr>
            <w:r>
              <w:rPr>
                <w:b/>
                <w:sz w:val="20"/>
                <w:szCs w:val="20"/>
              </w:rPr>
              <w:t xml:space="preserve">Mögliche Leistungsüberprüfung: </w:t>
            </w:r>
            <w:r w:rsidRPr="008869EB">
              <w:rPr>
                <w:sz w:val="20"/>
                <w:szCs w:val="20"/>
              </w:rPr>
              <w:t>Schreiben</w:t>
            </w:r>
            <w:r>
              <w:rPr>
                <w:sz w:val="20"/>
                <w:szCs w:val="20"/>
              </w:rPr>
              <w:t xml:space="preserve"> (informeller Brief, E-Mail), Sprachmittlung; </w:t>
            </w:r>
            <w:r w:rsidRPr="00D7256C">
              <w:rPr>
                <w:sz w:val="20"/>
                <w:szCs w:val="20"/>
              </w:rPr>
              <w:t>alternativ:</w:t>
            </w:r>
            <w:r>
              <w:rPr>
                <w:sz w:val="20"/>
                <w:szCs w:val="20"/>
              </w:rPr>
              <w:t xml:space="preserve"> mündliche Kommunikationsüberprüfung; Projekt mit anschließender Präsentation</w:t>
            </w:r>
          </w:p>
        </w:tc>
      </w:tr>
    </w:tbl>
    <w:p w14:paraId="40E6EC2D" w14:textId="3FE8BF9B" w:rsidR="00CF4445" w:rsidRDefault="00CF4445" w:rsidP="00F10506"/>
    <w:p w14:paraId="5F0B8442" w14:textId="77777777" w:rsidR="00CF4445" w:rsidRDefault="00CF4445">
      <w:pPr>
        <w:jc w:val="left"/>
      </w:pPr>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6"/>
      </w:tblGrid>
      <w:tr w:rsidR="00CF4445" w:rsidRPr="008D439B" w14:paraId="60503B10" w14:textId="77777777" w:rsidTr="00567C75">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64DBD390" w14:textId="77777777" w:rsidR="00CF4445" w:rsidRPr="008546DC" w:rsidRDefault="00CF4445" w:rsidP="00567C75">
            <w:pPr>
              <w:jc w:val="center"/>
              <w:rPr>
                <w:rFonts w:cs="Arial"/>
                <w:lang w:val="nl-NL"/>
              </w:rPr>
            </w:pPr>
            <w:r w:rsidRPr="008546DC">
              <w:rPr>
                <w:b/>
                <w:bCs/>
                <w:sz w:val="24"/>
                <w:szCs w:val="24"/>
                <w:lang w:val="nl-NL"/>
              </w:rPr>
              <w:lastRenderedPageBreak/>
              <w:t xml:space="preserve">UV 9.2-3 </w:t>
            </w:r>
            <w:r w:rsidRPr="008546DC">
              <w:rPr>
                <w:b/>
                <w:bCs/>
                <w:i/>
                <w:sz w:val="24"/>
                <w:szCs w:val="24"/>
                <w:lang w:val="nl-NL"/>
              </w:rPr>
              <w:t>“Duurzame kleding” – over koopgedrag nadenken</w:t>
            </w:r>
            <w:r w:rsidRPr="008546DC">
              <w:rPr>
                <w:b/>
                <w:bCs/>
                <w:i/>
                <w:iCs/>
                <w:sz w:val="24"/>
                <w:szCs w:val="24"/>
                <w:lang w:val="nl-NL"/>
              </w:rPr>
              <w:t xml:space="preserve"> </w:t>
            </w:r>
            <w:r w:rsidRPr="008546DC">
              <w:rPr>
                <w:sz w:val="20"/>
                <w:szCs w:val="24"/>
                <w:lang w:val="nl-NL"/>
              </w:rPr>
              <w:t>(ca. 15 U-Std.)</w:t>
            </w:r>
          </w:p>
        </w:tc>
      </w:tr>
      <w:tr w:rsidR="00CF4445" w14:paraId="1699402C"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0F6C968" w14:textId="77777777" w:rsidR="00CF4445" w:rsidRDefault="00CF4445" w:rsidP="00567C75">
            <w:pPr>
              <w:jc w:val="center"/>
              <w:rPr>
                <w:rFonts w:cs="Arial"/>
                <w:b/>
                <w:sz w:val="20"/>
                <w:szCs w:val="20"/>
              </w:rPr>
            </w:pPr>
            <w:r>
              <w:rPr>
                <w:rFonts w:cs="Arial"/>
                <w:b/>
                <w:sz w:val="20"/>
                <w:szCs w:val="20"/>
              </w:rPr>
              <w:t>Schwerpunkte der Kompetenzentwicklung</w:t>
            </w:r>
          </w:p>
        </w:tc>
      </w:tr>
      <w:tr w:rsidR="00CF4445" w14:paraId="60C844C1"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03FA3F7" w14:textId="77777777" w:rsidR="00CF4445" w:rsidRDefault="00CF4445" w:rsidP="00007DC8">
            <w:pPr>
              <w:ind w:left="284" w:hanging="284"/>
              <w:jc w:val="left"/>
              <w:rPr>
                <w:sz w:val="20"/>
                <w:szCs w:val="20"/>
                <w:lang w:eastAsia="de-DE"/>
              </w:rPr>
            </w:pPr>
            <w:r w:rsidRPr="00B0409C">
              <w:rPr>
                <w:b/>
                <w:i/>
                <w:sz w:val="20"/>
                <w:szCs w:val="20"/>
                <w:lang w:eastAsia="de-DE"/>
              </w:rPr>
              <w:t xml:space="preserve">Hör-/Hörsehverstehen: </w:t>
            </w:r>
            <w:r>
              <w:rPr>
                <w:sz w:val="20"/>
                <w:szCs w:val="20"/>
                <w:lang w:eastAsia="de-DE"/>
              </w:rPr>
              <w:t>klar artikulierten auditiv und audiovisuell vermittelten Texten die Gesamtaussage, Hauptaussagen und wichtige Einzelinformationen entnehmen</w:t>
            </w:r>
          </w:p>
          <w:p w14:paraId="748200C0" w14:textId="77777777" w:rsidR="00CF4445" w:rsidRPr="00B0409C" w:rsidRDefault="00CF4445" w:rsidP="00007DC8">
            <w:pPr>
              <w:ind w:left="284" w:hanging="284"/>
              <w:jc w:val="left"/>
              <w:rPr>
                <w:sz w:val="20"/>
                <w:szCs w:val="20"/>
                <w:lang w:eastAsia="de-DE"/>
              </w:rPr>
            </w:pPr>
            <w:r w:rsidRPr="001730DF">
              <w:rPr>
                <w:b/>
                <w:i/>
                <w:sz w:val="20"/>
                <w:szCs w:val="20"/>
                <w:lang w:eastAsia="de-DE"/>
              </w:rPr>
              <w:t>Sprechen – an Gesprächen teilnehmen:</w:t>
            </w:r>
            <w:r>
              <w:rPr>
                <w:sz w:val="20"/>
                <w:szCs w:val="20"/>
                <w:lang w:eastAsia="de-DE"/>
              </w:rPr>
              <w:t xml:space="preserve"> sich in unterschiedlichen Rollen an formalisierten, thematisch vertrauten Gesprächen beteiligen; auch spontan eigene Interessen benennen und durch einfache Begründungen stützen</w:t>
            </w:r>
          </w:p>
          <w:p w14:paraId="3A63A8EB" w14:textId="77777777" w:rsidR="00CF4445" w:rsidRPr="00951379" w:rsidRDefault="00CF4445" w:rsidP="00007DC8">
            <w:pPr>
              <w:ind w:left="284" w:hanging="284"/>
              <w:jc w:val="left"/>
              <w:rPr>
                <w:b/>
                <w:bCs/>
                <w:sz w:val="20"/>
                <w:szCs w:val="20"/>
                <w:lang w:eastAsia="de-DE"/>
              </w:rPr>
            </w:pPr>
            <w:r w:rsidRPr="00951379">
              <w:rPr>
                <w:b/>
                <w:bCs/>
                <w:i/>
                <w:iCs/>
                <w:sz w:val="20"/>
                <w:szCs w:val="20"/>
                <w:lang w:eastAsia="de-DE"/>
              </w:rPr>
              <w:t>Sprechen – zusammenhängendes Sprechen:</w:t>
            </w:r>
            <w:r w:rsidRPr="00951379">
              <w:rPr>
                <w:b/>
                <w:bCs/>
                <w:sz w:val="20"/>
                <w:szCs w:val="20"/>
                <w:lang w:eastAsia="de-DE"/>
              </w:rPr>
              <w:t xml:space="preserve"> </w:t>
            </w:r>
            <w:r>
              <w:rPr>
                <w:sz w:val="20"/>
                <w:szCs w:val="20"/>
                <w:lang w:eastAsia="de-DE"/>
              </w:rPr>
              <w:t>von Erfahrungen, Erlebnissen, Ereignissen und Vorhaben berichten; eigene und fremde Meinungen darlegen und beispielhaft begründen</w:t>
            </w:r>
          </w:p>
          <w:p w14:paraId="2AB36697" w14:textId="77777777" w:rsidR="00CF4445" w:rsidRDefault="00CF4445" w:rsidP="00007DC8">
            <w:pPr>
              <w:ind w:left="284" w:hanging="284"/>
              <w:jc w:val="left"/>
              <w:rPr>
                <w:rFonts w:cs="Arial"/>
                <w:sz w:val="20"/>
                <w:szCs w:val="20"/>
              </w:rPr>
            </w:pPr>
            <w:r w:rsidRPr="00F37C1D">
              <w:rPr>
                <w:rFonts w:cs="Arial"/>
                <w:b/>
                <w:i/>
                <w:sz w:val="20"/>
                <w:szCs w:val="20"/>
              </w:rPr>
              <w:t>Schreiben:</w:t>
            </w:r>
            <w:r>
              <w:rPr>
                <w:rFonts w:cs="Arial"/>
                <w:sz w:val="20"/>
                <w:szCs w:val="20"/>
              </w:rPr>
              <w:t xml:space="preserve"> persönliche Texte adressatengerecht verfassen; in zusammenhängender Form wichtige Informationen aus Texten wiedergeben, bündeln und in einfacher Form bewerten</w:t>
            </w:r>
          </w:p>
          <w:p w14:paraId="07108B4C" w14:textId="77777777" w:rsidR="008F1170" w:rsidRPr="00007DC8" w:rsidRDefault="008F1170" w:rsidP="00007DC8">
            <w:pPr>
              <w:ind w:left="284" w:hanging="284"/>
              <w:jc w:val="left"/>
              <w:rPr>
                <w:sz w:val="20"/>
                <w:szCs w:val="20"/>
              </w:rPr>
            </w:pPr>
            <w:r w:rsidRPr="001D7F63">
              <w:rPr>
                <w:rFonts w:cs="Arial"/>
                <w:b/>
                <w:i/>
                <w:sz w:val="20"/>
                <w:szCs w:val="20"/>
              </w:rPr>
              <w:t>Grammatik:</w:t>
            </w:r>
            <w:r w:rsidRPr="001D7F63">
              <w:rPr>
                <w:rFonts w:cs="Arial"/>
                <w:sz w:val="20"/>
                <w:szCs w:val="20"/>
              </w:rPr>
              <w:t xml:space="preserve"> </w:t>
            </w:r>
            <w:r w:rsidRPr="00007DC8">
              <w:rPr>
                <w:sz w:val="20"/>
                <w:szCs w:val="20"/>
              </w:rPr>
              <w:t>Handlungen und Ereignisse aktivisch und passivisch darstellen</w:t>
            </w:r>
          </w:p>
          <w:p w14:paraId="1C541577" w14:textId="2088E1FA" w:rsidR="00A60679" w:rsidRPr="00072870" w:rsidRDefault="00A60679" w:rsidP="00007DC8">
            <w:pPr>
              <w:ind w:left="284" w:hanging="284"/>
              <w:jc w:val="left"/>
              <w:rPr>
                <w:rFonts w:cs="Arial"/>
                <w:sz w:val="20"/>
                <w:szCs w:val="20"/>
              </w:rPr>
            </w:pPr>
            <w:r w:rsidRPr="00007DC8">
              <w:rPr>
                <w:rFonts w:cs="Arial"/>
                <w:b/>
                <w:i/>
                <w:sz w:val="20"/>
                <w:szCs w:val="20"/>
              </w:rPr>
              <w:t>Orthografie:</w:t>
            </w:r>
            <w:r w:rsidRPr="001D7F63">
              <w:rPr>
                <w:rFonts w:cs="Arial"/>
                <w:sz w:val="20"/>
                <w:szCs w:val="20"/>
              </w:rPr>
              <w:t xml:space="preserve"> K</w:t>
            </w:r>
            <w:r w:rsidRPr="00007DC8">
              <w:rPr>
                <w:sz w:val="20"/>
                <w:szCs w:val="20"/>
              </w:rPr>
              <w:t>enntnisse grammatischer Strukturen und Regeln für die normgerechte Schreibung einsetzen</w:t>
            </w:r>
          </w:p>
        </w:tc>
      </w:tr>
      <w:tr w:rsidR="00CF4445" w14:paraId="421E3F84"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E0287BC" w14:textId="77777777" w:rsidR="00CF4445" w:rsidRDefault="00CF4445" w:rsidP="00567C75">
            <w:pPr>
              <w:jc w:val="center"/>
              <w:rPr>
                <w:rFonts w:cs="Arial"/>
                <w:b/>
                <w:sz w:val="20"/>
                <w:szCs w:val="20"/>
              </w:rPr>
            </w:pPr>
            <w:r>
              <w:rPr>
                <w:rFonts w:cs="Arial"/>
                <w:b/>
                <w:sz w:val="20"/>
                <w:szCs w:val="20"/>
              </w:rPr>
              <w:t>fachliche Konkretisierungen im Schwerpunkt</w:t>
            </w:r>
          </w:p>
        </w:tc>
      </w:tr>
      <w:tr w:rsidR="00CF4445" w14:paraId="3F26C316"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D778D7C" w14:textId="57CE460E" w:rsidR="00CF4445" w:rsidRDefault="00CF4445" w:rsidP="00007DC8">
            <w:pPr>
              <w:ind w:left="284" w:hanging="284"/>
              <w:jc w:val="left"/>
              <w:rPr>
                <w:b/>
                <w:bCs/>
                <w:i/>
                <w:sz w:val="20"/>
                <w:szCs w:val="20"/>
              </w:rPr>
            </w:pPr>
            <w:r>
              <w:rPr>
                <w:b/>
                <w:bCs/>
                <w:i/>
                <w:sz w:val="20"/>
                <w:szCs w:val="20"/>
              </w:rPr>
              <w:t xml:space="preserve">Grammatik: </w:t>
            </w:r>
            <w:r w:rsidRPr="005B073F">
              <w:rPr>
                <w:bCs/>
                <w:sz w:val="20"/>
                <w:szCs w:val="20"/>
              </w:rPr>
              <w:t>einfache Passivsätze, komplexere Sätze mit frequenten Konnektoren</w:t>
            </w:r>
            <w:r>
              <w:rPr>
                <w:b/>
                <w:bCs/>
                <w:i/>
                <w:sz w:val="20"/>
                <w:szCs w:val="20"/>
              </w:rPr>
              <w:t xml:space="preserve"> </w:t>
            </w:r>
            <w:r w:rsidRPr="005B073F">
              <w:rPr>
                <w:bCs/>
                <w:i/>
                <w:sz w:val="20"/>
                <w:szCs w:val="20"/>
              </w:rPr>
              <w:t>(omdat, want, zodat)</w:t>
            </w:r>
            <w:r w:rsidR="00E971E7">
              <w:rPr>
                <w:bCs/>
                <w:i/>
                <w:sz w:val="20"/>
                <w:szCs w:val="20"/>
              </w:rPr>
              <w:t xml:space="preserve">; </w:t>
            </w:r>
            <w:r w:rsidR="00E971E7" w:rsidRPr="00007DC8">
              <w:rPr>
                <w:sz w:val="20"/>
                <w:szCs w:val="20"/>
              </w:rPr>
              <w:t>Modalität in frequenten Routinen (</w:t>
            </w:r>
            <w:r w:rsidR="00E971E7" w:rsidRPr="00007DC8">
              <w:rPr>
                <w:i/>
                <w:sz w:val="20"/>
                <w:szCs w:val="20"/>
              </w:rPr>
              <w:t>dat had je niet moeten doen, voor mij hoeft dat niet</w:t>
            </w:r>
            <w:r w:rsidR="00E971E7" w:rsidRPr="00007DC8">
              <w:rPr>
                <w:sz w:val="20"/>
                <w:szCs w:val="20"/>
              </w:rPr>
              <w:t>)</w:t>
            </w:r>
          </w:p>
          <w:p w14:paraId="0E7BA26B" w14:textId="0A3679E3" w:rsidR="00CF4445" w:rsidRDefault="000A6543" w:rsidP="00007DC8">
            <w:pPr>
              <w:ind w:left="284" w:hanging="284"/>
              <w:jc w:val="left"/>
              <w:rPr>
                <w:bCs/>
                <w:sz w:val="20"/>
                <w:szCs w:val="20"/>
              </w:rPr>
            </w:pPr>
            <w:r>
              <w:rPr>
                <w:b/>
                <w:bCs/>
                <w:i/>
                <w:sz w:val="20"/>
                <w:szCs w:val="20"/>
              </w:rPr>
              <w:t>IKK</w:t>
            </w:r>
            <w:r w:rsidR="00CF4445" w:rsidRPr="003D4F2D">
              <w:rPr>
                <w:b/>
                <w:bCs/>
                <w:i/>
                <w:sz w:val="20"/>
                <w:szCs w:val="20"/>
              </w:rPr>
              <w:t>:</w:t>
            </w:r>
            <w:r w:rsidR="00CF4445">
              <w:rPr>
                <w:b/>
                <w:bCs/>
                <w:sz w:val="20"/>
                <w:szCs w:val="20"/>
              </w:rPr>
              <w:t xml:space="preserve"> </w:t>
            </w:r>
            <w:r w:rsidR="00CF4445">
              <w:rPr>
                <w:bCs/>
                <w:sz w:val="20"/>
                <w:szCs w:val="20"/>
              </w:rPr>
              <w:t xml:space="preserve">Einblicke in die Lebenswirklichkeit von Jugendlichen im niederländischen Sprachraum im Vergleich zur eigenen Lebenswelt: Alltagsleben, Lebensentwürfe </w:t>
            </w:r>
          </w:p>
          <w:p w14:paraId="3812AA94" w14:textId="528B2E3F" w:rsidR="00CF4445" w:rsidRPr="009D7062" w:rsidRDefault="000A6543" w:rsidP="00007DC8">
            <w:pPr>
              <w:ind w:left="284" w:hanging="284"/>
              <w:jc w:val="left"/>
              <w:rPr>
                <w:sz w:val="20"/>
                <w:szCs w:val="20"/>
              </w:rPr>
            </w:pPr>
            <w:r>
              <w:rPr>
                <w:b/>
                <w:bCs/>
                <w:i/>
                <w:sz w:val="20"/>
                <w:szCs w:val="20"/>
              </w:rPr>
              <w:t>TMK</w:t>
            </w:r>
            <w:r w:rsidR="00CF4445" w:rsidRPr="009C3A01">
              <w:rPr>
                <w:b/>
                <w:bCs/>
                <w:i/>
                <w:sz w:val="20"/>
                <w:szCs w:val="20"/>
              </w:rPr>
              <w:t>:</w:t>
            </w:r>
            <w:r w:rsidR="00CF4445">
              <w:rPr>
                <w:b/>
                <w:bCs/>
                <w:sz w:val="20"/>
                <w:szCs w:val="20"/>
              </w:rPr>
              <w:t xml:space="preserve"> </w:t>
            </w:r>
            <w:r w:rsidR="00CF4445" w:rsidRPr="00951379">
              <w:rPr>
                <w:sz w:val="20"/>
                <w:szCs w:val="20"/>
                <w:u w:val="single"/>
              </w:rPr>
              <w:t>Ausgangstexte:</w:t>
            </w:r>
            <w:r w:rsidR="00CF4445" w:rsidRPr="00951379">
              <w:rPr>
                <w:sz w:val="20"/>
                <w:szCs w:val="20"/>
              </w:rPr>
              <w:t xml:space="preserve"> </w:t>
            </w:r>
            <w:r w:rsidR="00CF4445">
              <w:rPr>
                <w:sz w:val="20"/>
                <w:szCs w:val="20"/>
              </w:rPr>
              <w:t xml:space="preserve">umfangreichere didaktisierte, adaptierte sowie klar strukturierte authentische Texte, Lesetexte, Hör-/Hörsehtexte; werbende Texte, diskontinuierliche Texte </w:t>
            </w:r>
            <w:r w:rsidR="00CF4445" w:rsidRPr="00951379">
              <w:rPr>
                <w:sz w:val="20"/>
                <w:szCs w:val="20"/>
                <w:u w:val="single"/>
              </w:rPr>
              <w:t>Zieltexte:</w:t>
            </w:r>
            <w:r w:rsidR="00CF4445">
              <w:rPr>
                <w:sz w:val="20"/>
                <w:szCs w:val="20"/>
              </w:rPr>
              <w:t xml:space="preserve"> E-Mail, szenische Texte, Dialog</w:t>
            </w:r>
          </w:p>
        </w:tc>
      </w:tr>
      <w:tr w:rsidR="00CF4445" w14:paraId="05D74A17"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D16FC3B" w14:textId="77777777" w:rsidR="00CF4445" w:rsidRDefault="00CF4445" w:rsidP="00567C75">
            <w:pPr>
              <w:tabs>
                <w:tab w:val="left" w:pos="360"/>
              </w:tabs>
              <w:spacing w:line="240" w:lineRule="auto"/>
              <w:jc w:val="center"/>
              <w:rPr>
                <w:rFonts w:cs="Arial"/>
                <w:b/>
                <w:bCs/>
                <w:sz w:val="20"/>
                <w:szCs w:val="20"/>
              </w:rPr>
            </w:pPr>
            <w:r>
              <w:rPr>
                <w:rFonts w:cs="Arial"/>
                <w:b/>
                <w:bCs/>
                <w:sz w:val="20"/>
                <w:szCs w:val="20"/>
              </w:rPr>
              <w:t>Hinweise, Vereinbarungen und Absprachen</w:t>
            </w:r>
          </w:p>
        </w:tc>
      </w:tr>
      <w:tr w:rsidR="00CF4445" w14:paraId="47E45AF2"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F4201FD" w14:textId="77777777" w:rsidR="00CF4445" w:rsidRDefault="00CF4445" w:rsidP="00007DC8">
            <w:pPr>
              <w:tabs>
                <w:tab w:val="left" w:pos="50"/>
              </w:tabs>
              <w:ind w:left="284" w:hanging="284"/>
              <w:jc w:val="left"/>
              <w:rPr>
                <w:sz w:val="20"/>
                <w:szCs w:val="20"/>
              </w:rPr>
            </w:pPr>
            <w:r w:rsidRPr="00951379">
              <w:rPr>
                <w:b/>
                <w:sz w:val="20"/>
                <w:szCs w:val="20"/>
              </w:rPr>
              <w:t>Mögliche Umsetzung:</w:t>
            </w:r>
            <w:r>
              <w:rPr>
                <w:b/>
                <w:sz w:val="20"/>
                <w:szCs w:val="20"/>
              </w:rPr>
              <w:t xml:space="preserve"> </w:t>
            </w:r>
            <w:r w:rsidRPr="001E21C4">
              <w:rPr>
                <w:sz w:val="20"/>
                <w:szCs w:val="20"/>
              </w:rPr>
              <w:t>Präsentation,</w:t>
            </w:r>
            <w:r>
              <w:rPr>
                <w:b/>
                <w:sz w:val="20"/>
                <w:szCs w:val="20"/>
              </w:rPr>
              <w:t xml:space="preserve"> </w:t>
            </w:r>
            <w:r>
              <w:rPr>
                <w:sz w:val="20"/>
                <w:szCs w:val="20"/>
              </w:rPr>
              <w:t>Rollenspiele/</w:t>
            </w:r>
            <w:r w:rsidRPr="009C3A01">
              <w:rPr>
                <w:sz w:val="20"/>
                <w:szCs w:val="20"/>
              </w:rPr>
              <w:t xml:space="preserve">Dialoge im Bekleidungsgeschäft; Einkaufsverhalten reflektieren: </w:t>
            </w:r>
            <w:r w:rsidRPr="00B82F4A">
              <w:rPr>
                <w:i/>
                <w:sz w:val="20"/>
                <w:szCs w:val="20"/>
              </w:rPr>
              <w:t>tweedehandskleding</w:t>
            </w:r>
            <w:r w:rsidRPr="009C3A01">
              <w:rPr>
                <w:sz w:val="20"/>
                <w:szCs w:val="20"/>
              </w:rPr>
              <w:t xml:space="preserve">, </w:t>
            </w:r>
            <w:r w:rsidRPr="00B82F4A">
              <w:rPr>
                <w:i/>
                <w:sz w:val="20"/>
                <w:szCs w:val="20"/>
              </w:rPr>
              <w:t>kringloop</w:t>
            </w:r>
            <w:r w:rsidRPr="009C3A01">
              <w:rPr>
                <w:sz w:val="20"/>
                <w:szCs w:val="20"/>
              </w:rPr>
              <w:t xml:space="preserve">, </w:t>
            </w:r>
            <w:r w:rsidRPr="00B82F4A">
              <w:rPr>
                <w:i/>
                <w:sz w:val="20"/>
                <w:szCs w:val="20"/>
              </w:rPr>
              <w:t>upcycling</w:t>
            </w:r>
            <w:r w:rsidRPr="009C3A01">
              <w:rPr>
                <w:sz w:val="20"/>
                <w:szCs w:val="20"/>
              </w:rPr>
              <w:t xml:space="preserve">, </w:t>
            </w:r>
            <w:r w:rsidRPr="00B82F4A">
              <w:rPr>
                <w:i/>
                <w:sz w:val="20"/>
                <w:szCs w:val="20"/>
              </w:rPr>
              <w:t>fair trade kleding</w:t>
            </w:r>
            <w:r>
              <w:rPr>
                <w:sz w:val="20"/>
                <w:szCs w:val="20"/>
              </w:rPr>
              <w:t>; Projekt: Kleidertauschbörse organisieren</w:t>
            </w:r>
          </w:p>
          <w:p w14:paraId="4D3DF479" w14:textId="200C769B" w:rsidR="00CF4445" w:rsidRDefault="00CF4445" w:rsidP="00007DC8">
            <w:pPr>
              <w:ind w:left="284" w:hanging="284"/>
              <w:jc w:val="left"/>
              <w:rPr>
                <w:rFonts w:cs="Arial"/>
                <w:sz w:val="20"/>
                <w:szCs w:val="20"/>
              </w:rPr>
            </w:pPr>
            <w:r w:rsidRPr="003D4F2D">
              <w:rPr>
                <w:rFonts w:cs="Arial"/>
                <w:b/>
                <w:sz w:val="20"/>
                <w:szCs w:val="20"/>
              </w:rPr>
              <w:t xml:space="preserve">Verbraucherbildung: </w:t>
            </w:r>
            <w:r w:rsidR="000752B8" w:rsidRPr="00B82F4A">
              <w:rPr>
                <w:rFonts w:cs="Arial"/>
                <w:sz w:val="20"/>
                <w:szCs w:val="20"/>
              </w:rPr>
              <w:t>Produkt- und Dienstleistungsmärkte sowie alternative Konsummodelle (</w:t>
            </w:r>
            <w:r w:rsidR="000752B8">
              <w:rPr>
                <w:rFonts w:cs="Arial"/>
                <w:sz w:val="20"/>
                <w:szCs w:val="20"/>
              </w:rPr>
              <w:t xml:space="preserve">Rahmenvorgabe </w:t>
            </w:r>
            <w:r w:rsidR="000752B8" w:rsidRPr="00B82F4A">
              <w:rPr>
                <w:rFonts w:cs="Arial"/>
                <w:sz w:val="20"/>
                <w:szCs w:val="20"/>
              </w:rPr>
              <w:t>Bereich A</w:t>
            </w:r>
            <w:r w:rsidR="000752B8">
              <w:rPr>
                <w:rFonts w:cs="Arial"/>
                <w:sz w:val="20"/>
                <w:szCs w:val="20"/>
              </w:rPr>
              <w:t xml:space="preserve">); </w:t>
            </w:r>
            <w:r w:rsidR="000752B8" w:rsidRPr="00B82F4A">
              <w:rPr>
                <w:rFonts w:cs="Arial"/>
                <w:sz w:val="20"/>
                <w:szCs w:val="20"/>
              </w:rPr>
              <w:t>Lebensstile und</w:t>
            </w:r>
            <w:r w:rsidR="000752B8">
              <w:rPr>
                <w:rFonts w:cs="Arial"/>
                <w:sz w:val="20"/>
                <w:szCs w:val="20"/>
              </w:rPr>
              <w:t xml:space="preserve"> Moden, Umgang mit Ressourcen (Rahmenvorgabe Bereich D)</w:t>
            </w:r>
          </w:p>
          <w:p w14:paraId="17EBB0A5" w14:textId="58959F60" w:rsidR="00D7256C" w:rsidRPr="003D4F2D" w:rsidRDefault="00D7256C" w:rsidP="00007DC8">
            <w:pPr>
              <w:ind w:left="284" w:hanging="284"/>
              <w:jc w:val="left"/>
              <w:rPr>
                <w:rFonts w:cs="Arial"/>
                <w:sz w:val="20"/>
                <w:szCs w:val="20"/>
              </w:rPr>
            </w:pPr>
            <w:r>
              <w:rPr>
                <w:b/>
                <w:sz w:val="20"/>
                <w:szCs w:val="20"/>
              </w:rPr>
              <w:t>Mögliche Leistungsüberprüfung:</w:t>
            </w:r>
            <w:r>
              <w:rPr>
                <w:rFonts w:cs="Arial"/>
                <w:b/>
                <w:sz w:val="20"/>
                <w:szCs w:val="20"/>
              </w:rPr>
              <w:t xml:space="preserve"> </w:t>
            </w:r>
            <w:r w:rsidRPr="009D7062">
              <w:rPr>
                <w:rFonts w:cs="Arial"/>
                <w:sz w:val="20"/>
                <w:szCs w:val="20"/>
              </w:rPr>
              <w:t xml:space="preserve">Schreiben (E-Mail, Dialog), </w:t>
            </w:r>
            <w:r>
              <w:rPr>
                <w:rFonts w:cs="Arial"/>
                <w:sz w:val="20"/>
                <w:szCs w:val="20"/>
              </w:rPr>
              <w:t xml:space="preserve">Hör-/Hörsehverstehen; </w:t>
            </w:r>
            <w:r w:rsidRPr="00D7256C">
              <w:rPr>
                <w:rFonts w:cs="Arial"/>
                <w:sz w:val="20"/>
                <w:szCs w:val="20"/>
              </w:rPr>
              <w:t xml:space="preserve">alternativ: </w:t>
            </w:r>
            <w:r>
              <w:rPr>
                <w:rFonts w:cs="Arial"/>
                <w:sz w:val="20"/>
                <w:szCs w:val="20"/>
              </w:rPr>
              <w:t>mündliche Kommunikationsprüfung</w:t>
            </w:r>
          </w:p>
        </w:tc>
      </w:tr>
    </w:tbl>
    <w:p w14:paraId="1B9861B3" w14:textId="2E0DFFAD" w:rsidR="00CF4445" w:rsidRDefault="00CF4445" w:rsidP="00F10506"/>
    <w:p w14:paraId="6A166976" w14:textId="77777777" w:rsidR="00CF4445" w:rsidRDefault="00CF4445">
      <w:pPr>
        <w:jc w:val="left"/>
      </w:pPr>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6"/>
      </w:tblGrid>
      <w:tr w:rsidR="0039276D" w:rsidRPr="008D439B" w14:paraId="74068FCA" w14:textId="77777777" w:rsidTr="00567C75">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32AEB946" w14:textId="398CBAD2" w:rsidR="0039276D" w:rsidRPr="008546DC" w:rsidRDefault="0039276D" w:rsidP="00567C75">
            <w:pPr>
              <w:jc w:val="center"/>
              <w:rPr>
                <w:rFonts w:cs="Arial"/>
                <w:lang w:val="nl-NL"/>
              </w:rPr>
            </w:pPr>
            <w:r w:rsidRPr="008546DC">
              <w:rPr>
                <w:b/>
                <w:bCs/>
                <w:sz w:val="24"/>
                <w:szCs w:val="24"/>
                <w:lang w:val="nl-NL"/>
              </w:rPr>
              <w:lastRenderedPageBreak/>
              <w:t xml:space="preserve">UV 10.1-1 </w:t>
            </w:r>
            <w:r w:rsidRPr="008546DC">
              <w:rPr>
                <w:b/>
                <w:bCs/>
                <w:i/>
                <w:sz w:val="24"/>
                <w:szCs w:val="24"/>
                <w:lang w:val="nl-NL"/>
              </w:rPr>
              <w:t>“</w:t>
            </w:r>
            <w:r w:rsidRPr="00CF5002">
              <w:rPr>
                <w:rFonts w:cs="Arial"/>
                <w:b/>
                <w:i/>
                <w:iCs/>
                <w:sz w:val="24"/>
                <w:szCs w:val="24"/>
                <w:lang w:val="nl-NL"/>
              </w:rPr>
              <w:t>Van welk beroep droom je?</w:t>
            </w:r>
            <w:r w:rsidR="00780043">
              <w:rPr>
                <w:rFonts w:cs="Arial"/>
                <w:b/>
                <w:i/>
                <w:iCs/>
                <w:sz w:val="24"/>
                <w:szCs w:val="24"/>
                <w:lang w:val="nl-NL"/>
              </w:rPr>
              <w:t>”</w:t>
            </w:r>
            <w:r w:rsidRPr="00CF5002">
              <w:rPr>
                <w:rFonts w:cs="Arial"/>
                <w:b/>
                <w:i/>
                <w:iCs/>
                <w:sz w:val="24"/>
                <w:szCs w:val="24"/>
                <w:lang w:val="nl-NL"/>
              </w:rPr>
              <w:t xml:space="preserve"> </w:t>
            </w:r>
            <w:r w:rsidRPr="00CF5002">
              <w:rPr>
                <w:rFonts w:eastAsia="Arial" w:cs="Arial"/>
                <w:b/>
                <w:i/>
                <w:sz w:val="24"/>
                <w:szCs w:val="24"/>
                <w:lang w:val="nl-NL"/>
              </w:rPr>
              <w:t xml:space="preserve">– </w:t>
            </w:r>
            <w:r w:rsidRPr="00CF5002">
              <w:rPr>
                <w:rFonts w:cs="Arial"/>
                <w:b/>
                <w:i/>
                <w:iCs/>
                <w:sz w:val="24"/>
                <w:szCs w:val="24"/>
                <w:lang w:val="nl-NL"/>
              </w:rPr>
              <w:t>over banen en werken spreken</w:t>
            </w:r>
            <w:r w:rsidRPr="0094405E">
              <w:rPr>
                <w:rFonts w:eastAsia="Arial" w:cs="Arial"/>
                <w:lang w:val="nl-NL"/>
              </w:rPr>
              <w:t xml:space="preserve"> (ca. 15 UStd.)</w:t>
            </w:r>
            <w:r w:rsidRPr="008546DC">
              <w:rPr>
                <w:sz w:val="20"/>
                <w:szCs w:val="24"/>
                <w:lang w:val="nl-NL"/>
              </w:rPr>
              <w:t xml:space="preserve"> </w:t>
            </w:r>
          </w:p>
        </w:tc>
      </w:tr>
      <w:tr w:rsidR="0039276D" w14:paraId="03F010FD"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AC71EA9" w14:textId="77777777" w:rsidR="0039276D" w:rsidRDefault="0039276D" w:rsidP="00567C75">
            <w:pPr>
              <w:jc w:val="center"/>
              <w:rPr>
                <w:rFonts w:cs="Arial"/>
                <w:b/>
                <w:sz w:val="20"/>
                <w:szCs w:val="20"/>
              </w:rPr>
            </w:pPr>
            <w:r>
              <w:rPr>
                <w:rFonts w:cs="Arial"/>
                <w:b/>
                <w:sz w:val="20"/>
                <w:szCs w:val="20"/>
              </w:rPr>
              <w:t>Schwerpunkte der Kompetenzentwicklung</w:t>
            </w:r>
          </w:p>
        </w:tc>
      </w:tr>
      <w:tr w:rsidR="0039276D" w14:paraId="4DB7E99D"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BC87A5A" w14:textId="5286131E" w:rsidR="0039276D" w:rsidRPr="00B0409C" w:rsidRDefault="0039276D">
            <w:pPr>
              <w:ind w:left="284" w:hanging="284"/>
              <w:jc w:val="left"/>
              <w:rPr>
                <w:sz w:val="20"/>
                <w:szCs w:val="20"/>
                <w:lang w:eastAsia="de-DE"/>
              </w:rPr>
            </w:pPr>
            <w:r>
              <w:rPr>
                <w:b/>
                <w:i/>
                <w:sz w:val="20"/>
                <w:szCs w:val="20"/>
                <w:lang w:eastAsia="de-DE"/>
              </w:rPr>
              <w:t xml:space="preserve">Sprechen </w:t>
            </w:r>
            <w:r w:rsidR="007C22D6" w:rsidRPr="007C22D6">
              <w:rPr>
                <w:b/>
                <w:i/>
                <w:sz w:val="20"/>
                <w:szCs w:val="20"/>
                <w:lang w:eastAsia="de-DE"/>
              </w:rPr>
              <w:t xml:space="preserve">– </w:t>
            </w:r>
            <w:r>
              <w:rPr>
                <w:b/>
                <w:i/>
                <w:sz w:val="20"/>
                <w:szCs w:val="20"/>
                <w:lang w:eastAsia="de-DE"/>
              </w:rPr>
              <w:t xml:space="preserve">an Gesprächen teilnehmen: </w:t>
            </w:r>
            <w:r>
              <w:rPr>
                <w:sz w:val="20"/>
                <w:szCs w:val="20"/>
                <w:lang w:eastAsia="de-DE"/>
              </w:rPr>
              <w:t>sich in unterschiedlichen Rollen an formalisierten, thematisch vertrauten Gesprächen beteiligen; auch spontan eigene Interessen benennen und durch einfache Begründungen stützen</w:t>
            </w:r>
          </w:p>
          <w:p w14:paraId="450A8A43" w14:textId="4CF315C4" w:rsidR="0039276D" w:rsidRPr="004E69A2" w:rsidRDefault="0039276D" w:rsidP="00007DC8">
            <w:pPr>
              <w:pStyle w:val="Liste-Indikator"/>
              <w:numPr>
                <w:ilvl w:val="0"/>
                <w:numId w:val="0"/>
              </w:numPr>
              <w:spacing w:after="0" w:line="276" w:lineRule="auto"/>
              <w:ind w:left="357" w:hanging="357"/>
              <w:jc w:val="left"/>
              <w:rPr>
                <w:sz w:val="20"/>
                <w:szCs w:val="20"/>
              </w:rPr>
            </w:pPr>
            <w:r w:rsidRPr="00951379">
              <w:rPr>
                <w:b/>
                <w:bCs/>
                <w:i/>
                <w:iCs/>
                <w:sz w:val="20"/>
                <w:szCs w:val="20"/>
                <w:lang w:eastAsia="de-DE"/>
              </w:rPr>
              <w:t xml:space="preserve">Sprechen </w:t>
            </w:r>
            <w:r w:rsidR="007C22D6" w:rsidRPr="007C22D6">
              <w:rPr>
                <w:b/>
                <w:bCs/>
                <w:i/>
                <w:iCs/>
                <w:sz w:val="20"/>
                <w:szCs w:val="20"/>
                <w:lang w:eastAsia="de-DE"/>
              </w:rPr>
              <w:t xml:space="preserve">– </w:t>
            </w:r>
            <w:r w:rsidRPr="00951379">
              <w:rPr>
                <w:b/>
                <w:bCs/>
                <w:i/>
                <w:iCs/>
                <w:sz w:val="20"/>
                <w:szCs w:val="20"/>
                <w:lang w:eastAsia="de-DE"/>
              </w:rPr>
              <w:t>zusammenhängendes Sprechen:</w:t>
            </w:r>
            <w:r w:rsidRPr="00951379">
              <w:rPr>
                <w:b/>
                <w:bCs/>
                <w:sz w:val="20"/>
                <w:szCs w:val="20"/>
                <w:lang w:eastAsia="de-DE"/>
              </w:rPr>
              <w:t xml:space="preserve"> </w:t>
            </w:r>
            <w:r w:rsidRPr="00CB1731">
              <w:rPr>
                <w:sz w:val="20"/>
                <w:szCs w:val="20"/>
              </w:rPr>
              <w:t>ihre Lebenswelt beschreiben und Auskünfte über sich und andere geben</w:t>
            </w:r>
            <w:r>
              <w:rPr>
                <w:sz w:val="20"/>
                <w:szCs w:val="20"/>
              </w:rPr>
              <w:t xml:space="preserve">; </w:t>
            </w:r>
            <w:r w:rsidRPr="004E69A2">
              <w:rPr>
                <w:sz w:val="20"/>
                <w:szCs w:val="20"/>
              </w:rPr>
              <w:t>wesentliche Aussagen und Inhalte von Texten zusammenhängend wiedergeben</w:t>
            </w:r>
            <w:r>
              <w:rPr>
                <w:sz w:val="20"/>
                <w:szCs w:val="20"/>
              </w:rPr>
              <w:t>;</w:t>
            </w:r>
            <w:r w:rsidRPr="004E69A2">
              <w:rPr>
                <w:sz w:val="20"/>
                <w:szCs w:val="20"/>
              </w:rPr>
              <w:t xml:space="preserve"> in Präsentationen,</w:t>
            </w:r>
            <w:r w:rsidRPr="000A0A45">
              <w:t xml:space="preserve"> </w:t>
            </w:r>
            <w:r w:rsidRPr="004E69A2">
              <w:rPr>
                <w:sz w:val="20"/>
                <w:szCs w:val="20"/>
              </w:rPr>
              <w:t>auch digital gestützt, Arbeitsergebnisse vorstellen</w:t>
            </w:r>
            <w:r>
              <w:rPr>
                <w:sz w:val="20"/>
                <w:szCs w:val="20"/>
              </w:rPr>
              <w:t>;</w:t>
            </w:r>
            <w:r w:rsidRPr="004E69A2">
              <w:rPr>
                <w:sz w:val="20"/>
                <w:szCs w:val="20"/>
              </w:rPr>
              <w:t xml:space="preserve"> von Erfahrungen, Erlebnissen, Ereignissen und Vorhaben berichten</w:t>
            </w:r>
            <w:r>
              <w:rPr>
                <w:sz w:val="20"/>
                <w:szCs w:val="20"/>
              </w:rPr>
              <w:t>;</w:t>
            </w:r>
            <w:r w:rsidRPr="000A0A45">
              <w:t xml:space="preserve"> </w:t>
            </w:r>
            <w:r w:rsidRPr="004E69A2">
              <w:rPr>
                <w:sz w:val="20"/>
                <w:szCs w:val="20"/>
              </w:rPr>
              <w:t>eigene und fremde Meinungen darlegen und beispielhaft begründen</w:t>
            </w:r>
          </w:p>
          <w:p w14:paraId="47012DA9" w14:textId="77777777" w:rsidR="0039276D" w:rsidRDefault="0039276D" w:rsidP="00007DC8">
            <w:pPr>
              <w:pStyle w:val="Liste-Indikator"/>
              <w:numPr>
                <w:ilvl w:val="0"/>
                <w:numId w:val="0"/>
              </w:numPr>
              <w:spacing w:after="0" w:line="276" w:lineRule="auto"/>
              <w:ind w:left="357" w:hanging="357"/>
              <w:jc w:val="left"/>
              <w:rPr>
                <w:sz w:val="20"/>
                <w:szCs w:val="20"/>
              </w:rPr>
            </w:pPr>
            <w:r>
              <w:rPr>
                <w:b/>
                <w:bCs/>
                <w:i/>
                <w:iCs/>
                <w:sz w:val="20"/>
                <w:szCs w:val="20"/>
                <w:lang w:eastAsia="de-DE"/>
              </w:rPr>
              <w:t>Schreiben</w:t>
            </w:r>
            <w:r w:rsidRPr="00951379">
              <w:rPr>
                <w:b/>
                <w:bCs/>
                <w:i/>
                <w:iCs/>
                <w:sz w:val="20"/>
                <w:szCs w:val="20"/>
                <w:lang w:eastAsia="de-DE"/>
              </w:rPr>
              <w:t>:</w:t>
            </w:r>
            <w:r>
              <w:rPr>
                <w:b/>
                <w:bCs/>
                <w:i/>
                <w:iCs/>
                <w:sz w:val="20"/>
                <w:szCs w:val="20"/>
                <w:lang w:eastAsia="de-DE"/>
              </w:rPr>
              <w:t xml:space="preserve"> </w:t>
            </w:r>
            <w:r w:rsidRPr="0018371E">
              <w:rPr>
                <w:sz w:val="20"/>
                <w:szCs w:val="20"/>
              </w:rPr>
              <w:t>unterschiedliche Typen von stärker formalisierten Sach- und Gebrauchstexten in einfacher Form verfassen</w:t>
            </w:r>
            <w:r>
              <w:rPr>
                <w:sz w:val="20"/>
                <w:szCs w:val="20"/>
              </w:rPr>
              <w:t xml:space="preserve">; </w:t>
            </w:r>
            <w:r w:rsidRPr="0018371E">
              <w:rPr>
                <w:sz w:val="20"/>
                <w:szCs w:val="20"/>
              </w:rPr>
              <w:t>persönliche Texte adressatengerecht verfassen</w:t>
            </w:r>
          </w:p>
          <w:p w14:paraId="27B3528A" w14:textId="77777777" w:rsidR="00C72E2E" w:rsidRPr="00007DC8" w:rsidRDefault="00C72E2E" w:rsidP="00007DC8">
            <w:pPr>
              <w:pStyle w:val="Liste-Indikator"/>
              <w:numPr>
                <w:ilvl w:val="0"/>
                <w:numId w:val="0"/>
              </w:numPr>
              <w:spacing w:after="0" w:line="276" w:lineRule="auto"/>
              <w:ind w:left="357" w:hanging="357"/>
              <w:jc w:val="left"/>
              <w:rPr>
                <w:sz w:val="20"/>
                <w:szCs w:val="20"/>
              </w:rPr>
            </w:pPr>
            <w:r w:rsidRPr="001D7F63">
              <w:rPr>
                <w:b/>
                <w:bCs/>
                <w:i/>
                <w:iCs/>
                <w:sz w:val="20"/>
                <w:szCs w:val="20"/>
                <w:lang w:eastAsia="de-DE"/>
              </w:rPr>
              <w:t>Grammatik:</w:t>
            </w:r>
            <w:r w:rsidRPr="001D7F63">
              <w:t xml:space="preserve"> </w:t>
            </w:r>
            <w:r w:rsidRPr="00007DC8">
              <w:rPr>
                <w:sz w:val="20"/>
                <w:szCs w:val="20"/>
              </w:rPr>
              <w:t>Annahmen, Hypothesen und Bedingungen formulieren</w:t>
            </w:r>
          </w:p>
          <w:p w14:paraId="166D7B45" w14:textId="77777777" w:rsidR="00A60679" w:rsidRPr="00007DC8" w:rsidRDefault="00A60679" w:rsidP="00007DC8">
            <w:pPr>
              <w:pStyle w:val="Liste-Indikator"/>
              <w:numPr>
                <w:ilvl w:val="0"/>
                <w:numId w:val="0"/>
              </w:numPr>
              <w:spacing w:after="0" w:line="276" w:lineRule="auto"/>
              <w:ind w:left="357" w:hanging="357"/>
              <w:jc w:val="left"/>
              <w:rPr>
                <w:sz w:val="20"/>
                <w:szCs w:val="20"/>
              </w:rPr>
            </w:pPr>
            <w:r w:rsidRPr="00007DC8">
              <w:rPr>
                <w:b/>
                <w:bCs/>
                <w:i/>
                <w:iCs/>
                <w:sz w:val="20"/>
                <w:szCs w:val="20"/>
                <w:lang w:eastAsia="de-DE"/>
              </w:rPr>
              <w:t>Orthografie:</w:t>
            </w:r>
            <w:r w:rsidRPr="001D7F63">
              <w:t xml:space="preserve"> </w:t>
            </w:r>
            <w:r w:rsidRPr="00007DC8">
              <w:rPr>
                <w:sz w:val="20"/>
                <w:szCs w:val="20"/>
              </w:rPr>
              <w:t>Grundregeln der Zeichensetzung in der Regel korrekt anwenden</w:t>
            </w:r>
          </w:p>
          <w:p w14:paraId="406715B0" w14:textId="1B86A5A8" w:rsidR="000D0450" w:rsidRPr="00D45F48" w:rsidRDefault="000D0450" w:rsidP="00007DC8">
            <w:pPr>
              <w:pStyle w:val="Liste-Indikator"/>
              <w:numPr>
                <w:ilvl w:val="0"/>
                <w:numId w:val="0"/>
              </w:numPr>
              <w:spacing w:after="0" w:line="276" w:lineRule="auto"/>
              <w:ind w:left="357" w:hanging="357"/>
              <w:jc w:val="left"/>
            </w:pPr>
            <w:r w:rsidRPr="00007DC8">
              <w:rPr>
                <w:b/>
                <w:bCs/>
                <w:i/>
                <w:iCs/>
                <w:sz w:val="20"/>
                <w:szCs w:val="20"/>
                <w:lang w:eastAsia="de-DE"/>
              </w:rPr>
              <w:t>Sprachlernkompetenz:</w:t>
            </w:r>
            <w:r w:rsidRPr="001D7F63">
              <w:t xml:space="preserve"> </w:t>
            </w:r>
            <w:r w:rsidRPr="00007DC8">
              <w:rPr>
                <w:sz w:val="20"/>
                <w:szCs w:val="20"/>
              </w:rPr>
              <w:t>ihren Lernprozess beobachten und planen sowie den Grad ihrer eigenen Sprachbeherrschung, auch im Hinblick auf den Einsatz digitaler Hilfsmittel, in der Regel treffend einschätzen</w:t>
            </w:r>
          </w:p>
        </w:tc>
      </w:tr>
      <w:tr w:rsidR="0039276D" w14:paraId="7FA32478"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389FC5C" w14:textId="77777777" w:rsidR="0039276D" w:rsidRDefault="0039276D" w:rsidP="00567C75">
            <w:pPr>
              <w:jc w:val="center"/>
              <w:rPr>
                <w:rFonts w:cs="Arial"/>
                <w:b/>
                <w:sz w:val="20"/>
                <w:szCs w:val="20"/>
              </w:rPr>
            </w:pPr>
            <w:r>
              <w:rPr>
                <w:rFonts w:cs="Arial"/>
                <w:b/>
                <w:sz w:val="20"/>
                <w:szCs w:val="20"/>
              </w:rPr>
              <w:t>fachliche Konkretisierungen im Schwerpunkt</w:t>
            </w:r>
          </w:p>
        </w:tc>
      </w:tr>
      <w:tr w:rsidR="0039276D" w14:paraId="7085880A"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0BB01A3" w14:textId="77777777" w:rsidR="0039276D" w:rsidRDefault="0039276D" w:rsidP="00527B7C">
            <w:pPr>
              <w:pStyle w:val="ListeFachlKonkretisierung"/>
              <w:numPr>
                <w:ilvl w:val="0"/>
                <w:numId w:val="0"/>
              </w:numPr>
              <w:spacing w:after="0" w:line="276" w:lineRule="auto"/>
              <w:ind w:left="284" w:hanging="284"/>
              <w:rPr>
                <w:iCs/>
                <w:sz w:val="20"/>
                <w:szCs w:val="20"/>
              </w:rPr>
            </w:pPr>
            <w:r w:rsidRPr="00E12C6B">
              <w:rPr>
                <w:b/>
                <w:bCs/>
                <w:i/>
                <w:iCs/>
                <w:sz w:val="20"/>
                <w:szCs w:val="20"/>
              </w:rPr>
              <w:t>Grammatik</w:t>
            </w:r>
            <w:r w:rsidRPr="00E12C6B">
              <w:rPr>
                <w:b/>
                <w:bCs/>
                <w:sz w:val="20"/>
                <w:szCs w:val="20"/>
              </w:rPr>
              <w:t xml:space="preserve">: </w:t>
            </w:r>
            <w:r w:rsidRPr="00E12C6B">
              <w:rPr>
                <w:i/>
                <w:sz w:val="20"/>
                <w:szCs w:val="20"/>
              </w:rPr>
              <w:t>er</w:t>
            </w:r>
            <w:r w:rsidRPr="00E12C6B">
              <w:rPr>
                <w:sz w:val="20"/>
                <w:szCs w:val="20"/>
              </w:rPr>
              <w:t xml:space="preserve"> in häufig vorkommenden Routinen und in weiteren Funktionen (u.a. als Ersatz von Ortsangaben)</w:t>
            </w:r>
            <w:r>
              <w:rPr>
                <w:sz w:val="20"/>
                <w:szCs w:val="20"/>
              </w:rPr>
              <w:t xml:space="preserve">, </w:t>
            </w:r>
            <w:r w:rsidRPr="00B62925">
              <w:rPr>
                <w:sz w:val="20"/>
                <w:szCs w:val="20"/>
              </w:rPr>
              <w:t xml:space="preserve">reale und irreale Konditionalsätze mit </w:t>
            </w:r>
            <w:r w:rsidRPr="00B62925">
              <w:rPr>
                <w:i/>
                <w:sz w:val="20"/>
                <w:szCs w:val="20"/>
              </w:rPr>
              <w:t>zullen</w:t>
            </w:r>
            <w:r w:rsidRPr="00B62925">
              <w:rPr>
                <w:sz w:val="20"/>
                <w:szCs w:val="20"/>
              </w:rPr>
              <w:t xml:space="preserve"> bzw. </w:t>
            </w:r>
            <w:r w:rsidRPr="00B62925">
              <w:rPr>
                <w:i/>
                <w:sz w:val="20"/>
                <w:szCs w:val="20"/>
              </w:rPr>
              <w:t>zouden</w:t>
            </w:r>
            <w:r>
              <w:rPr>
                <w:i/>
                <w:sz w:val="20"/>
                <w:szCs w:val="20"/>
              </w:rPr>
              <w:t xml:space="preserve">, </w:t>
            </w:r>
            <w:r w:rsidRPr="00F652A5">
              <w:rPr>
                <w:iCs/>
                <w:sz w:val="20"/>
                <w:szCs w:val="20"/>
              </w:rPr>
              <w:t>Wortstellung bei aufeinanderfolgenden Verben</w:t>
            </w:r>
          </w:p>
          <w:p w14:paraId="2C7A529C" w14:textId="5216A064" w:rsidR="009A787A" w:rsidRPr="00007DC8" w:rsidRDefault="009A787A" w:rsidP="00527B7C">
            <w:pPr>
              <w:pStyle w:val="ListeFachlKonkretisierung"/>
              <w:numPr>
                <w:ilvl w:val="0"/>
                <w:numId w:val="0"/>
              </w:numPr>
              <w:spacing w:after="0" w:line="276" w:lineRule="auto"/>
              <w:ind w:left="284" w:hanging="284"/>
              <w:rPr>
                <w:iCs/>
                <w:color w:val="0070C0"/>
                <w:sz w:val="20"/>
                <w:szCs w:val="20"/>
              </w:rPr>
            </w:pPr>
            <w:r w:rsidRPr="001D7F63">
              <w:rPr>
                <w:b/>
                <w:bCs/>
                <w:i/>
                <w:iCs/>
                <w:sz w:val="20"/>
                <w:szCs w:val="20"/>
              </w:rPr>
              <w:t xml:space="preserve">Orthografie: </w:t>
            </w:r>
            <w:r w:rsidRPr="00007DC8">
              <w:rPr>
                <w:sz w:val="20"/>
                <w:szCs w:val="20"/>
              </w:rPr>
              <w:t>Kommaregeln im Nebensatz und bei Appositionen</w:t>
            </w:r>
          </w:p>
          <w:p w14:paraId="113A8F60" w14:textId="2217EE00" w:rsidR="0039276D" w:rsidRPr="00D45F48" w:rsidRDefault="00602076" w:rsidP="00527B7C">
            <w:pPr>
              <w:pStyle w:val="ListeFachlKonkretisierung"/>
              <w:numPr>
                <w:ilvl w:val="0"/>
                <w:numId w:val="0"/>
              </w:numPr>
              <w:spacing w:after="0" w:line="276" w:lineRule="auto"/>
              <w:ind w:left="284" w:hanging="284"/>
            </w:pPr>
            <w:r>
              <w:rPr>
                <w:b/>
                <w:bCs/>
                <w:i/>
                <w:sz w:val="20"/>
                <w:szCs w:val="20"/>
              </w:rPr>
              <w:t>IKK</w:t>
            </w:r>
            <w:r w:rsidR="0039276D" w:rsidRPr="00D45F48">
              <w:rPr>
                <w:b/>
                <w:bCs/>
                <w:sz w:val="20"/>
                <w:szCs w:val="20"/>
              </w:rPr>
              <w:t xml:space="preserve">: </w:t>
            </w:r>
            <w:r w:rsidR="0039276D" w:rsidRPr="00D45F48">
              <w:rPr>
                <w:sz w:val="20"/>
                <w:szCs w:val="20"/>
              </w:rPr>
              <w:t>Einblicke in die Lebenswirklichkeit von Jugendlichen im niederländischen Sprachraum im Vergleich zur eigenen Lebenswelt:</w:t>
            </w:r>
            <w:r w:rsidR="0039276D">
              <w:t xml:space="preserve"> </w:t>
            </w:r>
            <w:r w:rsidR="0039276D" w:rsidRPr="00D45F48">
              <w:rPr>
                <w:sz w:val="20"/>
                <w:szCs w:val="20"/>
              </w:rPr>
              <w:t>Einblicke in die Arbeitswelt: Praktika, Ferien- und Nebenjobs; ehrenamtliche Tätigkeiten</w:t>
            </w:r>
          </w:p>
          <w:p w14:paraId="0E9B2274" w14:textId="2FA23B16" w:rsidR="0039276D" w:rsidRPr="00F652A5" w:rsidRDefault="00602076" w:rsidP="001D7F63">
            <w:pPr>
              <w:pStyle w:val="ListeFachlKonkretisierung"/>
              <w:numPr>
                <w:ilvl w:val="0"/>
                <w:numId w:val="0"/>
              </w:numPr>
              <w:spacing w:after="0" w:line="276" w:lineRule="auto"/>
              <w:ind w:left="284" w:hanging="284"/>
            </w:pPr>
            <w:r>
              <w:rPr>
                <w:b/>
                <w:bCs/>
                <w:i/>
                <w:sz w:val="20"/>
                <w:szCs w:val="20"/>
              </w:rPr>
              <w:t>TMK</w:t>
            </w:r>
            <w:r w:rsidR="0039276D" w:rsidRPr="00072870">
              <w:rPr>
                <w:b/>
                <w:bCs/>
                <w:sz w:val="20"/>
                <w:szCs w:val="20"/>
              </w:rPr>
              <w:t>:</w:t>
            </w:r>
            <w:r w:rsidR="0039276D">
              <w:rPr>
                <w:b/>
                <w:bCs/>
                <w:sz w:val="20"/>
                <w:szCs w:val="20"/>
              </w:rPr>
              <w:t xml:space="preserve"> </w:t>
            </w:r>
            <w:r w:rsidR="0039276D" w:rsidRPr="00951379">
              <w:rPr>
                <w:sz w:val="20"/>
                <w:szCs w:val="20"/>
                <w:u w:val="single"/>
              </w:rPr>
              <w:t>Ausgangstexte:</w:t>
            </w:r>
            <w:r w:rsidR="0039276D">
              <w:rPr>
                <w:sz w:val="20"/>
                <w:szCs w:val="20"/>
              </w:rPr>
              <w:t xml:space="preserve"> Zeitungsbericht, werbende Texte, (Annonce), Podcast, Interview, Kurzfilm/Filmausschnitt, diskontinuierliche Texte </w:t>
            </w:r>
            <w:r w:rsidR="0039276D" w:rsidRPr="00951379">
              <w:rPr>
                <w:sz w:val="20"/>
                <w:szCs w:val="20"/>
                <w:u w:val="single"/>
              </w:rPr>
              <w:t>Zieltexte:</w:t>
            </w:r>
            <w:r w:rsidR="0039276D" w:rsidRPr="00951379">
              <w:rPr>
                <w:sz w:val="20"/>
                <w:szCs w:val="20"/>
              </w:rPr>
              <w:t xml:space="preserve"> </w:t>
            </w:r>
            <w:r w:rsidR="0039276D">
              <w:rPr>
                <w:sz w:val="20"/>
                <w:szCs w:val="20"/>
              </w:rPr>
              <w:t>Präsentation, (formeller und informeller) Brief, E-Mail, (</w:t>
            </w:r>
            <w:r w:rsidR="00C729F4">
              <w:rPr>
                <w:sz w:val="20"/>
                <w:szCs w:val="20"/>
              </w:rPr>
              <w:t>Nutzung von digitalen Pinnwänden</w:t>
            </w:r>
            <w:r w:rsidR="001D7F63">
              <w:rPr>
                <w:sz w:val="20"/>
                <w:szCs w:val="20"/>
              </w:rPr>
              <w:t xml:space="preserve"> und kollaborativen Tools</w:t>
            </w:r>
            <w:r w:rsidR="0039276D">
              <w:rPr>
                <w:sz w:val="20"/>
                <w:szCs w:val="20"/>
              </w:rPr>
              <w:t>), Dialog, Bewerbung, Lebenslauf, Interview, Bewerbungsgespräch, (</w:t>
            </w:r>
            <w:r w:rsidR="0039276D" w:rsidRPr="00C218AF">
              <w:rPr>
                <w:color w:val="000000" w:themeColor="text1"/>
                <w:sz w:val="20"/>
                <w:szCs w:val="20"/>
              </w:rPr>
              <w:t>P</w:t>
            </w:r>
            <w:r w:rsidR="0039276D">
              <w:rPr>
                <w:color w:val="000000" w:themeColor="text1"/>
                <w:sz w:val="20"/>
                <w:szCs w:val="20"/>
              </w:rPr>
              <w:t>odcast)</w:t>
            </w:r>
          </w:p>
        </w:tc>
      </w:tr>
      <w:tr w:rsidR="0039276D" w14:paraId="7C8DAE48"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DC0E7E9" w14:textId="77777777" w:rsidR="0039276D" w:rsidRDefault="0039276D" w:rsidP="00567C75">
            <w:pPr>
              <w:tabs>
                <w:tab w:val="left" w:pos="360"/>
              </w:tabs>
              <w:spacing w:line="240" w:lineRule="auto"/>
              <w:jc w:val="center"/>
              <w:rPr>
                <w:rFonts w:cs="Arial"/>
                <w:b/>
                <w:bCs/>
                <w:sz w:val="20"/>
                <w:szCs w:val="20"/>
              </w:rPr>
            </w:pPr>
            <w:r>
              <w:rPr>
                <w:rFonts w:cs="Arial"/>
                <w:b/>
                <w:bCs/>
                <w:sz w:val="20"/>
                <w:szCs w:val="20"/>
              </w:rPr>
              <w:t>Hinweise, Vereinbarungen und Absprachen</w:t>
            </w:r>
          </w:p>
        </w:tc>
      </w:tr>
      <w:tr w:rsidR="0039276D" w14:paraId="7BE2ECB3"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263FBC9" w14:textId="28D50323" w:rsidR="0039276D" w:rsidRPr="00196875" w:rsidRDefault="0039276D" w:rsidP="00007DC8">
            <w:pPr>
              <w:tabs>
                <w:tab w:val="left" w:pos="50"/>
              </w:tabs>
              <w:ind w:left="284" w:hanging="284"/>
              <w:jc w:val="left"/>
              <w:rPr>
                <w:bCs/>
                <w:sz w:val="20"/>
                <w:szCs w:val="20"/>
              </w:rPr>
            </w:pPr>
            <w:r w:rsidRPr="00951379">
              <w:rPr>
                <w:b/>
                <w:sz w:val="20"/>
                <w:szCs w:val="20"/>
              </w:rPr>
              <w:t xml:space="preserve">Mögliche Umsetzung: </w:t>
            </w:r>
            <w:r>
              <w:rPr>
                <w:bCs/>
                <w:sz w:val="20"/>
                <w:szCs w:val="20"/>
              </w:rPr>
              <w:t xml:space="preserve">Museumsgang zum Thema </w:t>
            </w:r>
            <w:r w:rsidR="00245256">
              <w:rPr>
                <w:bCs/>
                <w:sz w:val="20"/>
                <w:szCs w:val="20"/>
              </w:rPr>
              <w:t>‚</w:t>
            </w:r>
            <w:r>
              <w:rPr>
                <w:bCs/>
                <w:sz w:val="20"/>
                <w:szCs w:val="20"/>
              </w:rPr>
              <w:t>Berufe</w:t>
            </w:r>
            <w:r w:rsidR="00245256">
              <w:rPr>
                <w:bCs/>
                <w:sz w:val="20"/>
                <w:szCs w:val="20"/>
              </w:rPr>
              <w:t>‘</w:t>
            </w:r>
            <w:r>
              <w:rPr>
                <w:bCs/>
                <w:sz w:val="20"/>
                <w:szCs w:val="20"/>
              </w:rPr>
              <w:t xml:space="preserve">, Podcast zum Thema </w:t>
            </w:r>
            <w:r w:rsidR="00245256">
              <w:rPr>
                <w:bCs/>
                <w:sz w:val="20"/>
                <w:szCs w:val="20"/>
              </w:rPr>
              <w:t>‚</w:t>
            </w:r>
            <w:r>
              <w:rPr>
                <w:bCs/>
                <w:sz w:val="20"/>
                <w:szCs w:val="20"/>
              </w:rPr>
              <w:t>Berufe</w:t>
            </w:r>
            <w:r w:rsidR="00245256">
              <w:rPr>
                <w:bCs/>
                <w:sz w:val="20"/>
                <w:szCs w:val="20"/>
              </w:rPr>
              <w:t>‘</w:t>
            </w:r>
            <w:r>
              <w:rPr>
                <w:bCs/>
                <w:sz w:val="20"/>
                <w:szCs w:val="20"/>
              </w:rPr>
              <w:t>, Präsentation</w:t>
            </w:r>
          </w:p>
          <w:p w14:paraId="20083D60" w14:textId="77777777" w:rsidR="000752B8" w:rsidRDefault="0039276D" w:rsidP="00007DC8">
            <w:pPr>
              <w:ind w:left="284" w:hanging="284"/>
              <w:jc w:val="left"/>
              <w:rPr>
                <w:sz w:val="20"/>
                <w:szCs w:val="20"/>
              </w:rPr>
            </w:pPr>
            <w:r w:rsidRPr="00951379">
              <w:rPr>
                <w:b/>
                <w:sz w:val="20"/>
                <w:szCs w:val="20"/>
              </w:rPr>
              <w:t xml:space="preserve">Verbraucherbildung: </w:t>
            </w:r>
            <w:r w:rsidR="000752B8">
              <w:rPr>
                <w:sz w:val="20"/>
                <w:szCs w:val="20"/>
              </w:rPr>
              <w:t>Leben, Wohnen und Mobilität</w:t>
            </w:r>
            <w:r w:rsidR="000752B8" w:rsidRPr="00951379">
              <w:rPr>
                <w:sz w:val="20"/>
                <w:szCs w:val="20"/>
              </w:rPr>
              <w:t xml:space="preserve"> </w:t>
            </w:r>
            <w:r w:rsidR="000752B8">
              <w:rPr>
                <w:sz w:val="20"/>
                <w:szCs w:val="20"/>
              </w:rPr>
              <w:t xml:space="preserve">(Rahmenvorgabe </w:t>
            </w:r>
            <w:r w:rsidR="000752B8" w:rsidRPr="00951379">
              <w:rPr>
                <w:sz w:val="20"/>
                <w:szCs w:val="20"/>
              </w:rPr>
              <w:t>Bereich D</w:t>
            </w:r>
            <w:r w:rsidR="000752B8">
              <w:rPr>
                <w:sz w:val="20"/>
                <w:szCs w:val="20"/>
              </w:rPr>
              <w:t>); Medien und Information in der digitalen Welt (Rahmenvorgabe Bereich C)</w:t>
            </w:r>
          </w:p>
          <w:p w14:paraId="10C3654F" w14:textId="2D7C990C" w:rsidR="0039276D" w:rsidRDefault="0039276D" w:rsidP="00007DC8">
            <w:pPr>
              <w:ind w:left="284" w:hanging="284"/>
              <w:jc w:val="left"/>
              <w:rPr>
                <w:sz w:val="20"/>
                <w:szCs w:val="20"/>
              </w:rPr>
            </w:pPr>
            <w:r>
              <w:rPr>
                <w:b/>
                <w:sz w:val="20"/>
                <w:szCs w:val="20"/>
              </w:rPr>
              <w:t>Medienkompetenzrahmen:</w:t>
            </w:r>
            <w:r>
              <w:rPr>
                <w:sz w:val="20"/>
                <w:szCs w:val="20"/>
              </w:rPr>
              <w:t xml:space="preserve"> themenrelevante Informationen und Daten aus Medienangeboten filtern, strukturieren, umwandeln und aufbereiten (MKR 2.2); </w:t>
            </w:r>
            <w:r w:rsidRPr="002849F3">
              <w:rPr>
                <w:sz w:val="20"/>
                <w:szCs w:val="20"/>
              </w:rPr>
              <w:t>Medienprodukte adressatengerecht planen, gestalten und präsentieren (MKR 4.1)</w:t>
            </w:r>
          </w:p>
          <w:p w14:paraId="119AD4D0" w14:textId="2AB925F0" w:rsidR="00D7256C" w:rsidRPr="00D7256C" w:rsidRDefault="00D7256C" w:rsidP="00007DC8">
            <w:pPr>
              <w:ind w:left="284" w:hanging="284"/>
              <w:jc w:val="left"/>
              <w:rPr>
                <w:rFonts w:cs="Arial"/>
                <w:sz w:val="20"/>
                <w:szCs w:val="20"/>
              </w:rPr>
            </w:pPr>
            <w:r>
              <w:rPr>
                <w:b/>
                <w:sz w:val="20"/>
                <w:szCs w:val="20"/>
              </w:rPr>
              <w:t>Mögliche Leistungsüberprüfung:</w:t>
            </w:r>
            <w:r>
              <w:rPr>
                <w:rFonts w:cs="Arial"/>
                <w:b/>
                <w:sz w:val="20"/>
                <w:szCs w:val="20"/>
              </w:rPr>
              <w:t xml:space="preserve"> </w:t>
            </w:r>
            <w:r>
              <w:rPr>
                <w:rFonts w:cs="Arial"/>
                <w:sz w:val="20"/>
                <w:szCs w:val="20"/>
              </w:rPr>
              <w:t>Schreiben (</w:t>
            </w:r>
            <w:r w:rsidR="00C729F4" w:rsidRPr="001D7F63">
              <w:rPr>
                <w:rFonts w:cs="Arial"/>
                <w:sz w:val="20"/>
                <w:szCs w:val="20"/>
              </w:rPr>
              <w:t>Blog</w:t>
            </w:r>
            <w:r>
              <w:rPr>
                <w:rFonts w:cs="Arial"/>
                <w:sz w:val="20"/>
                <w:szCs w:val="20"/>
              </w:rPr>
              <w:t xml:space="preserve">-Beitrag, Interview, Gespräch, Bewerbung, </w:t>
            </w:r>
            <w:r w:rsidRPr="00CF5002">
              <w:rPr>
                <w:rFonts w:cs="Arial"/>
                <w:sz w:val="20"/>
                <w:szCs w:val="20"/>
              </w:rPr>
              <w:t>Bericht</w:t>
            </w:r>
            <w:r>
              <w:rPr>
                <w:rFonts w:cs="Arial"/>
                <w:sz w:val="20"/>
                <w:szCs w:val="20"/>
              </w:rPr>
              <w:t xml:space="preserve">); </w:t>
            </w:r>
            <w:r w:rsidRPr="00D7256C">
              <w:rPr>
                <w:rFonts w:cs="Arial"/>
                <w:sz w:val="20"/>
                <w:szCs w:val="20"/>
              </w:rPr>
              <w:t>alternativ:</w:t>
            </w:r>
            <w:r>
              <w:rPr>
                <w:rFonts w:cs="Arial"/>
                <w:sz w:val="20"/>
                <w:szCs w:val="20"/>
              </w:rPr>
              <w:t xml:space="preserve"> mündliche Kommunikationsprüfung</w:t>
            </w:r>
          </w:p>
        </w:tc>
      </w:tr>
    </w:tbl>
    <w:p w14:paraId="6036B6C1" w14:textId="5F07700A" w:rsidR="0039276D" w:rsidRDefault="0039276D" w:rsidP="00F10506"/>
    <w:p w14:paraId="3B6214B7" w14:textId="77777777" w:rsidR="0039276D" w:rsidRDefault="0039276D">
      <w:pPr>
        <w:jc w:val="left"/>
      </w:pPr>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6"/>
      </w:tblGrid>
      <w:tr w:rsidR="0039276D" w:rsidRPr="00DD1B32" w14:paraId="31193AD7" w14:textId="77777777" w:rsidTr="00567C75">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7C9311A7" w14:textId="000D8669" w:rsidR="0039276D" w:rsidRPr="0002359B" w:rsidRDefault="0039276D" w:rsidP="00780043">
            <w:pPr>
              <w:jc w:val="center"/>
              <w:rPr>
                <w:rFonts w:cs="Arial"/>
                <w:lang w:val="en-GB"/>
              </w:rPr>
            </w:pPr>
            <w:r w:rsidRPr="008546DC">
              <w:rPr>
                <w:b/>
                <w:bCs/>
                <w:sz w:val="24"/>
                <w:szCs w:val="24"/>
                <w:lang w:val="nl-NL"/>
              </w:rPr>
              <w:lastRenderedPageBreak/>
              <w:t xml:space="preserve">UV 10.1-2 </w:t>
            </w:r>
            <w:r w:rsidRPr="008546DC">
              <w:rPr>
                <w:b/>
                <w:bCs/>
                <w:i/>
                <w:sz w:val="24"/>
                <w:szCs w:val="24"/>
                <w:lang w:val="nl-NL"/>
              </w:rPr>
              <w:t>“</w:t>
            </w:r>
            <w:r w:rsidRPr="00875AD9">
              <w:rPr>
                <w:rFonts w:eastAsia="Arial" w:cs="Arial"/>
                <w:b/>
                <w:i/>
                <w:iCs/>
                <w:sz w:val="24"/>
                <w:szCs w:val="24"/>
                <w:lang w:val="nl-NL"/>
              </w:rPr>
              <w:t>Techniek en toekomst</w:t>
            </w:r>
            <w:r w:rsidR="00780043">
              <w:rPr>
                <w:rFonts w:eastAsia="Arial" w:cs="Arial"/>
                <w:b/>
                <w:i/>
                <w:iCs/>
                <w:sz w:val="24"/>
                <w:szCs w:val="24"/>
                <w:lang w:val="nl-NL"/>
              </w:rPr>
              <w:t>”</w:t>
            </w:r>
            <w:r w:rsidRPr="00875AD9">
              <w:rPr>
                <w:rFonts w:eastAsia="Arial" w:cs="Arial"/>
                <w:b/>
                <w:i/>
                <w:iCs/>
                <w:sz w:val="24"/>
                <w:szCs w:val="24"/>
                <w:lang w:val="nl-NL"/>
              </w:rPr>
              <w:t xml:space="preserve"> </w:t>
            </w:r>
            <w:r w:rsidRPr="00875AD9">
              <w:rPr>
                <w:rFonts w:eastAsia="Arial" w:cs="Arial"/>
                <w:b/>
                <w:i/>
                <w:sz w:val="24"/>
                <w:szCs w:val="24"/>
                <w:lang w:val="nl-NL"/>
              </w:rPr>
              <w:t xml:space="preserve">– </w:t>
            </w:r>
            <w:r w:rsidRPr="00875AD9">
              <w:rPr>
                <w:rFonts w:eastAsia="Arial" w:cs="Arial"/>
                <w:b/>
                <w:i/>
                <w:iCs/>
                <w:sz w:val="24"/>
                <w:szCs w:val="24"/>
                <w:lang w:val="nl-NL"/>
              </w:rPr>
              <w:t>hoe gaat ons leven veranderen?</w:t>
            </w:r>
            <w:r w:rsidRPr="0094405E">
              <w:rPr>
                <w:rFonts w:eastAsia="Arial" w:cs="Arial"/>
                <w:b/>
                <w:bCs/>
                <w:i/>
                <w:iCs/>
                <w:sz w:val="28"/>
                <w:szCs w:val="28"/>
                <w:lang w:val="nl-NL"/>
              </w:rPr>
              <w:t xml:space="preserve"> </w:t>
            </w:r>
            <w:r w:rsidRPr="0094405E">
              <w:rPr>
                <w:rFonts w:eastAsia="Arial" w:cs="Arial"/>
                <w:bCs/>
                <w:iCs/>
                <w:lang w:val="nl-NL"/>
              </w:rPr>
              <w:t>(ca.15 Ustd.)</w:t>
            </w:r>
          </w:p>
        </w:tc>
      </w:tr>
      <w:tr w:rsidR="0039276D" w14:paraId="1BDF61CC"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FF317A8" w14:textId="77777777" w:rsidR="0039276D" w:rsidRDefault="0039276D" w:rsidP="00567C75">
            <w:pPr>
              <w:jc w:val="center"/>
              <w:rPr>
                <w:rFonts w:cs="Arial"/>
                <w:b/>
                <w:sz w:val="20"/>
                <w:szCs w:val="20"/>
              </w:rPr>
            </w:pPr>
            <w:r>
              <w:rPr>
                <w:rFonts w:cs="Arial"/>
                <w:b/>
                <w:sz w:val="20"/>
                <w:szCs w:val="20"/>
              </w:rPr>
              <w:t>Schwerpunkte der Kompetenzentwicklung</w:t>
            </w:r>
          </w:p>
        </w:tc>
      </w:tr>
      <w:tr w:rsidR="0039276D" w14:paraId="4ED31763"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3B799D0" w14:textId="77777777" w:rsidR="0039276D" w:rsidRDefault="0039276D" w:rsidP="00007DC8">
            <w:pPr>
              <w:pStyle w:val="Liste-Indikator"/>
              <w:numPr>
                <w:ilvl w:val="0"/>
                <w:numId w:val="0"/>
              </w:numPr>
              <w:spacing w:after="0" w:line="276" w:lineRule="auto"/>
              <w:ind w:left="357" w:hanging="357"/>
              <w:jc w:val="left"/>
            </w:pPr>
            <w:r w:rsidRPr="00B0409C">
              <w:rPr>
                <w:b/>
                <w:i/>
                <w:sz w:val="20"/>
                <w:szCs w:val="20"/>
                <w:lang w:eastAsia="de-DE"/>
              </w:rPr>
              <w:t xml:space="preserve">Hör-/Hörsehverstehen: </w:t>
            </w:r>
            <w:r w:rsidRPr="00173F53">
              <w:rPr>
                <w:sz w:val="20"/>
                <w:szCs w:val="20"/>
              </w:rPr>
              <w:t>klar artikulierten auditiv und audiovisuell vermittelten Texten die Gesamtaussage, Hauptaussagen und wichtige Einzelinformationen entnehmen</w:t>
            </w:r>
          </w:p>
          <w:p w14:paraId="14523CED" w14:textId="16599B50" w:rsidR="00C72E2E" w:rsidRPr="00007DC8" w:rsidRDefault="0039276D" w:rsidP="00007DC8">
            <w:pPr>
              <w:pStyle w:val="Liste-Indikator"/>
              <w:numPr>
                <w:ilvl w:val="0"/>
                <w:numId w:val="0"/>
              </w:numPr>
              <w:spacing w:after="0" w:line="276" w:lineRule="auto"/>
              <w:ind w:left="357" w:hanging="357"/>
              <w:jc w:val="left"/>
              <w:rPr>
                <w:sz w:val="20"/>
                <w:szCs w:val="20"/>
              </w:rPr>
            </w:pPr>
            <w:r>
              <w:rPr>
                <w:b/>
                <w:bCs/>
                <w:i/>
                <w:iCs/>
                <w:sz w:val="20"/>
                <w:szCs w:val="20"/>
                <w:lang w:eastAsia="de-DE"/>
              </w:rPr>
              <w:t>Schreiben:</w:t>
            </w:r>
            <w:r>
              <w:t xml:space="preserve"> </w:t>
            </w:r>
            <w:r w:rsidRPr="007F76F4">
              <w:rPr>
                <w:sz w:val="20"/>
                <w:szCs w:val="20"/>
              </w:rPr>
              <w:t>in zusammenhängender Form wichtige Informationen aus Texten wiedergeben, bündeln und</w:t>
            </w:r>
            <w:r>
              <w:rPr>
                <w:sz w:val="20"/>
                <w:szCs w:val="20"/>
              </w:rPr>
              <w:t xml:space="preserve"> </w:t>
            </w:r>
            <w:r w:rsidRPr="00CF5002">
              <w:rPr>
                <w:sz w:val="20"/>
                <w:szCs w:val="20"/>
              </w:rPr>
              <w:t>in einfacher Form</w:t>
            </w:r>
            <w:r w:rsidRPr="005C0420">
              <w:rPr>
                <w:sz w:val="20"/>
                <w:szCs w:val="20"/>
              </w:rPr>
              <w:t xml:space="preserve"> </w:t>
            </w:r>
            <w:r w:rsidRPr="007F76F4">
              <w:rPr>
                <w:sz w:val="20"/>
                <w:szCs w:val="20"/>
              </w:rPr>
              <w:t>bewerten</w:t>
            </w:r>
            <w:r>
              <w:rPr>
                <w:sz w:val="20"/>
                <w:szCs w:val="20"/>
              </w:rPr>
              <w:t xml:space="preserve">; </w:t>
            </w:r>
            <w:r w:rsidRPr="007F76F4">
              <w:rPr>
                <w:sz w:val="20"/>
                <w:szCs w:val="20"/>
              </w:rPr>
              <w:t>digitale Werkzeuge auch für das kollaborative Schreiben einsetzen</w:t>
            </w:r>
          </w:p>
          <w:p w14:paraId="06A7F74D" w14:textId="52F5DEB4" w:rsidR="0039276D" w:rsidRPr="00217769" w:rsidRDefault="0039276D">
            <w:pPr>
              <w:ind w:left="284" w:hanging="284"/>
              <w:jc w:val="left"/>
              <w:rPr>
                <w:sz w:val="20"/>
                <w:szCs w:val="20"/>
              </w:rPr>
            </w:pPr>
            <w:r>
              <w:rPr>
                <w:b/>
                <w:bCs/>
                <w:i/>
                <w:iCs/>
                <w:sz w:val="20"/>
                <w:szCs w:val="20"/>
                <w:lang w:eastAsia="de-DE"/>
              </w:rPr>
              <w:t>Sprachmittlung</w:t>
            </w:r>
            <w:r w:rsidRPr="00951379">
              <w:rPr>
                <w:b/>
                <w:bCs/>
                <w:i/>
                <w:iCs/>
                <w:sz w:val="20"/>
                <w:szCs w:val="20"/>
                <w:lang w:eastAsia="de-DE"/>
              </w:rPr>
              <w:t>:</w:t>
            </w:r>
            <w:r w:rsidRPr="00951379">
              <w:rPr>
                <w:b/>
                <w:bCs/>
                <w:sz w:val="20"/>
                <w:szCs w:val="20"/>
                <w:lang w:eastAsia="de-DE"/>
              </w:rPr>
              <w:t xml:space="preserve"> </w:t>
            </w:r>
            <w:r w:rsidRPr="00C62A16">
              <w:rPr>
                <w:sz w:val="20"/>
                <w:szCs w:val="20"/>
              </w:rPr>
              <w:t>die relevanten Aussagen in informellen und einfach strukturierten formalisierten Kommunikationssituationen auch unter Nutzung geeigneter Kompensationsstrategien in der jeweiligen Zielsprache adressatengerecht wiedergeben</w:t>
            </w:r>
            <w:r w:rsidR="00A60679">
              <w:rPr>
                <w:sz w:val="20"/>
                <w:szCs w:val="20"/>
              </w:rPr>
              <w:t xml:space="preserve">; </w:t>
            </w:r>
            <w:r w:rsidR="00A60679" w:rsidRPr="00007DC8">
              <w:rPr>
                <w:sz w:val="20"/>
                <w:szCs w:val="20"/>
              </w:rPr>
              <w:t>bei der Sprachmittlung von Informationen auf eventuelle einfache Nachfragen eingehen</w:t>
            </w:r>
          </w:p>
          <w:p w14:paraId="6B352109" w14:textId="77777777" w:rsidR="00C72E2E" w:rsidRPr="00007DC8" w:rsidRDefault="00C72E2E">
            <w:pPr>
              <w:ind w:left="284" w:hanging="284"/>
              <w:jc w:val="left"/>
              <w:rPr>
                <w:sz w:val="20"/>
                <w:szCs w:val="20"/>
              </w:rPr>
            </w:pPr>
            <w:r w:rsidRPr="00217769">
              <w:rPr>
                <w:b/>
                <w:bCs/>
                <w:i/>
                <w:iCs/>
                <w:sz w:val="20"/>
                <w:szCs w:val="20"/>
                <w:lang w:eastAsia="de-DE"/>
              </w:rPr>
              <w:t>Wortschatz:</w:t>
            </w:r>
            <w:r w:rsidRPr="00217769">
              <w:rPr>
                <w:sz w:val="20"/>
                <w:szCs w:val="20"/>
                <w:lang w:eastAsia="de-DE"/>
              </w:rPr>
              <w:t xml:space="preserve"> </w:t>
            </w:r>
            <w:r w:rsidRPr="00007DC8">
              <w:rPr>
                <w:sz w:val="20"/>
                <w:szCs w:val="20"/>
              </w:rPr>
              <w:t>einen grundlegenden Wortschatz zur Textbesprechung verwenden</w:t>
            </w:r>
          </w:p>
          <w:p w14:paraId="5996FACD" w14:textId="63EC0D0E" w:rsidR="00C90552" w:rsidRPr="00007DC8" w:rsidRDefault="00602076">
            <w:pPr>
              <w:ind w:left="284" w:hanging="284"/>
              <w:jc w:val="left"/>
              <w:rPr>
                <w:sz w:val="20"/>
                <w:szCs w:val="20"/>
              </w:rPr>
            </w:pPr>
            <w:r>
              <w:rPr>
                <w:b/>
                <w:bCs/>
                <w:i/>
                <w:iCs/>
                <w:sz w:val="20"/>
                <w:szCs w:val="20"/>
                <w:lang w:eastAsia="de-DE"/>
              </w:rPr>
              <w:t>TMK</w:t>
            </w:r>
            <w:r w:rsidR="00C90552" w:rsidRPr="00007DC8">
              <w:rPr>
                <w:b/>
                <w:i/>
                <w:sz w:val="20"/>
                <w:szCs w:val="20"/>
                <w:lang w:eastAsia="de-DE"/>
              </w:rPr>
              <w:t>:</w:t>
            </w:r>
            <w:r w:rsidR="00C90552" w:rsidRPr="00217769">
              <w:rPr>
                <w:sz w:val="20"/>
                <w:szCs w:val="20"/>
                <w:lang w:eastAsia="de-DE"/>
              </w:rPr>
              <w:t xml:space="preserve"> </w:t>
            </w:r>
            <w:r w:rsidR="000D0450" w:rsidRPr="00007DC8">
              <w:rPr>
                <w:sz w:val="20"/>
                <w:szCs w:val="20"/>
              </w:rPr>
              <w:t xml:space="preserve">Texte und Medienprodukte grundlegenden Textsorten zuordnen und wesentliche Strukturelemente an ihnen belegen; auffällige sprachlich-stilistische Gestaltungsmittel und deren Wirkung in Texten und Medienprodukten herausarbeiten und kritisch reflektieren; </w:t>
            </w:r>
            <w:r w:rsidR="00C90552" w:rsidRPr="00007DC8">
              <w:rPr>
                <w:sz w:val="20"/>
                <w:szCs w:val="20"/>
              </w:rPr>
              <w:t>sozial verantwortungsvoll mit eigenen und fremden, auch digital erstellten Produkten umgehen und bei deren E</w:t>
            </w:r>
            <w:r w:rsidR="000D0450" w:rsidRPr="00007DC8">
              <w:rPr>
                <w:sz w:val="20"/>
                <w:szCs w:val="20"/>
              </w:rPr>
              <w:t>rstellung die grundlegenden Persönlichkeits-, Urheber- und Nut</w:t>
            </w:r>
            <w:r w:rsidR="00C90552" w:rsidRPr="00007DC8">
              <w:rPr>
                <w:sz w:val="20"/>
                <w:szCs w:val="20"/>
              </w:rPr>
              <w:t>zungsrechte beachten</w:t>
            </w:r>
          </w:p>
          <w:p w14:paraId="01810CC2" w14:textId="082BE143" w:rsidR="000D0450" w:rsidRPr="000D0450" w:rsidRDefault="000D0450">
            <w:pPr>
              <w:ind w:left="284" w:hanging="284"/>
              <w:jc w:val="left"/>
              <w:rPr>
                <w:sz w:val="20"/>
                <w:szCs w:val="20"/>
                <w:lang w:eastAsia="de-DE"/>
              </w:rPr>
            </w:pPr>
            <w:r w:rsidRPr="00007DC8">
              <w:rPr>
                <w:b/>
                <w:bCs/>
                <w:i/>
                <w:iCs/>
                <w:sz w:val="20"/>
                <w:szCs w:val="20"/>
                <w:lang w:eastAsia="de-DE"/>
              </w:rPr>
              <w:t>Sprachlernkompetenz:</w:t>
            </w:r>
            <w:r w:rsidRPr="00217769">
              <w:rPr>
                <w:sz w:val="20"/>
                <w:szCs w:val="20"/>
                <w:lang w:eastAsia="de-DE"/>
              </w:rPr>
              <w:t xml:space="preserve"> b</w:t>
            </w:r>
            <w:r w:rsidRPr="00007DC8">
              <w:rPr>
                <w:sz w:val="20"/>
                <w:szCs w:val="20"/>
              </w:rPr>
              <w:t>edarfsgerecht und kritisch reflektierend unterschiedliche Arbeits- und Hilfsmittel in Printversion und als digitales Werkzeug zur Texterschließung, Texterstellung und Selbstkorrektur nutzen</w:t>
            </w:r>
          </w:p>
        </w:tc>
      </w:tr>
      <w:tr w:rsidR="0039276D" w14:paraId="75EF1254"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335118D" w14:textId="77777777" w:rsidR="0039276D" w:rsidRDefault="0039276D" w:rsidP="00567C75">
            <w:pPr>
              <w:jc w:val="center"/>
              <w:rPr>
                <w:rFonts w:cs="Arial"/>
                <w:b/>
                <w:sz w:val="20"/>
                <w:szCs w:val="20"/>
              </w:rPr>
            </w:pPr>
            <w:r>
              <w:rPr>
                <w:rFonts w:cs="Arial"/>
                <w:b/>
                <w:sz w:val="20"/>
                <w:szCs w:val="20"/>
              </w:rPr>
              <w:t>fachliche Konkretisierungen im Schwerpunkt</w:t>
            </w:r>
          </w:p>
        </w:tc>
      </w:tr>
      <w:tr w:rsidR="0039276D" w14:paraId="29815AA0"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F9F24FC" w14:textId="77777777" w:rsidR="0039276D" w:rsidRPr="000C3F01" w:rsidRDefault="0039276D" w:rsidP="00527B7C">
            <w:pPr>
              <w:ind w:left="284" w:hanging="284"/>
              <w:jc w:val="left"/>
              <w:rPr>
                <w:sz w:val="20"/>
                <w:szCs w:val="20"/>
              </w:rPr>
            </w:pPr>
            <w:r w:rsidRPr="000C3F01">
              <w:rPr>
                <w:b/>
                <w:bCs/>
                <w:i/>
                <w:iCs/>
                <w:sz w:val="20"/>
                <w:szCs w:val="20"/>
              </w:rPr>
              <w:t>Grammatik</w:t>
            </w:r>
            <w:r w:rsidRPr="000C3F01">
              <w:rPr>
                <w:b/>
                <w:bCs/>
                <w:sz w:val="20"/>
                <w:szCs w:val="20"/>
              </w:rPr>
              <w:t xml:space="preserve">: </w:t>
            </w:r>
            <w:r w:rsidRPr="00CF5002">
              <w:rPr>
                <w:bCs/>
                <w:sz w:val="20"/>
                <w:szCs w:val="20"/>
              </w:rPr>
              <w:t>(</w:t>
            </w:r>
            <w:r>
              <w:rPr>
                <w:sz w:val="20"/>
                <w:szCs w:val="20"/>
              </w:rPr>
              <w:t>Futur),</w:t>
            </w:r>
            <w:r w:rsidRPr="000C3F01">
              <w:rPr>
                <w:sz w:val="20"/>
                <w:szCs w:val="20"/>
              </w:rPr>
              <w:t xml:space="preserve"> </w:t>
            </w:r>
            <w:r>
              <w:rPr>
                <w:sz w:val="20"/>
                <w:szCs w:val="20"/>
              </w:rPr>
              <w:t>(</w:t>
            </w:r>
            <w:r w:rsidRPr="000C3F01">
              <w:rPr>
                <w:sz w:val="20"/>
                <w:szCs w:val="20"/>
              </w:rPr>
              <w:t>Passiv</w:t>
            </w:r>
            <w:r>
              <w:rPr>
                <w:sz w:val="20"/>
                <w:szCs w:val="20"/>
              </w:rPr>
              <w:t>)</w:t>
            </w:r>
            <w:r w:rsidRPr="000C3F01">
              <w:rPr>
                <w:sz w:val="20"/>
                <w:szCs w:val="20"/>
              </w:rPr>
              <w:t>, komp</w:t>
            </w:r>
            <w:r>
              <w:rPr>
                <w:sz w:val="20"/>
                <w:szCs w:val="20"/>
              </w:rPr>
              <w:t>l</w:t>
            </w:r>
            <w:r w:rsidRPr="000C3F01">
              <w:rPr>
                <w:sz w:val="20"/>
                <w:szCs w:val="20"/>
              </w:rPr>
              <w:t>exe</w:t>
            </w:r>
            <w:r>
              <w:rPr>
                <w:sz w:val="20"/>
                <w:szCs w:val="20"/>
              </w:rPr>
              <w:t>re</w:t>
            </w:r>
            <w:r w:rsidRPr="000C3F01">
              <w:rPr>
                <w:sz w:val="20"/>
                <w:szCs w:val="20"/>
              </w:rPr>
              <w:t xml:space="preserve"> S</w:t>
            </w:r>
            <w:r>
              <w:rPr>
                <w:sz w:val="20"/>
                <w:szCs w:val="20"/>
              </w:rPr>
              <w:t>ä</w:t>
            </w:r>
            <w:r w:rsidRPr="000C3F01">
              <w:rPr>
                <w:sz w:val="20"/>
                <w:szCs w:val="20"/>
              </w:rPr>
              <w:t>tze mit fre</w:t>
            </w:r>
            <w:r>
              <w:rPr>
                <w:sz w:val="20"/>
                <w:szCs w:val="20"/>
              </w:rPr>
              <w:t>quenten Konnektoren</w:t>
            </w:r>
          </w:p>
          <w:p w14:paraId="475ADD25" w14:textId="5B2FA26C" w:rsidR="0039276D" w:rsidRPr="005C0420" w:rsidRDefault="00602076" w:rsidP="00527B7C">
            <w:pPr>
              <w:pStyle w:val="ListeFachlKonkretisierung"/>
              <w:numPr>
                <w:ilvl w:val="0"/>
                <w:numId w:val="0"/>
              </w:numPr>
              <w:spacing w:after="0" w:line="276" w:lineRule="auto"/>
              <w:ind w:left="284" w:hanging="284"/>
            </w:pPr>
            <w:r>
              <w:rPr>
                <w:b/>
                <w:bCs/>
                <w:i/>
                <w:sz w:val="20"/>
                <w:szCs w:val="20"/>
              </w:rPr>
              <w:t>IKK</w:t>
            </w:r>
            <w:r w:rsidR="0039276D" w:rsidRPr="00072870">
              <w:rPr>
                <w:b/>
                <w:bCs/>
                <w:sz w:val="20"/>
                <w:szCs w:val="20"/>
              </w:rPr>
              <w:t>:</w:t>
            </w:r>
            <w:r w:rsidR="0039276D">
              <w:rPr>
                <w:b/>
                <w:bCs/>
                <w:sz w:val="20"/>
                <w:szCs w:val="20"/>
              </w:rPr>
              <w:t xml:space="preserve"> </w:t>
            </w:r>
            <w:r w:rsidR="0039276D" w:rsidRPr="009334A0">
              <w:rPr>
                <w:sz w:val="20"/>
                <w:szCs w:val="20"/>
              </w:rPr>
              <w:t>Einblicke in die Lebenswirklichkeit von Jugendlichen im niederländischen Sprachraum im Vergleich zur eigenen Lebenswelt:</w:t>
            </w:r>
            <w:r w:rsidR="0039276D">
              <w:t xml:space="preserve"> </w:t>
            </w:r>
            <w:r w:rsidR="0039276D" w:rsidRPr="005C0420">
              <w:t>(</w:t>
            </w:r>
            <w:r w:rsidR="0039276D" w:rsidRPr="005C0420">
              <w:rPr>
                <w:sz w:val="20"/>
                <w:szCs w:val="20"/>
              </w:rPr>
              <w:t xml:space="preserve">Umwelt- und) Naturschutz, (Konsumverhalten, Mobilität), Bedeutung digitaler Medien im Alltag, reflektierter, verantwortungsvoller und selbstregulierter Umgang mit Medien, (Möglichkeiten und Grenzen der Mediennutzung) </w:t>
            </w:r>
          </w:p>
          <w:p w14:paraId="27DF1BAA" w14:textId="6E57D58A" w:rsidR="0039276D" w:rsidRDefault="00602076" w:rsidP="00527B7C">
            <w:pPr>
              <w:ind w:left="284" w:hanging="284"/>
              <w:jc w:val="left"/>
              <w:rPr>
                <w:color w:val="000000" w:themeColor="text1"/>
                <w:sz w:val="20"/>
                <w:szCs w:val="20"/>
              </w:rPr>
            </w:pPr>
            <w:r>
              <w:rPr>
                <w:b/>
                <w:bCs/>
                <w:i/>
                <w:sz w:val="20"/>
                <w:szCs w:val="20"/>
              </w:rPr>
              <w:t>TMK</w:t>
            </w:r>
            <w:r w:rsidR="0039276D" w:rsidRPr="00072870">
              <w:rPr>
                <w:b/>
                <w:bCs/>
                <w:sz w:val="20"/>
                <w:szCs w:val="20"/>
              </w:rPr>
              <w:t>:</w:t>
            </w:r>
            <w:r w:rsidR="0039276D">
              <w:rPr>
                <w:b/>
                <w:bCs/>
                <w:sz w:val="20"/>
                <w:szCs w:val="20"/>
              </w:rPr>
              <w:t xml:space="preserve"> </w:t>
            </w:r>
            <w:r w:rsidR="0039276D" w:rsidRPr="00951379">
              <w:rPr>
                <w:sz w:val="20"/>
                <w:szCs w:val="20"/>
                <w:u w:val="single"/>
              </w:rPr>
              <w:t>Ausgangstexte:</w:t>
            </w:r>
            <w:r w:rsidR="0039276D" w:rsidRPr="00951379">
              <w:rPr>
                <w:sz w:val="20"/>
                <w:szCs w:val="20"/>
              </w:rPr>
              <w:t xml:space="preserve"> </w:t>
            </w:r>
            <w:r w:rsidR="0039276D">
              <w:rPr>
                <w:sz w:val="20"/>
                <w:szCs w:val="20"/>
              </w:rPr>
              <w:t xml:space="preserve">Wetterbericht, Zeitungsbericht, Podcast, Interview, (Nachrichten), Kurzfilm/Filmausschnitt, Audio- und Videoclip, Bild, (Cartoon), Formate der sozialen Medien und Netzwerke, diskontinuierliche Texte </w:t>
            </w:r>
            <w:r w:rsidR="0039276D" w:rsidRPr="00951379">
              <w:rPr>
                <w:sz w:val="20"/>
                <w:szCs w:val="20"/>
                <w:u w:val="single"/>
              </w:rPr>
              <w:t>Zieltexte:</w:t>
            </w:r>
            <w:r w:rsidR="0039276D" w:rsidRPr="00951379">
              <w:rPr>
                <w:sz w:val="20"/>
                <w:szCs w:val="20"/>
              </w:rPr>
              <w:t xml:space="preserve"> </w:t>
            </w:r>
            <w:r w:rsidR="0039276D">
              <w:rPr>
                <w:sz w:val="20"/>
                <w:szCs w:val="20"/>
              </w:rPr>
              <w:t>(Plakat), Präsentation, Dialog, Diskussion, Audioclip, Videoclip, (</w:t>
            </w:r>
            <w:r w:rsidR="0039276D" w:rsidRPr="00CF5002">
              <w:rPr>
                <w:sz w:val="20"/>
                <w:szCs w:val="20"/>
              </w:rPr>
              <w:t xml:space="preserve">eBook, </w:t>
            </w:r>
            <w:r w:rsidR="0039276D" w:rsidRPr="009853E1">
              <w:rPr>
                <w:color w:val="000000" w:themeColor="text1"/>
                <w:sz w:val="20"/>
                <w:szCs w:val="20"/>
              </w:rPr>
              <w:t xml:space="preserve">Blog, </w:t>
            </w:r>
            <w:r w:rsidR="0039276D" w:rsidRPr="00DA0AFA">
              <w:rPr>
                <w:color w:val="000000" w:themeColor="text1"/>
                <w:sz w:val="20"/>
                <w:szCs w:val="20"/>
              </w:rPr>
              <w:t>Podcast</w:t>
            </w:r>
            <w:r w:rsidR="0039276D">
              <w:rPr>
                <w:color w:val="000000" w:themeColor="text1"/>
                <w:sz w:val="20"/>
                <w:szCs w:val="20"/>
              </w:rPr>
              <w:t>)</w:t>
            </w:r>
          </w:p>
          <w:p w14:paraId="03E2A930" w14:textId="5B64335E" w:rsidR="00C31707" w:rsidRPr="00C31707" w:rsidRDefault="00C31707" w:rsidP="00602076">
            <w:pPr>
              <w:ind w:left="284" w:hanging="284"/>
              <w:jc w:val="left"/>
              <w:rPr>
                <w:rFonts w:cs="Arial"/>
                <w:b/>
                <w:sz w:val="20"/>
                <w:szCs w:val="20"/>
              </w:rPr>
            </w:pPr>
            <w:r w:rsidRPr="00217769">
              <w:rPr>
                <w:b/>
                <w:bCs/>
                <w:i/>
                <w:sz w:val="20"/>
                <w:szCs w:val="20"/>
              </w:rPr>
              <w:t xml:space="preserve">Sprachlernkompetenz: </w:t>
            </w:r>
            <w:r w:rsidRPr="00007DC8">
              <w:rPr>
                <w:bCs/>
                <w:sz w:val="20"/>
                <w:szCs w:val="20"/>
              </w:rPr>
              <w:t xml:space="preserve">Strategien </w:t>
            </w:r>
            <w:r w:rsidRPr="00007DC8">
              <w:rPr>
                <w:sz w:val="20"/>
                <w:szCs w:val="20"/>
              </w:rPr>
              <w:t>zur mündlichen und schriftlichen Sprachmittlung; zur Nutzung digitaler Medien zum Sprachenlernen; zum kritischen Umgang mit digitalen Übersetzungsprogrammen</w:t>
            </w:r>
            <w:r w:rsidR="00CB704D" w:rsidRPr="00007DC8">
              <w:rPr>
                <w:sz w:val="20"/>
                <w:szCs w:val="20"/>
              </w:rPr>
              <w:t>; zur systematischen Erweiterung des Wortschatzes bei der Arbeit mit Texten und Medienprodukten</w:t>
            </w:r>
          </w:p>
        </w:tc>
      </w:tr>
      <w:tr w:rsidR="0039276D" w14:paraId="26D59538"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27E6AD7" w14:textId="77777777" w:rsidR="0039276D" w:rsidRDefault="0039276D" w:rsidP="00567C75">
            <w:pPr>
              <w:tabs>
                <w:tab w:val="left" w:pos="360"/>
              </w:tabs>
              <w:spacing w:line="240" w:lineRule="auto"/>
              <w:jc w:val="center"/>
              <w:rPr>
                <w:rFonts w:cs="Arial"/>
                <w:b/>
                <w:bCs/>
                <w:sz w:val="20"/>
                <w:szCs w:val="20"/>
              </w:rPr>
            </w:pPr>
            <w:r>
              <w:rPr>
                <w:rFonts w:cs="Arial"/>
                <w:b/>
                <w:bCs/>
                <w:sz w:val="20"/>
                <w:szCs w:val="20"/>
              </w:rPr>
              <w:t>Hinweise, Vereinbarungen und Absprachen</w:t>
            </w:r>
          </w:p>
        </w:tc>
      </w:tr>
      <w:tr w:rsidR="0039276D" w14:paraId="5591C92E"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ACA5A63" w14:textId="77777777" w:rsidR="0039276D" w:rsidRDefault="0039276D" w:rsidP="00007DC8">
            <w:pPr>
              <w:tabs>
                <w:tab w:val="left" w:pos="50"/>
              </w:tabs>
              <w:ind w:left="284" w:hanging="284"/>
              <w:jc w:val="left"/>
              <w:rPr>
                <w:sz w:val="20"/>
                <w:szCs w:val="20"/>
              </w:rPr>
            </w:pPr>
            <w:r w:rsidRPr="00951379">
              <w:rPr>
                <w:b/>
                <w:sz w:val="20"/>
                <w:szCs w:val="20"/>
              </w:rPr>
              <w:t xml:space="preserve">Mögliche Umsetzung: </w:t>
            </w:r>
            <w:r>
              <w:rPr>
                <w:sz w:val="20"/>
                <w:szCs w:val="20"/>
              </w:rPr>
              <w:t>Film, Kurzfilm, multimediale Präsentation, Blog, Podcast</w:t>
            </w:r>
          </w:p>
          <w:p w14:paraId="177D9784" w14:textId="77777777" w:rsidR="000752B8" w:rsidRDefault="0039276D" w:rsidP="00007DC8">
            <w:pPr>
              <w:ind w:left="177" w:hanging="177"/>
              <w:jc w:val="left"/>
              <w:rPr>
                <w:sz w:val="20"/>
                <w:szCs w:val="20"/>
              </w:rPr>
            </w:pPr>
            <w:r w:rsidRPr="00951379">
              <w:rPr>
                <w:b/>
                <w:sz w:val="20"/>
                <w:szCs w:val="20"/>
              </w:rPr>
              <w:t xml:space="preserve">Verbraucherbildung: </w:t>
            </w:r>
            <w:r w:rsidR="000752B8" w:rsidRPr="00632C68">
              <w:rPr>
                <w:rFonts w:ascii="ArialMT" w:hAnsi="ArialMT"/>
                <w:sz w:val="20"/>
                <w:szCs w:val="20"/>
              </w:rPr>
              <w:t>Medien und Information in der digitalen Welt</w:t>
            </w:r>
            <w:r w:rsidR="000752B8">
              <w:rPr>
                <w:rFonts w:ascii="ArialMT" w:hAnsi="ArialMT"/>
                <w:sz w:val="20"/>
                <w:szCs w:val="20"/>
              </w:rPr>
              <w:t xml:space="preserve"> (Rahmenvorgabe Bereich C);</w:t>
            </w:r>
            <w:r w:rsidR="000752B8">
              <w:rPr>
                <w:b/>
                <w:sz w:val="20"/>
                <w:szCs w:val="20"/>
              </w:rPr>
              <w:t xml:space="preserve"> </w:t>
            </w:r>
            <w:r w:rsidR="000752B8" w:rsidRPr="00951379">
              <w:rPr>
                <w:sz w:val="20"/>
                <w:szCs w:val="20"/>
              </w:rPr>
              <w:t>Wohnen und Zusammenleben</w:t>
            </w:r>
            <w:r w:rsidR="000752B8">
              <w:rPr>
                <w:sz w:val="20"/>
                <w:szCs w:val="20"/>
              </w:rPr>
              <w:t xml:space="preserve"> (Rahmenvorgabe Bereich D)</w:t>
            </w:r>
          </w:p>
          <w:p w14:paraId="33E070A5" w14:textId="2E4B3D5B" w:rsidR="0039276D" w:rsidRDefault="0039276D" w:rsidP="00007DC8">
            <w:pPr>
              <w:ind w:left="177" w:hanging="177"/>
              <w:jc w:val="left"/>
              <w:rPr>
                <w:sz w:val="20"/>
                <w:szCs w:val="20"/>
              </w:rPr>
            </w:pPr>
            <w:r>
              <w:rPr>
                <w:rFonts w:cs="Arial"/>
                <w:b/>
                <w:bCs/>
                <w:sz w:val="20"/>
                <w:szCs w:val="20"/>
              </w:rPr>
              <w:t>Medienkompetenzrahmen</w:t>
            </w:r>
            <w:r w:rsidRPr="0013638F">
              <w:rPr>
                <w:rFonts w:cs="Arial"/>
                <w:b/>
                <w:bCs/>
                <w:sz w:val="20"/>
                <w:szCs w:val="20"/>
              </w:rPr>
              <w:t>:</w:t>
            </w:r>
            <w:r w:rsidRPr="007F76F4">
              <w:rPr>
                <w:sz w:val="20"/>
                <w:szCs w:val="20"/>
              </w:rPr>
              <w:t xml:space="preserve"> </w:t>
            </w:r>
            <w:r>
              <w:rPr>
                <w:sz w:val="20"/>
                <w:szCs w:val="20"/>
              </w:rPr>
              <w:t xml:space="preserve">verschiedene digitale Werkzeuge und deren Funktionsumfang kennen, auswählen sowie diese kreativ, reflektiert und zielgerichtet einsetzen </w:t>
            </w:r>
            <w:r w:rsidRPr="007F76F4">
              <w:rPr>
                <w:sz w:val="20"/>
                <w:szCs w:val="20"/>
              </w:rPr>
              <w:t>(MKR 1.2</w:t>
            </w:r>
            <w:r>
              <w:rPr>
                <w:sz w:val="20"/>
                <w:szCs w:val="20"/>
              </w:rPr>
              <w:t>); Kommunikations- und Kooperationsprozesse</w:t>
            </w:r>
            <w:r w:rsidRPr="007F76F4">
              <w:rPr>
                <w:sz w:val="20"/>
                <w:szCs w:val="20"/>
              </w:rPr>
              <w:t xml:space="preserve"> </w:t>
            </w:r>
            <w:r>
              <w:rPr>
                <w:sz w:val="20"/>
                <w:szCs w:val="20"/>
              </w:rPr>
              <w:t xml:space="preserve">mit digitalem Werkzeug zielgerichtet gestalten sowie mediale Produkte und Informationen teilen (MKR </w:t>
            </w:r>
            <w:r w:rsidRPr="007F76F4">
              <w:rPr>
                <w:sz w:val="20"/>
                <w:szCs w:val="20"/>
              </w:rPr>
              <w:t>3.1</w:t>
            </w:r>
            <w:r>
              <w:rPr>
                <w:sz w:val="20"/>
                <w:szCs w:val="20"/>
              </w:rPr>
              <w:t>); Regeln für digitale Kommunikation und Kooperation kennen, formulieren und einhalten (MKR 3.2); die Vielfalt der Medien, ihre Entwicklung und Bedeutungen kennen, analysieren und reflektieren (MKR 5.1); Medien und ihre Wirkungen beschreiben, kritisch reflektieren und deren Nutzung selbstverantwortlich regulieren; andere bei ihrer Mediennutzung unterstützen (MKR 5.4)</w:t>
            </w:r>
          </w:p>
          <w:p w14:paraId="5B2C825B" w14:textId="30437050" w:rsidR="00D7256C" w:rsidRPr="00D7256C" w:rsidRDefault="00D7256C" w:rsidP="00007DC8">
            <w:pPr>
              <w:ind w:left="284" w:hanging="284"/>
              <w:jc w:val="left"/>
              <w:rPr>
                <w:rFonts w:cs="Arial"/>
                <w:sz w:val="20"/>
                <w:szCs w:val="20"/>
              </w:rPr>
            </w:pPr>
            <w:r>
              <w:rPr>
                <w:b/>
                <w:sz w:val="20"/>
                <w:szCs w:val="20"/>
              </w:rPr>
              <w:t xml:space="preserve">Mögliche Leistungsüberprüfung: </w:t>
            </w:r>
            <w:r w:rsidRPr="00A06050">
              <w:rPr>
                <w:rFonts w:cs="Arial"/>
                <w:bCs/>
                <w:color w:val="000000" w:themeColor="text1"/>
                <w:sz w:val="20"/>
                <w:szCs w:val="20"/>
              </w:rPr>
              <w:t>Schreiben</w:t>
            </w:r>
            <w:r>
              <w:rPr>
                <w:rFonts w:cs="Arial"/>
                <w:bCs/>
                <w:color w:val="000000" w:themeColor="text1"/>
                <w:sz w:val="20"/>
                <w:szCs w:val="20"/>
              </w:rPr>
              <w:t xml:space="preserve">, </w:t>
            </w:r>
            <w:r>
              <w:rPr>
                <w:rFonts w:cs="Arial"/>
                <w:sz w:val="20"/>
                <w:szCs w:val="20"/>
              </w:rPr>
              <w:t>Hör-/Hörsehverstehen oder Sprachmittlung</w:t>
            </w:r>
          </w:p>
        </w:tc>
      </w:tr>
    </w:tbl>
    <w:p w14:paraId="49E75291" w14:textId="77777777" w:rsidR="0039276D" w:rsidRDefault="0039276D">
      <w:pPr>
        <w:jc w:val="left"/>
      </w:pPr>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6"/>
      </w:tblGrid>
      <w:tr w:rsidR="0039276D" w:rsidRPr="008D439B" w14:paraId="72CB08CD" w14:textId="77777777" w:rsidTr="00567C75">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65FE95F0" w14:textId="2436394F" w:rsidR="0039276D" w:rsidRPr="001233CE" w:rsidRDefault="0039276D" w:rsidP="00F84784">
            <w:pPr>
              <w:jc w:val="center"/>
              <w:rPr>
                <w:rFonts w:eastAsia="Arial" w:cs="Arial"/>
                <w:lang w:val="nl-NL"/>
              </w:rPr>
            </w:pPr>
            <w:r w:rsidRPr="008546DC">
              <w:rPr>
                <w:b/>
                <w:bCs/>
                <w:sz w:val="24"/>
                <w:szCs w:val="24"/>
                <w:lang w:val="nl-NL"/>
              </w:rPr>
              <w:lastRenderedPageBreak/>
              <w:t xml:space="preserve">UV 10.1-3 </w:t>
            </w:r>
            <w:r w:rsidRPr="008546DC">
              <w:rPr>
                <w:b/>
                <w:bCs/>
                <w:i/>
                <w:sz w:val="24"/>
                <w:szCs w:val="24"/>
                <w:lang w:val="nl-NL"/>
              </w:rPr>
              <w:t>“</w:t>
            </w:r>
            <w:r w:rsidRPr="001233CE">
              <w:rPr>
                <w:rFonts w:eastAsia="Arial" w:cs="Arial"/>
                <w:b/>
                <w:bCs/>
                <w:i/>
                <w:sz w:val="24"/>
                <w:szCs w:val="24"/>
                <w:lang w:val="nl-NL"/>
              </w:rPr>
              <w:t>Wil jij later een kind?</w:t>
            </w:r>
            <w:r w:rsidR="00780043">
              <w:rPr>
                <w:rFonts w:eastAsia="Arial" w:cs="Arial"/>
                <w:b/>
                <w:bCs/>
                <w:i/>
                <w:sz w:val="24"/>
                <w:szCs w:val="24"/>
                <w:lang w:val="nl-NL"/>
              </w:rPr>
              <w:t>”</w:t>
            </w:r>
            <w:r w:rsidRPr="001233CE">
              <w:rPr>
                <w:rFonts w:eastAsia="Arial" w:cs="Arial"/>
                <w:b/>
                <w:bCs/>
                <w:i/>
                <w:sz w:val="24"/>
                <w:szCs w:val="24"/>
                <w:lang w:val="nl-NL"/>
              </w:rPr>
              <w:t xml:space="preserve"> – maatschappelijke vormen van samenleving in de toekomst reflecteren</w:t>
            </w:r>
            <w:r>
              <w:rPr>
                <w:rFonts w:eastAsia="Arial" w:cs="Arial"/>
                <w:b/>
                <w:bCs/>
                <w:lang w:val="nl-NL"/>
              </w:rPr>
              <w:t xml:space="preserve"> </w:t>
            </w:r>
            <w:r>
              <w:rPr>
                <w:rFonts w:eastAsia="Arial" w:cs="Arial"/>
                <w:lang w:val="nl-NL"/>
              </w:rPr>
              <w:t>(ca. 15 Ustd.)</w:t>
            </w:r>
          </w:p>
        </w:tc>
      </w:tr>
      <w:tr w:rsidR="0039276D" w14:paraId="75B27E47"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21DA0E6" w14:textId="77777777" w:rsidR="0039276D" w:rsidRDefault="0039276D" w:rsidP="00567C75">
            <w:pPr>
              <w:jc w:val="center"/>
              <w:rPr>
                <w:rFonts w:cs="Arial"/>
                <w:b/>
                <w:sz w:val="20"/>
                <w:szCs w:val="20"/>
              </w:rPr>
            </w:pPr>
            <w:r>
              <w:rPr>
                <w:rFonts w:cs="Arial"/>
                <w:b/>
                <w:sz w:val="20"/>
                <w:szCs w:val="20"/>
              </w:rPr>
              <w:t>Schwerpunkte der Kompetenzentwicklung</w:t>
            </w:r>
          </w:p>
        </w:tc>
      </w:tr>
      <w:tr w:rsidR="0039276D" w14:paraId="451D36FD"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BA36B31" w14:textId="77777777" w:rsidR="0039276D" w:rsidRDefault="0039276D" w:rsidP="00007DC8">
            <w:pPr>
              <w:pStyle w:val="Liste-Indikator"/>
              <w:numPr>
                <w:ilvl w:val="0"/>
                <w:numId w:val="0"/>
              </w:numPr>
              <w:spacing w:after="0" w:line="276" w:lineRule="auto"/>
              <w:ind w:left="284" w:hanging="284"/>
              <w:jc w:val="left"/>
            </w:pPr>
            <w:r>
              <w:rPr>
                <w:b/>
                <w:i/>
                <w:sz w:val="20"/>
                <w:szCs w:val="20"/>
                <w:lang w:eastAsia="de-DE"/>
              </w:rPr>
              <w:t>Leseverstehen</w:t>
            </w:r>
            <w:r w:rsidRPr="00B0409C">
              <w:rPr>
                <w:b/>
                <w:i/>
                <w:sz w:val="20"/>
                <w:szCs w:val="20"/>
                <w:lang w:eastAsia="de-DE"/>
              </w:rPr>
              <w:t xml:space="preserve">: </w:t>
            </w:r>
            <w:r w:rsidRPr="007511AB">
              <w:rPr>
                <w:sz w:val="20"/>
                <w:szCs w:val="20"/>
              </w:rPr>
              <w:t>klar strukturierten Sach- und Gebrauchstexten sowie einfacheren literarischen Texten die Gesamtaussage, Hauptaussagen und wichtige Einzelinformationen entnehmen und diese Informationen in den Kontext der Gesamtaussage einordnen</w:t>
            </w:r>
            <w:r>
              <w:rPr>
                <w:sz w:val="20"/>
                <w:szCs w:val="20"/>
              </w:rPr>
              <w:t xml:space="preserve">; </w:t>
            </w:r>
            <w:r w:rsidRPr="007D0CEA">
              <w:rPr>
                <w:sz w:val="20"/>
                <w:szCs w:val="20"/>
              </w:rPr>
              <w:t>Texte vor dem Hintergrund grundlegender Gattungs- und Gestaltungsmerkmale inhaltlich erfassen</w:t>
            </w:r>
          </w:p>
          <w:p w14:paraId="27542B51" w14:textId="77777777" w:rsidR="0039276D" w:rsidRDefault="0039276D" w:rsidP="00602076">
            <w:pPr>
              <w:ind w:left="284" w:hanging="284"/>
              <w:jc w:val="left"/>
              <w:rPr>
                <w:b/>
                <w:bCs/>
                <w:i/>
                <w:iCs/>
                <w:sz w:val="20"/>
                <w:szCs w:val="20"/>
                <w:lang w:eastAsia="de-DE"/>
              </w:rPr>
            </w:pPr>
            <w:r>
              <w:rPr>
                <w:b/>
                <w:bCs/>
                <w:i/>
                <w:sz w:val="20"/>
                <w:szCs w:val="20"/>
                <w:lang w:eastAsia="de-DE"/>
              </w:rPr>
              <w:t xml:space="preserve">Sprechen – zusammenhängendes Sprechen: </w:t>
            </w:r>
            <w:r w:rsidRPr="0074031C">
              <w:rPr>
                <w:sz w:val="20"/>
                <w:szCs w:val="20"/>
                <w:lang w:eastAsia="de-DE"/>
              </w:rPr>
              <w:t>eigene und fremde Meinungen darlegen und konkret begründen</w:t>
            </w:r>
            <w:r>
              <w:rPr>
                <w:b/>
                <w:bCs/>
                <w:i/>
                <w:iCs/>
                <w:sz w:val="20"/>
                <w:szCs w:val="20"/>
                <w:lang w:eastAsia="de-DE"/>
              </w:rPr>
              <w:t xml:space="preserve"> </w:t>
            </w:r>
          </w:p>
          <w:p w14:paraId="630E8735" w14:textId="77777777" w:rsidR="0039276D" w:rsidRDefault="0039276D">
            <w:pPr>
              <w:ind w:left="284" w:hanging="284"/>
              <w:jc w:val="left"/>
              <w:rPr>
                <w:sz w:val="20"/>
                <w:szCs w:val="20"/>
              </w:rPr>
            </w:pPr>
            <w:r>
              <w:rPr>
                <w:b/>
                <w:bCs/>
                <w:i/>
                <w:iCs/>
                <w:sz w:val="20"/>
                <w:szCs w:val="20"/>
                <w:lang w:eastAsia="de-DE"/>
              </w:rPr>
              <w:t>Schreiben</w:t>
            </w:r>
            <w:r w:rsidRPr="00951379">
              <w:rPr>
                <w:b/>
                <w:bCs/>
                <w:i/>
                <w:iCs/>
                <w:sz w:val="20"/>
                <w:szCs w:val="20"/>
                <w:lang w:eastAsia="de-DE"/>
              </w:rPr>
              <w:t>:</w:t>
            </w:r>
            <w:r w:rsidRPr="00951379">
              <w:rPr>
                <w:b/>
                <w:bCs/>
                <w:sz w:val="20"/>
                <w:szCs w:val="20"/>
                <w:lang w:eastAsia="de-DE"/>
              </w:rPr>
              <w:t xml:space="preserve"> </w:t>
            </w:r>
            <w:r w:rsidRPr="00EA6877">
              <w:rPr>
                <w:sz w:val="20"/>
                <w:szCs w:val="20"/>
              </w:rPr>
              <w:t>unterschiedliche Typen von stärker formalisierten Sach- und Gebrauchstexten in einfacher Form verfassen</w:t>
            </w:r>
            <w:r>
              <w:rPr>
                <w:sz w:val="20"/>
                <w:szCs w:val="20"/>
              </w:rPr>
              <w:t>; einfache</w:t>
            </w:r>
            <w:r w:rsidRPr="00EA6877">
              <w:rPr>
                <w:sz w:val="20"/>
                <w:szCs w:val="20"/>
              </w:rPr>
              <w:t xml:space="preserve"> Formen des produktionsorientierten und kreativen Schreibens textsortenspezifisch realisieren</w:t>
            </w:r>
          </w:p>
          <w:p w14:paraId="75D537C6" w14:textId="0FC9941A" w:rsidR="00C72E2E" w:rsidRPr="00007DC8" w:rsidRDefault="00C72E2E">
            <w:pPr>
              <w:ind w:left="284" w:hanging="284"/>
              <w:jc w:val="left"/>
              <w:rPr>
                <w:sz w:val="20"/>
                <w:szCs w:val="20"/>
              </w:rPr>
            </w:pPr>
            <w:r w:rsidRPr="00217769">
              <w:rPr>
                <w:b/>
                <w:bCs/>
                <w:i/>
                <w:iCs/>
                <w:sz w:val="20"/>
                <w:szCs w:val="20"/>
                <w:lang w:eastAsia="de-DE"/>
              </w:rPr>
              <w:t>Wortschatz:</w:t>
            </w:r>
            <w:r w:rsidRPr="00217769">
              <w:t xml:space="preserve"> </w:t>
            </w:r>
            <w:r w:rsidRPr="00007DC8">
              <w:rPr>
                <w:sz w:val="20"/>
                <w:szCs w:val="20"/>
              </w:rPr>
              <w:t>einen grundlegenden Wortschatz zur Strukturierung und Gestaltung von Texten nutzen</w:t>
            </w:r>
          </w:p>
          <w:p w14:paraId="1FD4D36B" w14:textId="5C6D81C7" w:rsidR="008F1170" w:rsidRPr="00007DC8" w:rsidRDefault="008F1170">
            <w:pPr>
              <w:ind w:left="284" w:hanging="284"/>
              <w:jc w:val="left"/>
              <w:rPr>
                <w:sz w:val="20"/>
                <w:szCs w:val="20"/>
              </w:rPr>
            </w:pPr>
            <w:r w:rsidRPr="00007DC8">
              <w:rPr>
                <w:b/>
                <w:bCs/>
                <w:i/>
                <w:iCs/>
                <w:sz w:val="20"/>
                <w:szCs w:val="20"/>
                <w:lang w:eastAsia="de-DE"/>
              </w:rPr>
              <w:t>Grammatik:</w:t>
            </w:r>
            <w:r w:rsidRPr="00007DC8">
              <w:rPr>
                <w:sz w:val="20"/>
                <w:szCs w:val="20"/>
              </w:rPr>
              <w:t xml:space="preserve"> Gefühle, Meinungen, Bitten, Wünsche und Erwartungen äußern</w:t>
            </w:r>
          </w:p>
          <w:p w14:paraId="74DF4596" w14:textId="0376B5A5" w:rsidR="00C90552" w:rsidRPr="00007DC8" w:rsidRDefault="00602076">
            <w:pPr>
              <w:ind w:left="284" w:hanging="284"/>
              <w:jc w:val="left"/>
              <w:rPr>
                <w:b/>
                <w:sz w:val="20"/>
                <w:szCs w:val="20"/>
              </w:rPr>
            </w:pPr>
            <w:r>
              <w:rPr>
                <w:b/>
                <w:bCs/>
                <w:i/>
                <w:iCs/>
                <w:sz w:val="20"/>
                <w:szCs w:val="20"/>
                <w:lang w:eastAsia="de-DE"/>
              </w:rPr>
              <w:t>TMK</w:t>
            </w:r>
            <w:r w:rsidR="00C90552" w:rsidRPr="00007DC8">
              <w:rPr>
                <w:b/>
                <w:sz w:val="20"/>
                <w:szCs w:val="20"/>
              </w:rPr>
              <w:t xml:space="preserve">: </w:t>
            </w:r>
            <w:r w:rsidR="00C90552" w:rsidRPr="00007DC8">
              <w:rPr>
                <w:sz w:val="20"/>
                <w:szCs w:val="20"/>
              </w:rPr>
              <w:t>Perspektiven und Handlungsmuster von Figuren durch Perspektivwechsel nachvollziehen und kritisch reflektieren</w:t>
            </w:r>
          </w:p>
          <w:p w14:paraId="3F65F2B7" w14:textId="7C232738" w:rsidR="0039276D" w:rsidRPr="00072870" w:rsidRDefault="0039276D" w:rsidP="00007DC8">
            <w:pPr>
              <w:ind w:left="284" w:hanging="284"/>
              <w:jc w:val="left"/>
              <w:rPr>
                <w:rFonts w:cs="Arial"/>
                <w:sz w:val="20"/>
                <w:szCs w:val="20"/>
              </w:rPr>
            </w:pPr>
            <w:r>
              <w:rPr>
                <w:b/>
                <w:bCs/>
                <w:i/>
                <w:sz w:val="20"/>
                <w:szCs w:val="20"/>
                <w:lang w:eastAsia="de-DE"/>
              </w:rPr>
              <w:t>Sprachbewusstheit</w:t>
            </w:r>
            <w:r w:rsidRPr="00951379">
              <w:rPr>
                <w:b/>
                <w:bCs/>
                <w:i/>
                <w:sz w:val="20"/>
                <w:szCs w:val="20"/>
                <w:lang w:eastAsia="de-DE"/>
              </w:rPr>
              <w:t>:</w:t>
            </w:r>
            <w:r w:rsidRPr="00951379">
              <w:rPr>
                <w:b/>
                <w:bCs/>
                <w:sz w:val="20"/>
                <w:szCs w:val="20"/>
                <w:lang w:eastAsia="de-DE"/>
              </w:rPr>
              <w:t xml:space="preserve"> </w:t>
            </w:r>
            <w:r w:rsidRPr="00530C24">
              <w:rPr>
                <w:sz w:val="20"/>
                <w:szCs w:val="20"/>
              </w:rPr>
              <w:t>sprachliche Regelmäßigkeiten, unterschiedliche Register und Normabweichungen des Sprachgebrauchs in der Regel erkennen und benennen</w:t>
            </w:r>
            <w:r>
              <w:rPr>
                <w:sz w:val="20"/>
                <w:szCs w:val="20"/>
              </w:rPr>
              <w:t>;</w:t>
            </w:r>
            <w:r w:rsidRPr="00530C24">
              <w:rPr>
                <w:sz w:val="20"/>
                <w:szCs w:val="20"/>
              </w:rPr>
              <w:t xml:space="preserve"> im Sprachvergleich der Zielsprache mit zielsprachigen Varietäten grundlegende Verschiedenheiten in Ansätzen benennen</w:t>
            </w:r>
          </w:p>
        </w:tc>
      </w:tr>
      <w:tr w:rsidR="0039276D" w14:paraId="2414D787"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CD35FF4" w14:textId="77777777" w:rsidR="0039276D" w:rsidRDefault="0039276D" w:rsidP="00567C75">
            <w:pPr>
              <w:jc w:val="center"/>
              <w:rPr>
                <w:rFonts w:cs="Arial"/>
                <w:b/>
                <w:sz w:val="20"/>
                <w:szCs w:val="20"/>
              </w:rPr>
            </w:pPr>
            <w:r>
              <w:rPr>
                <w:rFonts w:cs="Arial"/>
                <w:b/>
                <w:sz w:val="20"/>
                <w:szCs w:val="20"/>
              </w:rPr>
              <w:t>fachliche Konkretisierungen im Schwerpunkt</w:t>
            </w:r>
          </w:p>
        </w:tc>
      </w:tr>
      <w:tr w:rsidR="0039276D" w14:paraId="5FC02E13"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E9D1F3F" w14:textId="77777777" w:rsidR="0039276D" w:rsidRPr="00530C24" w:rsidRDefault="0039276D">
            <w:pPr>
              <w:ind w:left="284" w:hanging="284"/>
              <w:jc w:val="left"/>
              <w:rPr>
                <w:sz w:val="20"/>
                <w:szCs w:val="20"/>
              </w:rPr>
            </w:pPr>
            <w:r w:rsidRPr="00530C24">
              <w:rPr>
                <w:b/>
                <w:bCs/>
                <w:i/>
                <w:iCs/>
                <w:sz w:val="20"/>
                <w:szCs w:val="20"/>
              </w:rPr>
              <w:t>Grammatik</w:t>
            </w:r>
            <w:r w:rsidRPr="00530C24">
              <w:rPr>
                <w:b/>
                <w:bCs/>
                <w:sz w:val="20"/>
                <w:szCs w:val="20"/>
              </w:rPr>
              <w:t xml:space="preserve">: </w:t>
            </w:r>
            <w:r w:rsidRPr="00530C24">
              <w:rPr>
                <w:sz w:val="20"/>
                <w:szCs w:val="20"/>
              </w:rPr>
              <w:t>partitives</w:t>
            </w:r>
            <w:r w:rsidRPr="00530C24">
              <w:rPr>
                <w:i/>
                <w:iCs/>
                <w:sz w:val="20"/>
                <w:szCs w:val="20"/>
              </w:rPr>
              <w:t xml:space="preserve"> er </w:t>
            </w:r>
          </w:p>
          <w:p w14:paraId="7CC49F7B" w14:textId="48B9680A" w:rsidR="0039276D" w:rsidRPr="00951379" w:rsidRDefault="00602076">
            <w:pPr>
              <w:ind w:left="284" w:hanging="284"/>
              <w:jc w:val="left"/>
              <w:rPr>
                <w:b/>
                <w:bCs/>
                <w:sz w:val="20"/>
                <w:szCs w:val="20"/>
                <w:u w:val="single"/>
              </w:rPr>
            </w:pPr>
            <w:r>
              <w:rPr>
                <w:b/>
                <w:bCs/>
                <w:i/>
                <w:sz w:val="20"/>
                <w:szCs w:val="20"/>
              </w:rPr>
              <w:t>IKK</w:t>
            </w:r>
            <w:r w:rsidR="0039276D" w:rsidRPr="00072870">
              <w:rPr>
                <w:b/>
                <w:bCs/>
                <w:sz w:val="20"/>
                <w:szCs w:val="20"/>
              </w:rPr>
              <w:t>:</w:t>
            </w:r>
            <w:r w:rsidR="0039276D">
              <w:rPr>
                <w:b/>
                <w:bCs/>
                <w:sz w:val="20"/>
                <w:szCs w:val="20"/>
              </w:rPr>
              <w:t xml:space="preserve"> </w:t>
            </w:r>
            <w:r w:rsidR="0039276D" w:rsidRPr="00530C24">
              <w:rPr>
                <w:sz w:val="20"/>
                <w:szCs w:val="20"/>
              </w:rPr>
              <w:t>Einblicke in das gesellschaftliche Leben im niederländischen Sprachraum:</w:t>
            </w:r>
            <w:r w:rsidR="0039276D">
              <w:rPr>
                <w:sz w:val="20"/>
                <w:szCs w:val="20"/>
              </w:rPr>
              <w:t xml:space="preserve"> </w:t>
            </w:r>
            <w:r w:rsidR="0039276D" w:rsidRPr="00530C24">
              <w:rPr>
                <w:sz w:val="20"/>
                <w:szCs w:val="20"/>
              </w:rPr>
              <w:t>Umgang mit Vielfalt</w:t>
            </w:r>
          </w:p>
          <w:p w14:paraId="1E272B98" w14:textId="37002BD5" w:rsidR="0039276D" w:rsidRDefault="00602076" w:rsidP="00007DC8">
            <w:pPr>
              <w:ind w:left="284" w:hanging="284"/>
              <w:jc w:val="left"/>
              <w:rPr>
                <w:rFonts w:cs="Arial"/>
                <w:b/>
                <w:sz w:val="20"/>
                <w:szCs w:val="20"/>
              </w:rPr>
            </w:pPr>
            <w:r>
              <w:rPr>
                <w:b/>
                <w:bCs/>
                <w:i/>
                <w:sz w:val="20"/>
                <w:szCs w:val="20"/>
              </w:rPr>
              <w:t>TMK</w:t>
            </w:r>
            <w:r w:rsidR="0039276D" w:rsidRPr="00072870">
              <w:rPr>
                <w:b/>
                <w:bCs/>
                <w:sz w:val="20"/>
                <w:szCs w:val="20"/>
              </w:rPr>
              <w:t>:</w:t>
            </w:r>
            <w:r w:rsidR="0039276D">
              <w:rPr>
                <w:b/>
                <w:bCs/>
                <w:sz w:val="20"/>
                <w:szCs w:val="20"/>
              </w:rPr>
              <w:t xml:space="preserve"> </w:t>
            </w:r>
            <w:r w:rsidR="0039276D" w:rsidRPr="00951379">
              <w:rPr>
                <w:sz w:val="20"/>
                <w:szCs w:val="20"/>
                <w:u w:val="single"/>
              </w:rPr>
              <w:t>Ausgangstexte:</w:t>
            </w:r>
            <w:r w:rsidR="0039276D" w:rsidRPr="00951379">
              <w:rPr>
                <w:sz w:val="20"/>
                <w:szCs w:val="20"/>
              </w:rPr>
              <w:t xml:space="preserve"> </w:t>
            </w:r>
            <w:r w:rsidR="0039276D">
              <w:rPr>
                <w:sz w:val="20"/>
                <w:szCs w:val="20"/>
              </w:rPr>
              <w:t>Nachrichten, Interview, Kurzfilm/Filmausschnitt, Audio- und Videoclip, Brief, E-Mail, Bild, (Cartoon), diskontinuierliche Texte, Formate der sozialen Medien und Netzwerke</w:t>
            </w:r>
            <w:r w:rsidR="0052514C">
              <w:rPr>
                <w:sz w:val="20"/>
                <w:szCs w:val="20"/>
              </w:rPr>
              <w:t xml:space="preserve">,        </w:t>
            </w:r>
            <w:r w:rsidR="0039276D">
              <w:rPr>
                <w:sz w:val="20"/>
                <w:szCs w:val="20"/>
              </w:rPr>
              <w:t>(T</w:t>
            </w:r>
            <w:r w:rsidR="0039276D" w:rsidRPr="00CF5002">
              <w:rPr>
                <w:sz w:val="20"/>
                <w:szCs w:val="20"/>
              </w:rPr>
              <w:t>extingStory)</w:t>
            </w:r>
            <w:r w:rsidR="0039276D" w:rsidRPr="00982E68">
              <w:rPr>
                <w:sz w:val="20"/>
                <w:szCs w:val="20"/>
              </w:rPr>
              <w:t xml:space="preserve">; </w:t>
            </w:r>
            <w:r w:rsidR="0039276D">
              <w:rPr>
                <w:sz w:val="20"/>
                <w:szCs w:val="20"/>
              </w:rPr>
              <w:t xml:space="preserve">literarische Texte: lyrische Texte, narrative </w:t>
            </w:r>
            <w:r w:rsidR="0039276D" w:rsidRPr="00951379">
              <w:rPr>
                <w:sz w:val="20"/>
                <w:szCs w:val="20"/>
              </w:rPr>
              <w:t>Texte</w:t>
            </w:r>
            <w:r w:rsidR="0039276D">
              <w:rPr>
                <w:sz w:val="20"/>
                <w:szCs w:val="20"/>
              </w:rPr>
              <w:t xml:space="preserve"> </w:t>
            </w:r>
            <w:r w:rsidR="0039276D" w:rsidRPr="00951379">
              <w:rPr>
                <w:sz w:val="20"/>
                <w:szCs w:val="20"/>
                <w:u w:val="single"/>
              </w:rPr>
              <w:t>Zieltexte:</w:t>
            </w:r>
            <w:r w:rsidR="0039276D" w:rsidRPr="00951379">
              <w:rPr>
                <w:sz w:val="20"/>
                <w:szCs w:val="20"/>
              </w:rPr>
              <w:t xml:space="preserve"> </w:t>
            </w:r>
            <w:r w:rsidR="0039276D">
              <w:rPr>
                <w:sz w:val="20"/>
                <w:szCs w:val="20"/>
              </w:rPr>
              <w:t>(Steckbrief), Präsentation, (formeller und informeller) Brief, E-Mail, szenische Texte, Dialog, Diskussion, Tagebucheintrag, Textanalyse</w:t>
            </w:r>
          </w:p>
        </w:tc>
      </w:tr>
      <w:tr w:rsidR="0039276D" w14:paraId="273FA5E5"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AB47028" w14:textId="77777777" w:rsidR="0039276D" w:rsidRDefault="0039276D" w:rsidP="00567C75">
            <w:pPr>
              <w:tabs>
                <w:tab w:val="left" w:pos="360"/>
              </w:tabs>
              <w:spacing w:line="240" w:lineRule="auto"/>
              <w:jc w:val="center"/>
              <w:rPr>
                <w:rFonts w:cs="Arial"/>
                <w:b/>
                <w:bCs/>
                <w:sz w:val="20"/>
                <w:szCs w:val="20"/>
              </w:rPr>
            </w:pPr>
            <w:r>
              <w:rPr>
                <w:rFonts w:cs="Arial"/>
                <w:b/>
                <w:bCs/>
                <w:sz w:val="20"/>
                <w:szCs w:val="20"/>
              </w:rPr>
              <w:t>Hinweise, Vereinbarungen und Absprachen</w:t>
            </w:r>
          </w:p>
        </w:tc>
      </w:tr>
      <w:tr w:rsidR="0039276D" w14:paraId="11FC54A5"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FCC033B" w14:textId="6341D457" w:rsidR="0039276D" w:rsidRPr="00914767" w:rsidRDefault="0039276D" w:rsidP="00007DC8">
            <w:pPr>
              <w:tabs>
                <w:tab w:val="left" w:pos="50"/>
              </w:tabs>
              <w:ind w:left="284" w:hanging="284"/>
              <w:jc w:val="left"/>
              <w:rPr>
                <w:bCs/>
                <w:sz w:val="20"/>
                <w:szCs w:val="20"/>
              </w:rPr>
            </w:pPr>
            <w:r w:rsidRPr="00951379">
              <w:rPr>
                <w:b/>
                <w:sz w:val="20"/>
                <w:szCs w:val="20"/>
              </w:rPr>
              <w:t xml:space="preserve">Mögliche Umsetzung: </w:t>
            </w:r>
            <w:r>
              <w:rPr>
                <w:bCs/>
                <w:sz w:val="20"/>
                <w:szCs w:val="20"/>
              </w:rPr>
              <w:t xml:space="preserve">Projekt: Gestaltung eines </w:t>
            </w:r>
            <w:r w:rsidRPr="00217769">
              <w:rPr>
                <w:bCs/>
                <w:sz w:val="20"/>
                <w:szCs w:val="20"/>
              </w:rPr>
              <w:t>multim</w:t>
            </w:r>
            <w:r w:rsidR="001D7F63" w:rsidRPr="00007DC8">
              <w:rPr>
                <w:bCs/>
                <w:sz w:val="20"/>
                <w:szCs w:val="20"/>
              </w:rPr>
              <w:t>e</w:t>
            </w:r>
            <w:r w:rsidRPr="00217769">
              <w:rPr>
                <w:bCs/>
                <w:sz w:val="20"/>
                <w:szCs w:val="20"/>
              </w:rPr>
              <w:t>d</w:t>
            </w:r>
            <w:r w:rsidR="001D7F63" w:rsidRPr="00007DC8">
              <w:rPr>
                <w:bCs/>
                <w:sz w:val="20"/>
                <w:szCs w:val="20"/>
              </w:rPr>
              <w:t>i</w:t>
            </w:r>
            <w:r w:rsidRPr="00217769">
              <w:rPr>
                <w:bCs/>
                <w:sz w:val="20"/>
                <w:szCs w:val="20"/>
              </w:rPr>
              <w:t xml:space="preserve">alen </w:t>
            </w:r>
            <w:r>
              <w:rPr>
                <w:bCs/>
                <w:sz w:val="20"/>
                <w:szCs w:val="20"/>
              </w:rPr>
              <w:t>Produktes, Interviewserie, szenische Produktion, flipbook mit eigenen Texten</w:t>
            </w:r>
          </w:p>
          <w:p w14:paraId="1D6DAE7D" w14:textId="77777777" w:rsidR="000752B8" w:rsidRDefault="0039276D" w:rsidP="00007DC8">
            <w:pPr>
              <w:ind w:left="284" w:hanging="284"/>
              <w:jc w:val="left"/>
              <w:rPr>
                <w:sz w:val="20"/>
                <w:szCs w:val="20"/>
              </w:rPr>
            </w:pPr>
            <w:r w:rsidRPr="00951379">
              <w:rPr>
                <w:b/>
                <w:sz w:val="20"/>
                <w:szCs w:val="20"/>
              </w:rPr>
              <w:t xml:space="preserve">Verbraucherbildung: </w:t>
            </w:r>
            <w:r w:rsidR="000752B8">
              <w:rPr>
                <w:bCs/>
                <w:sz w:val="20"/>
                <w:szCs w:val="20"/>
              </w:rPr>
              <w:t>M</w:t>
            </w:r>
            <w:r w:rsidR="000752B8" w:rsidRPr="00914767">
              <w:rPr>
                <w:bCs/>
                <w:sz w:val="20"/>
                <w:szCs w:val="20"/>
              </w:rPr>
              <w:t xml:space="preserve">edien und Information in der digitalen Welt </w:t>
            </w:r>
            <w:r w:rsidR="000752B8">
              <w:rPr>
                <w:bCs/>
                <w:sz w:val="20"/>
                <w:szCs w:val="20"/>
              </w:rPr>
              <w:t xml:space="preserve">(Rahmenvorgabe </w:t>
            </w:r>
            <w:r w:rsidR="000752B8" w:rsidRPr="00914767">
              <w:rPr>
                <w:bCs/>
                <w:sz w:val="20"/>
                <w:szCs w:val="20"/>
              </w:rPr>
              <w:t xml:space="preserve">Bereich </w:t>
            </w:r>
            <w:r w:rsidR="000752B8">
              <w:rPr>
                <w:bCs/>
                <w:sz w:val="20"/>
                <w:szCs w:val="20"/>
              </w:rPr>
              <w:t>C);</w:t>
            </w:r>
            <w:r w:rsidR="000752B8">
              <w:rPr>
                <w:b/>
                <w:sz w:val="20"/>
                <w:szCs w:val="20"/>
              </w:rPr>
              <w:t xml:space="preserve"> </w:t>
            </w:r>
            <w:r w:rsidR="000752B8" w:rsidRPr="00951379">
              <w:rPr>
                <w:sz w:val="20"/>
                <w:szCs w:val="20"/>
              </w:rPr>
              <w:t xml:space="preserve">Wohnen und Zusammenleben </w:t>
            </w:r>
            <w:r w:rsidR="000752B8">
              <w:rPr>
                <w:sz w:val="20"/>
                <w:szCs w:val="20"/>
              </w:rPr>
              <w:t xml:space="preserve">(Rahmenvorgabe </w:t>
            </w:r>
            <w:r w:rsidR="000752B8" w:rsidRPr="00951379">
              <w:rPr>
                <w:sz w:val="20"/>
                <w:szCs w:val="20"/>
              </w:rPr>
              <w:t>Bereich D</w:t>
            </w:r>
            <w:r w:rsidR="000752B8">
              <w:rPr>
                <w:sz w:val="20"/>
                <w:szCs w:val="20"/>
              </w:rPr>
              <w:t>)</w:t>
            </w:r>
          </w:p>
          <w:p w14:paraId="2AB58D59" w14:textId="02E4C532" w:rsidR="0039276D" w:rsidRPr="00D7256C" w:rsidRDefault="00D7256C" w:rsidP="00007DC8">
            <w:pPr>
              <w:ind w:left="284" w:hanging="284"/>
              <w:jc w:val="left"/>
              <w:rPr>
                <w:b/>
                <w:sz w:val="20"/>
                <w:szCs w:val="20"/>
              </w:rPr>
            </w:pPr>
            <w:r>
              <w:rPr>
                <w:b/>
                <w:sz w:val="20"/>
                <w:szCs w:val="20"/>
              </w:rPr>
              <w:t>Mögliche Leistungsüberprüfung:</w:t>
            </w:r>
            <w:r>
              <w:rPr>
                <w:rFonts w:cs="Arial"/>
                <w:b/>
                <w:sz w:val="20"/>
                <w:szCs w:val="20"/>
              </w:rPr>
              <w:t xml:space="preserve"> </w:t>
            </w:r>
            <w:r w:rsidRPr="0029086B">
              <w:rPr>
                <w:rFonts w:cs="Arial"/>
                <w:bCs/>
                <w:sz w:val="20"/>
                <w:szCs w:val="20"/>
              </w:rPr>
              <w:t>Schreiben</w:t>
            </w:r>
            <w:r>
              <w:rPr>
                <w:rFonts w:cs="Arial"/>
                <w:b/>
                <w:sz w:val="20"/>
                <w:szCs w:val="20"/>
              </w:rPr>
              <w:t xml:space="preserve"> </w:t>
            </w:r>
            <w:r w:rsidRPr="00CF5002">
              <w:rPr>
                <w:rFonts w:cs="Arial"/>
                <w:sz w:val="20"/>
                <w:szCs w:val="20"/>
              </w:rPr>
              <w:t>(</w:t>
            </w:r>
            <w:r w:rsidRPr="0029086B">
              <w:rPr>
                <w:rFonts w:cs="Arial"/>
                <w:bCs/>
                <w:sz w:val="20"/>
                <w:szCs w:val="20"/>
              </w:rPr>
              <w:t>Brief, E-Mail,</w:t>
            </w:r>
            <w:r>
              <w:rPr>
                <w:rFonts w:cs="Arial"/>
                <w:b/>
                <w:sz w:val="20"/>
                <w:szCs w:val="20"/>
              </w:rPr>
              <w:t xml:space="preserve"> </w:t>
            </w:r>
            <w:r>
              <w:rPr>
                <w:rFonts w:cs="Arial"/>
                <w:sz w:val="20"/>
                <w:szCs w:val="20"/>
              </w:rPr>
              <w:t>Tagebucheintrag, Dialog, Gespräch, szenischer Text, Textanalyse), Leseverstehen</w:t>
            </w:r>
            <w:r w:rsidRPr="00951379">
              <w:rPr>
                <w:b/>
                <w:sz w:val="20"/>
                <w:szCs w:val="20"/>
              </w:rPr>
              <w:t xml:space="preserve"> </w:t>
            </w:r>
          </w:p>
        </w:tc>
      </w:tr>
    </w:tbl>
    <w:p w14:paraId="68988821" w14:textId="23CD8C51" w:rsidR="0039276D" w:rsidRDefault="0039276D" w:rsidP="00F10506"/>
    <w:p w14:paraId="1F8CCBB5" w14:textId="77777777" w:rsidR="0039276D" w:rsidRDefault="0039276D">
      <w:pPr>
        <w:jc w:val="left"/>
      </w:pPr>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6"/>
      </w:tblGrid>
      <w:tr w:rsidR="0039276D" w:rsidRPr="008D439B" w14:paraId="62013F7B" w14:textId="77777777" w:rsidTr="00567C75">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294BF4F6" w14:textId="5ACD52AB" w:rsidR="0039276D" w:rsidRPr="00471C3A" w:rsidRDefault="0039276D" w:rsidP="00780043">
            <w:pPr>
              <w:jc w:val="center"/>
              <w:rPr>
                <w:rFonts w:cs="Arial"/>
                <w:lang w:val="nl-NL"/>
              </w:rPr>
            </w:pPr>
            <w:r w:rsidRPr="00471C3A">
              <w:rPr>
                <w:b/>
                <w:bCs/>
                <w:sz w:val="24"/>
                <w:szCs w:val="24"/>
                <w:lang w:val="nl-NL"/>
              </w:rPr>
              <w:lastRenderedPageBreak/>
              <w:t xml:space="preserve">UV </w:t>
            </w:r>
            <w:r>
              <w:rPr>
                <w:b/>
                <w:bCs/>
                <w:sz w:val="24"/>
                <w:szCs w:val="24"/>
                <w:lang w:val="nl-NL"/>
              </w:rPr>
              <w:t>10</w:t>
            </w:r>
            <w:r w:rsidRPr="00471C3A">
              <w:rPr>
                <w:b/>
                <w:bCs/>
                <w:sz w:val="24"/>
                <w:szCs w:val="24"/>
                <w:lang w:val="nl-NL"/>
              </w:rPr>
              <w:t>.</w:t>
            </w:r>
            <w:r>
              <w:rPr>
                <w:b/>
                <w:bCs/>
                <w:sz w:val="24"/>
                <w:szCs w:val="24"/>
                <w:lang w:val="nl-NL"/>
              </w:rPr>
              <w:t>2</w:t>
            </w:r>
            <w:r w:rsidRPr="00471C3A">
              <w:rPr>
                <w:b/>
                <w:bCs/>
                <w:sz w:val="24"/>
                <w:szCs w:val="24"/>
                <w:lang w:val="nl-NL"/>
              </w:rPr>
              <w:t>-</w:t>
            </w:r>
            <w:r>
              <w:rPr>
                <w:b/>
                <w:bCs/>
                <w:sz w:val="24"/>
                <w:szCs w:val="24"/>
                <w:lang w:val="nl-NL"/>
              </w:rPr>
              <w:t>1</w:t>
            </w:r>
            <w:r w:rsidRPr="00471C3A">
              <w:rPr>
                <w:b/>
                <w:bCs/>
                <w:sz w:val="24"/>
                <w:szCs w:val="24"/>
                <w:lang w:val="nl-NL"/>
              </w:rPr>
              <w:t xml:space="preserve"> </w:t>
            </w:r>
            <w:r w:rsidRPr="007F720E">
              <w:rPr>
                <w:b/>
                <w:i/>
                <w:sz w:val="24"/>
                <w:szCs w:val="24"/>
                <w:lang w:val="nl-NL"/>
              </w:rPr>
              <w:t>“</w:t>
            </w:r>
            <w:r w:rsidRPr="007F720E">
              <w:rPr>
                <w:rFonts w:cs="Arial"/>
                <w:b/>
                <w:i/>
                <w:iCs/>
                <w:lang w:val="nl-NL"/>
              </w:rPr>
              <w:t xml:space="preserve">Nederland waterland presenteren” </w:t>
            </w:r>
            <w:r w:rsidRPr="007F720E">
              <w:rPr>
                <w:rFonts w:eastAsia="Arial" w:cs="Arial"/>
                <w:b/>
                <w:i/>
                <w:lang w:val="nl-NL"/>
              </w:rPr>
              <w:t xml:space="preserve">– </w:t>
            </w:r>
            <w:r w:rsidRPr="007F720E">
              <w:rPr>
                <w:rFonts w:cs="Arial"/>
                <w:b/>
                <w:i/>
                <w:iCs/>
                <w:lang w:val="nl-NL"/>
              </w:rPr>
              <w:t>wonen, werken, recre</w:t>
            </w:r>
            <w:r w:rsidRPr="007F720E">
              <w:rPr>
                <w:rFonts w:eastAsia="Arial" w:cs="Arial"/>
                <w:b/>
                <w:i/>
                <w:iCs/>
                <w:lang w:val="nl-NL"/>
              </w:rPr>
              <w:t>ëren</w:t>
            </w:r>
            <w:r w:rsidRPr="007F720E">
              <w:rPr>
                <w:rFonts w:cs="Arial"/>
                <w:b/>
                <w:i/>
                <w:iCs/>
                <w:lang w:val="nl-NL"/>
              </w:rPr>
              <w:t xml:space="preserve"> beneden NAP</w:t>
            </w:r>
            <w:r w:rsidRPr="00471C3A">
              <w:rPr>
                <w:sz w:val="20"/>
                <w:szCs w:val="24"/>
                <w:lang w:val="nl-NL"/>
              </w:rPr>
              <w:t xml:space="preserve"> </w:t>
            </w:r>
            <w:r>
              <w:rPr>
                <w:sz w:val="20"/>
                <w:szCs w:val="24"/>
                <w:lang w:val="nl-NL"/>
              </w:rPr>
              <w:t>(ca. 15</w:t>
            </w:r>
            <w:r w:rsidRPr="00471C3A">
              <w:rPr>
                <w:sz w:val="20"/>
                <w:szCs w:val="24"/>
                <w:lang w:val="nl-NL"/>
              </w:rPr>
              <w:t xml:space="preserve"> U-Std.)</w:t>
            </w:r>
          </w:p>
        </w:tc>
      </w:tr>
      <w:tr w:rsidR="0039276D" w14:paraId="7D013EF0"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4ED41C6" w14:textId="77777777" w:rsidR="0039276D" w:rsidRDefault="0039276D" w:rsidP="00567C75">
            <w:pPr>
              <w:jc w:val="center"/>
              <w:rPr>
                <w:rFonts w:cs="Arial"/>
                <w:b/>
                <w:sz w:val="20"/>
                <w:szCs w:val="20"/>
              </w:rPr>
            </w:pPr>
            <w:r>
              <w:rPr>
                <w:rFonts w:cs="Arial"/>
                <w:b/>
                <w:sz w:val="20"/>
                <w:szCs w:val="20"/>
              </w:rPr>
              <w:t>Schwerpunkte der Kompetenzentwicklung</w:t>
            </w:r>
          </w:p>
        </w:tc>
      </w:tr>
      <w:tr w:rsidR="0039276D" w14:paraId="6F281B0D"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3D8809D" w14:textId="6F7BF348" w:rsidR="0039276D" w:rsidRPr="00217769" w:rsidRDefault="0039276D" w:rsidP="00007DC8">
            <w:pPr>
              <w:pStyle w:val="Liste-Indikator"/>
              <w:numPr>
                <w:ilvl w:val="0"/>
                <w:numId w:val="0"/>
              </w:numPr>
              <w:spacing w:after="0" w:line="276" w:lineRule="auto"/>
              <w:ind w:left="171" w:hanging="284"/>
              <w:jc w:val="left"/>
              <w:rPr>
                <w:sz w:val="20"/>
                <w:szCs w:val="20"/>
              </w:rPr>
            </w:pPr>
            <w:r>
              <w:rPr>
                <w:b/>
                <w:i/>
                <w:sz w:val="20"/>
                <w:szCs w:val="20"/>
                <w:lang w:eastAsia="de-DE"/>
              </w:rPr>
              <w:t xml:space="preserve">  </w:t>
            </w:r>
            <w:r w:rsidRPr="00217769">
              <w:rPr>
                <w:b/>
                <w:i/>
                <w:sz w:val="20"/>
                <w:szCs w:val="20"/>
                <w:lang w:eastAsia="de-DE"/>
              </w:rPr>
              <w:t xml:space="preserve">Hör-/Hörsehverstehen: </w:t>
            </w:r>
            <w:r w:rsidRPr="00217769">
              <w:rPr>
                <w:sz w:val="20"/>
                <w:szCs w:val="20"/>
              </w:rPr>
              <w:t>klar artikulierten auditiv und audiovisuell vermittelten Texten die Gesamtaus</w:t>
            </w:r>
            <w:r w:rsidR="006E70D5" w:rsidRPr="001C6BB8">
              <w:rPr>
                <w:sz w:val="20"/>
                <w:szCs w:val="20"/>
              </w:rPr>
              <w:softHyphen/>
            </w:r>
            <w:r w:rsidRPr="001C6BB8">
              <w:rPr>
                <w:sz w:val="20"/>
                <w:szCs w:val="20"/>
              </w:rPr>
              <w:t>sage, Hauptaussagen und wicht</w:t>
            </w:r>
            <w:r w:rsidRPr="008F472D">
              <w:rPr>
                <w:sz w:val="20"/>
                <w:szCs w:val="20"/>
              </w:rPr>
              <w:t>ige Einzelinformationen entnehmen</w:t>
            </w:r>
            <w:r w:rsidR="00144F4E" w:rsidRPr="00217769">
              <w:rPr>
                <w:sz w:val="20"/>
                <w:szCs w:val="20"/>
              </w:rPr>
              <w:t xml:space="preserve">; </w:t>
            </w:r>
            <w:r w:rsidR="00144F4E" w:rsidRPr="00007DC8">
              <w:rPr>
                <w:sz w:val="20"/>
                <w:szCs w:val="20"/>
              </w:rPr>
              <w:t>wesentliche Gefühle der Sprechenden erfassen</w:t>
            </w:r>
          </w:p>
          <w:p w14:paraId="13CAD198" w14:textId="79B64004" w:rsidR="0039276D" w:rsidRPr="00217769" w:rsidRDefault="0039276D" w:rsidP="00007DC8">
            <w:pPr>
              <w:pStyle w:val="Liste-Indikator"/>
              <w:numPr>
                <w:ilvl w:val="0"/>
                <w:numId w:val="0"/>
              </w:numPr>
              <w:spacing w:after="0" w:line="276" w:lineRule="auto"/>
              <w:ind w:left="171" w:hanging="284"/>
              <w:jc w:val="left"/>
              <w:rPr>
                <w:sz w:val="20"/>
                <w:szCs w:val="20"/>
              </w:rPr>
            </w:pPr>
            <w:r w:rsidRPr="001C6BB8">
              <w:rPr>
                <w:b/>
                <w:bCs/>
                <w:i/>
                <w:iCs/>
                <w:sz w:val="20"/>
                <w:szCs w:val="20"/>
                <w:lang w:eastAsia="de-DE"/>
              </w:rPr>
              <w:t xml:space="preserve">  Sprechen</w:t>
            </w:r>
            <w:r w:rsidRPr="008F472D">
              <w:rPr>
                <w:b/>
                <w:bCs/>
                <w:i/>
                <w:iCs/>
                <w:sz w:val="20"/>
                <w:szCs w:val="20"/>
                <w:lang w:eastAsia="de-DE"/>
              </w:rPr>
              <w:t xml:space="preserve"> </w:t>
            </w:r>
            <w:r w:rsidR="007C22D6" w:rsidRPr="00217769">
              <w:rPr>
                <w:b/>
                <w:bCs/>
                <w:i/>
                <w:iCs/>
                <w:sz w:val="20"/>
                <w:szCs w:val="20"/>
                <w:lang w:eastAsia="de-DE"/>
              </w:rPr>
              <w:t xml:space="preserve">– </w:t>
            </w:r>
            <w:r w:rsidRPr="00217769">
              <w:rPr>
                <w:b/>
                <w:bCs/>
                <w:i/>
                <w:iCs/>
                <w:sz w:val="20"/>
                <w:szCs w:val="20"/>
                <w:lang w:eastAsia="de-DE"/>
              </w:rPr>
              <w:t>zusammenhängendes Sprechen:</w:t>
            </w:r>
            <w:r w:rsidRPr="00217769">
              <w:rPr>
                <w:b/>
                <w:bCs/>
                <w:sz w:val="20"/>
                <w:szCs w:val="20"/>
                <w:lang w:eastAsia="de-DE"/>
              </w:rPr>
              <w:t xml:space="preserve"> </w:t>
            </w:r>
            <w:r w:rsidRPr="00217769">
              <w:rPr>
                <w:sz w:val="20"/>
                <w:szCs w:val="20"/>
              </w:rPr>
              <w:t>in Präsentationen, auch digital gestützt, Arbeitsergebnisse vorstellen; eigene und fremde Meinungen darlegen und konkret begründen</w:t>
            </w:r>
          </w:p>
          <w:p w14:paraId="66D75D6D" w14:textId="4F7FCA1B" w:rsidR="0039276D" w:rsidRPr="003D1CED" w:rsidRDefault="0039276D" w:rsidP="00007DC8">
            <w:pPr>
              <w:autoSpaceDE w:val="0"/>
              <w:autoSpaceDN w:val="0"/>
              <w:adjustRightInd w:val="0"/>
              <w:ind w:left="171" w:hanging="284"/>
              <w:jc w:val="left"/>
              <w:rPr>
                <w:bCs/>
                <w:sz w:val="20"/>
                <w:szCs w:val="20"/>
              </w:rPr>
            </w:pPr>
            <w:r w:rsidRPr="00217769">
              <w:rPr>
                <w:rFonts w:cs="Arial"/>
                <w:b/>
                <w:bCs/>
                <w:i/>
                <w:iCs/>
                <w:sz w:val="20"/>
                <w:szCs w:val="20"/>
              </w:rPr>
              <w:t xml:space="preserve">  </w:t>
            </w:r>
            <w:r w:rsidR="00602076">
              <w:rPr>
                <w:rFonts w:cs="Arial"/>
                <w:b/>
                <w:bCs/>
                <w:i/>
                <w:iCs/>
                <w:sz w:val="20"/>
                <w:szCs w:val="20"/>
              </w:rPr>
              <w:t>TMK</w:t>
            </w:r>
            <w:r w:rsidRPr="00217769">
              <w:rPr>
                <w:rFonts w:cs="Arial"/>
                <w:b/>
                <w:bCs/>
                <w:i/>
                <w:iCs/>
                <w:sz w:val="20"/>
                <w:szCs w:val="20"/>
              </w:rPr>
              <w:t>:</w:t>
            </w:r>
            <w:r w:rsidRPr="00217769">
              <w:rPr>
                <w:bCs/>
                <w:sz w:val="20"/>
                <w:szCs w:val="20"/>
              </w:rPr>
              <w:t xml:space="preserve"> </w:t>
            </w:r>
            <w:r w:rsidRPr="00217769">
              <w:rPr>
                <w:sz w:val="20"/>
                <w:szCs w:val="20"/>
              </w:rPr>
              <w:t>Texten und Medienprodukten die Gesamtaussage, Hauptaussagen und relevante Details und leicht zugängliche implizite Informationen zu Themen, [Handlungsverlauf, Personen und Figuren] entnehmen und mündlich und schriftlich, auch digital unterstützt, wiedergeben</w:t>
            </w:r>
            <w:r w:rsidR="00A60679" w:rsidRPr="00217769">
              <w:rPr>
                <w:sz w:val="20"/>
                <w:szCs w:val="20"/>
              </w:rPr>
              <w:t>; T</w:t>
            </w:r>
            <w:r w:rsidR="00A60679" w:rsidRPr="00007DC8">
              <w:rPr>
                <w:sz w:val="20"/>
                <w:szCs w:val="20"/>
              </w:rPr>
              <w:t>exte und Medienprodukte grundlegenden Textsorten zuordnen und wesentliche Strukturelemente an ihnen belegen</w:t>
            </w:r>
          </w:p>
        </w:tc>
      </w:tr>
      <w:tr w:rsidR="0039276D" w14:paraId="2D44664D"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0A2B69C" w14:textId="77777777" w:rsidR="0039276D" w:rsidRDefault="0039276D" w:rsidP="00567C75">
            <w:pPr>
              <w:jc w:val="center"/>
              <w:rPr>
                <w:rFonts w:cs="Arial"/>
                <w:b/>
                <w:sz w:val="20"/>
                <w:szCs w:val="20"/>
              </w:rPr>
            </w:pPr>
            <w:r>
              <w:rPr>
                <w:rFonts w:cs="Arial"/>
                <w:b/>
                <w:sz w:val="20"/>
                <w:szCs w:val="20"/>
              </w:rPr>
              <w:t>fachliche Konkretisierungen im Schwerpunkt</w:t>
            </w:r>
          </w:p>
        </w:tc>
      </w:tr>
      <w:tr w:rsidR="0039276D" w14:paraId="02C25D5D"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415538B" w14:textId="035A0921" w:rsidR="0039276D" w:rsidRDefault="00602076" w:rsidP="00527B7C">
            <w:pPr>
              <w:pStyle w:val="SieknnenTabellenflietext"/>
              <w:spacing w:before="0" w:after="0"/>
              <w:ind w:left="284" w:hanging="284"/>
              <w:rPr>
                <w:b/>
                <w:bCs/>
                <w:sz w:val="20"/>
                <w:szCs w:val="20"/>
              </w:rPr>
            </w:pPr>
            <w:r>
              <w:rPr>
                <w:b/>
                <w:bCs/>
                <w:i/>
                <w:sz w:val="20"/>
                <w:szCs w:val="20"/>
              </w:rPr>
              <w:t>IKK</w:t>
            </w:r>
            <w:r w:rsidR="0039276D">
              <w:rPr>
                <w:b/>
                <w:bCs/>
                <w:sz w:val="20"/>
                <w:szCs w:val="20"/>
              </w:rPr>
              <w:t xml:space="preserve">: </w:t>
            </w:r>
            <w:r w:rsidR="0039276D" w:rsidRPr="00C31C4E">
              <w:rPr>
                <w:sz w:val="20"/>
                <w:szCs w:val="20"/>
              </w:rPr>
              <w:t xml:space="preserve">Besonderheiten der </w:t>
            </w:r>
            <w:r w:rsidR="00F84784">
              <w:rPr>
                <w:sz w:val="20"/>
                <w:szCs w:val="20"/>
              </w:rPr>
              <w:t>Geographie</w:t>
            </w:r>
            <w:r w:rsidR="0039276D" w:rsidRPr="00C31C4E">
              <w:rPr>
                <w:sz w:val="20"/>
                <w:szCs w:val="20"/>
              </w:rPr>
              <w:t xml:space="preserve"> der Niederlande</w:t>
            </w:r>
            <w:r w:rsidR="0039276D">
              <w:rPr>
                <w:sz w:val="20"/>
                <w:szCs w:val="20"/>
              </w:rPr>
              <w:t xml:space="preserve"> und Belgiens,</w:t>
            </w:r>
            <w:r w:rsidR="0039276D" w:rsidRPr="00C31C4E">
              <w:rPr>
                <w:sz w:val="20"/>
                <w:szCs w:val="20"/>
              </w:rPr>
              <w:t xml:space="preserve"> </w:t>
            </w:r>
            <w:r w:rsidR="0039276D">
              <w:rPr>
                <w:sz w:val="20"/>
                <w:szCs w:val="20"/>
              </w:rPr>
              <w:t>(</w:t>
            </w:r>
            <w:r w:rsidR="0039276D" w:rsidRPr="00C31C4E">
              <w:rPr>
                <w:sz w:val="20"/>
                <w:szCs w:val="20"/>
              </w:rPr>
              <w:t>Umwelt</w:t>
            </w:r>
            <w:r w:rsidR="0039276D">
              <w:rPr>
                <w:sz w:val="20"/>
                <w:szCs w:val="20"/>
              </w:rPr>
              <w:t>-</w:t>
            </w:r>
            <w:r w:rsidR="0039276D" w:rsidRPr="00C31C4E">
              <w:rPr>
                <w:sz w:val="20"/>
                <w:szCs w:val="20"/>
              </w:rPr>
              <w:t xml:space="preserve"> und</w:t>
            </w:r>
            <w:r w:rsidR="0039276D">
              <w:rPr>
                <w:sz w:val="20"/>
                <w:szCs w:val="20"/>
              </w:rPr>
              <w:t>)</w:t>
            </w:r>
            <w:r w:rsidR="0039276D" w:rsidRPr="00C31C4E">
              <w:rPr>
                <w:sz w:val="20"/>
                <w:szCs w:val="20"/>
              </w:rPr>
              <w:t xml:space="preserve"> Naturschutz</w:t>
            </w:r>
            <w:r w:rsidR="0039276D">
              <w:rPr>
                <w:sz w:val="20"/>
                <w:szCs w:val="20"/>
              </w:rPr>
              <w:t xml:space="preserve"> </w:t>
            </w:r>
          </w:p>
          <w:p w14:paraId="3132BE7C" w14:textId="4F3718EE" w:rsidR="0039276D" w:rsidRPr="004E0544" w:rsidRDefault="00602076" w:rsidP="00527B7C">
            <w:pPr>
              <w:pStyle w:val="SieknnenTabellenflietext"/>
              <w:spacing w:before="0" w:after="0"/>
              <w:ind w:left="284" w:hanging="284"/>
            </w:pPr>
            <w:r>
              <w:rPr>
                <w:b/>
                <w:bCs/>
                <w:i/>
                <w:sz w:val="20"/>
                <w:szCs w:val="20"/>
              </w:rPr>
              <w:t>TMK</w:t>
            </w:r>
            <w:r w:rsidR="0039276D" w:rsidRPr="00072870">
              <w:rPr>
                <w:b/>
                <w:bCs/>
                <w:sz w:val="20"/>
                <w:szCs w:val="20"/>
              </w:rPr>
              <w:t>:</w:t>
            </w:r>
            <w:r w:rsidR="0039276D">
              <w:rPr>
                <w:b/>
                <w:bCs/>
                <w:sz w:val="20"/>
                <w:szCs w:val="20"/>
              </w:rPr>
              <w:t xml:space="preserve"> </w:t>
            </w:r>
            <w:r w:rsidR="0039276D" w:rsidRPr="00951379">
              <w:rPr>
                <w:sz w:val="20"/>
                <w:szCs w:val="20"/>
                <w:u w:val="single"/>
              </w:rPr>
              <w:t>Ausgangstexte:</w:t>
            </w:r>
            <w:r w:rsidR="0039276D" w:rsidRPr="00F966AB">
              <w:rPr>
                <w:sz w:val="20"/>
                <w:szCs w:val="20"/>
              </w:rPr>
              <w:t xml:space="preserve"> </w:t>
            </w:r>
            <w:r w:rsidR="0039276D" w:rsidRPr="009D629F">
              <w:rPr>
                <w:sz w:val="20"/>
                <w:szCs w:val="20"/>
              </w:rPr>
              <w:t xml:space="preserve">Lesetexte, Hör-/Hörsehtexte, mehrfach kodierte Texte, Sach- und Gebrauchstexte: Wetterbericht, </w:t>
            </w:r>
            <w:r w:rsidR="0039276D" w:rsidRPr="00CF5002">
              <w:rPr>
                <w:sz w:val="20"/>
                <w:szCs w:val="20"/>
              </w:rPr>
              <w:t>Nachrichten</w:t>
            </w:r>
            <w:r w:rsidR="0039276D" w:rsidRPr="009D629F">
              <w:rPr>
                <w:sz w:val="20"/>
                <w:szCs w:val="20"/>
              </w:rPr>
              <w:t>, Zeitungs</w:t>
            </w:r>
            <w:r w:rsidR="0039276D" w:rsidRPr="00CF5002">
              <w:rPr>
                <w:sz w:val="20"/>
                <w:szCs w:val="20"/>
              </w:rPr>
              <w:t>bericht</w:t>
            </w:r>
            <w:r w:rsidR="0039276D" w:rsidRPr="009D629F">
              <w:rPr>
                <w:sz w:val="20"/>
                <w:szCs w:val="20"/>
              </w:rPr>
              <w:t xml:space="preserve">, Interview, Kurzfilm/Filmausschnitt, diskontinuierliche Texte </w:t>
            </w:r>
            <w:r w:rsidR="0039276D" w:rsidRPr="009D629F">
              <w:rPr>
                <w:sz w:val="20"/>
                <w:szCs w:val="20"/>
                <w:u w:val="single"/>
              </w:rPr>
              <w:t>Zieltexte:</w:t>
            </w:r>
            <w:r w:rsidR="0039276D" w:rsidRPr="009D629F">
              <w:rPr>
                <w:sz w:val="20"/>
                <w:szCs w:val="20"/>
              </w:rPr>
              <w:t xml:space="preserve"> </w:t>
            </w:r>
            <w:r w:rsidR="0039276D" w:rsidRPr="00CF5002">
              <w:rPr>
                <w:sz w:val="20"/>
                <w:szCs w:val="20"/>
              </w:rPr>
              <w:t>Präsentation, Interview, Zusammenfassung</w:t>
            </w:r>
          </w:p>
        </w:tc>
      </w:tr>
      <w:tr w:rsidR="0039276D" w14:paraId="72CD0870"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58462BE" w14:textId="77777777" w:rsidR="0039276D" w:rsidRDefault="0039276D" w:rsidP="00567C75">
            <w:pPr>
              <w:tabs>
                <w:tab w:val="left" w:pos="360"/>
              </w:tabs>
              <w:spacing w:line="240" w:lineRule="auto"/>
              <w:jc w:val="center"/>
              <w:rPr>
                <w:rFonts w:cs="Arial"/>
                <w:b/>
                <w:bCs/>
                <w:sz w:val="20"/>
                <w:szCs w:val="20"/>
              </w:rPr>
            </w:pPr>
            <w:r>
              <w:rPr>
                <w:rFonts w:cs="Arial"/>
                <w:b/>
                <w:bCs/>
                <w:sz w:val="20"/>
                <w:szCs w:val="20"/>
              </w:rPr>
              <w:t>Hinweise, Vereinbarungen und Absprachen</w:t>
            </w:r>
          </w:p>
        </w:tc>
      </w:tr>
      <w:tr w:rsidR="0039276D" w14:paraId="476A4DA8"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EC9935E" w14:textId="77777777" w:rsidR="0039276D" w:rsidRDefault="0039276D" w:rsidP="00007DC8">
            <w:pPr>
              <w:tabs>
                <w:tab w:val="left" w:pos="50"/>
              </w:tabs>
              <w:ind w:left="284" w:hanging="284"/>
              <w:jc w:val="left"/>
              <w:rPr>
                <w:sz w:val="20"/>
                <w:szCs w:val="20"/>
              </w:rPr>
            </w:pPr>
            <w:r w:rsidRPr="00951379">
              <w:rPr>
                <w:b/>
                <w:sz w:val="20"/>
                <w:szCs w:val="20"/>
              </w:rPr>
              <w:t xml:space="preserve">Mögliche Umsetzung: </w:t>
            </w:r>
            <w:r>
              <w:rPr>
                <w:sz w:val="20"/>
                <w:szCs w:val="20"/>
              </w:rPr>
              <w:t xml:space="preserve">Film, </w:t>
            </w:r>
            <w:r w:rsidRPr="00FC3C64">
              <w:rPr>
                <w:color w:val="000000" w:themeColor="text1"/>
                <w:sz w:val="20"/>
                <w:szCs w:val="20"/>
              </w:rPr>
              <w:t>Präsentation</w:t>
            </w:r>
          </w:p>
          <w:p w14:paraId="3F88AAD7" w14:textId="312788F0" w:rsidR="0039276D" w:rsidRDefault="0039276D" w:rsidP="00007DC8">
            <w:pPr>
              <w:pStyle w:val="Default"/>
              <w:spacing w:line="276" w:lineRule="auto"/>
              <w:ind w:left="176" w:hanging="176"/>
              <w:jc w:val="left"/>
              <w:rPr>
                <w:sz w:val="23"/>
                <w:szCs w:val="23"/>
              </w:rPr>
            </w:pPr>
            <w:r w:rsidRPr="00951379">
              <w:rPr>
                <w:b/>
                <w:sz w:val="20"/>
                <w:szCs w:val="20"/>
              </w:rPr>
              <w:t>Verbraucherbildung:</w:t>
            </w:r>
            <w:r>
              <w:rPr>
                <w:bCs/>
                <w:sz w:val="20"/>
                <w:szCs w:val="20"/>
              </w:rPr>
              <w:t xml:space="preserve"> </w:t>
            </w:r>
            <w:r w:rsidR="000752B8">
              <w:rPr>
                <w:bCs/>
                <w:sz w:val="20"/>
                <w:szCs w:val="20"/>
              </w:rPr>
              <w:t>Medien und Information in der digitalen Welt (Rahmenvorgabe Bereich C);</w:t>
            </w:r>
            <w:r w:rsidR="000752B8">
              <w:rPr>
                <w:sz w:val="20"/>
                <w:szCs w:val="20"/>
              </w:rPr>
              <w:t xml:space="preserve"> Leben, Wohnen und Mobilität, </w:t>
            </w:r>
            <w:r w:rsidR="000752B8" w:rsidRPr="005D5FCD">
              <w:rPr>
                <w:sz w:val="20"/>
                <w:szCs w:val="20"/>
              </w:rPr>
              <w:t>Energie- und Ressourceneffizienz, Klimaschutz</w:t>
            </w:r>
            <w:r w:rsidR="000752B8">
              <w:rPr>
                <w:sz w:val="20"/>
                <w:szCs w:val="20"/>
              </w:rPr>
              <w:t xml:space="preserve"> (Rahmenvorgabe</w:t>
            </w:r>
            <w:r w:rsidR="000752B8">
              <w:rPr>
                <w:sz w:val="23"/>
                <w:szCs w:val="23"/>
              </w:rPr>
              <w:t xml:space="preserve"> </w:t>
            </w:r>
            <w:r w:rsidR="000752B8" w:rsidRPr="00951379">
              <w:rPr>
                <w:sz w:val="20"/>
                <w:szCs w:val="20"/>
              </w:rPr>
              <w:t>Bereich D</w:t>
            </w:r>
            <w:r w:rsidR="000752B8">
              <w:rPr>
                <w:sz w:val="20"/>
                <w:szCs w:val="20"/>
              </w:rPr>
              <w:t>)</w:t>
            </w:r>
          </w:p>
          <w:p w14:paraId="7456BC52" w14:textId="77777777" w:rsidR="00D7256C" w:rsidRDefault="0039276D" w:rsidP="00007DC8">
            <w:pPr>
              <w:pStyle w:val="Default"/>
              <w:spacing w:line="276" w:lineRule="auto"/>
              <w:ind w:left="177" w:hanging="177"/>
              <w:jc w:val="left"/>
              <w:rPr>
                <w:b/>
                <w:sz w:val="20"/>
                <w:szCs w:val="20"/>
              </w:rPr>
            </w:pPr>
            <w:r w:rsidRPr="00CF5002">
              <w:rPr>
                <w:b/>
                <w:color w:val="auto"/>
                <w:sz w:val="20"/>
                <w:szCs w:val="20"/>
              </w:rPr>
              <w:t xml:space="preserve">Medienkompetenzrahmen: </w:t>
            </w:r>
            <w:r w:rsidRPr="00CF5002">
              <w:rPr>
                <w:bCs/>
                <w:color w:val="auto"/>
                <w:sz w:val="20"/>
                <w:szCs w:val="20"/>
              </w:rPr>
              <w:t>verschiedene digitale Werkzeuge und deren Funktionsumfang kennen</w:t>
            </w:r>
            <w:r w:rsidRPr="00B55485">
              <w:rPr>
                <w:bCs/>
                <w:color w:val="auto"/>
                <w:sz w:val="20"/>
                <w:szCs w:val="20"/>
              </w:rPr>
              <w:t>, auswählen sowie diese kreativ, reflektiert und zielgerechtet einsetzen (MKR 1.2)</w:t>
            </w:r>
            <w:r w:rsidR="00D7256C">
              <w:rPr>
                <w:b/>
                <w:sz w:val="20"/>
                <w:szCs w:val="20"/>
              </w:rPr>
              <w:t xml:space="preserve"> </w:t>
            </w:r>
          </w:p>
          <w:p w14:paraId="790ECA0D" w14:textId="73D2E53D" w:rsidR="0039276D" w:rsidRPr="00D7256C" w:rsidRDefault="00D7256C" w:rsidP="00007DC8">
            <w:pPr>
              <w:pStyle w:val="Default"/>
              <w:spacing w:line="276" w:lineRule="auto"/>
              <w:jc w:val="left"/>
              <w:rPr>
                <w:b/>
                <w:sz w:val="20"/>
                <w:szCs w:val="20"/>
              </w:rPr>
            </w:pPr>
            <w:r>
              <w:rPr>
                <w:b/>
                <w:sz w:val="20"/>
                <w:szCs w:val="20"/>
              </w:rPr>
              <w:t xml:space="preserve">Mögliche Leistungsüberprüfung: </w:t>
            </w:r>
            <w:r w:rsidRPr="003D1CED">
              <w:rPr>
                <w:color w:val="000000" w:themeColor="text1"/>
                <w:sz w:val="20"/>
                <w:szCs w:val="20"/>
              </w:rPr>
              <w:t>Schreiben, Hör-/Hörsehverstehen; alternativ:</w:t>
            </w:r>
            <w:r w:rsidRPr="003D1CED">
              <w:rPr>
                <w:b/>
                <w:color w:val="000000" w:themeColor="text1"/>
                <w:sz w:val="20"/>
                <w:szCs w:val="20"/>
              </w:rPr>
              <w:t xml:space="preserve"> </w:t>
            </w:r>
            <w:r w:rsidRPr="003D1CED">
              <w:rPr>
                <w:color w:val="000000" w:themeColor="text1"/>
                <w:sz w:val="20"/>
                <w:szCs w:val="20"/>
              </w:rPr>
              <w:t>Präsentation</w:t>
            </w:r>
            <w:r w:rsidRPr="003D1CED">
              <w:rPr>
                <w:b/>
                <w:color w:val="000000" w:themeColor="text1"/>
                <w:sz w:val="20"/>
                <w:szCs w:val="20"/>
              </w:rPr>
              <w:t xml:space="preserve"> </w:t>
            </w:r>
          </w:p>
        </w:tc>
      </w:tr>
    </w:tbl>
    <w:p w14:paraId="41EC5D8C" w14:textId="3ABBA2FB" w:rsidR="0039276D" w:rsidRDefault="0039276D" w:rsidP="00F10506"/>
    <w:p w14:paraId="4B684EB3" w14:textId="77777777" w:rsidR="0039276D" w:rsidRDefault="0039276D">
      <w:pPr>
        <w:jc w:val="left"/>
      </w:pPr>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6"/>
      </w:tblGrid>
      <w:tr w:rsidR="0039276D" w:rsidRPr="008D439B" w14:paraId="229C6116" w14:textId="77777777" w:rsidTr="00567C75">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46CF87DF" w14:textId="1E775478" w:rsidR="0039276D" w:rsidRPr="00471C3A" w:rsidRDefault="0039276D" w:rsidP="00780043">
            <w:pPr>
              <w:jc w:val="center"/>
              <w:rPr>
                <w:rFonts w:cs="Arial"/>
                <w:lang w:val="nl-NL"/>
              </w:rPr>
            </w:pPr>
            <w:r w:rsidRPr="00471C3A">
              <w:rPr>
                <w:b/>
                <w:bCs/>
                <w:sz w:val="24"/>
                <w:szCs w:val="24"/>
                <w:lang w:val="nl-NL"/>
              </w:rPr>
              <w:lastRenderedPageBreak/>
              <w:t xml:space="preserve">UV </w:t>
            </w:r>
            <w:r>
              <w:rPr>
                <w:b/>
                <w:bCs/>
                <w:sz w:val="24"/>
                <w:szCs w:val="24"/>
                <w:lang w:val="nl-NL"/>
              </w:rPr>
              <w:t>10</w:t>
            </w:r>
            <w:r w:rsidRPr="00471C3A">
              <w:rPr>
                <w:b/>
                <w:bCs/>
                <w:sz w:val="24"/>
                <w:szCs w:val="24"/>
                <w:lang w:val="nl-NL"/>
              </w:rPr>
              <w:t>.</w:t>
            </w:r>
            <w:r>
              <w:rPr>
                <w:b/>
                <w:bCs/>
                <w:sz w:val="24"/>
                <w:szCs w:val="24"/>
                <w:lang w:val="nl-NL"/>
              </w:rPr>
              <w:t>2</w:t>
            </w:r>
            <w:r w:rsidRPr="00471C3A">
              <w:rPr>
                <w:b/>
                <w:bCs/>
                <w:sz w:val="24"/>
                <w:szCs w:val="24"/>
                <w:lang w:val="nl-NL"/>
              </w:rPr>
              <w:t>-</w:t>
            </w:r>
            <w:r>
              <w:rPr>
                <w:b/>
                <w:bCs/>
                <w:sz w:val="24"/>
                <w:szCs w:val="24"/>
                <w:lang w:val="nl-NL"/>
              </w:rPr>
              <w:t>2</w:t>
            </w:r>
            <w:r w:rsidRPr="00471C3A">
              <w:rPr>
                <w:b/>
                <w:bCs/>
                <w:sz w:val="24"/>
                <w:szCs w:val="24"/>
                <w:lang w:val="nl-NL"/>
              </w:rPr>
              <w:t xml:space="preserve"> </w:t>
            </w:r>
            <w:r w:rsidRPr="007F720E">
              <w:rPr>
                <w:b/>
                <w:i/>
                <w:sz w:val="24"/>
                <w:szCs w:val="24"/>
                <w:lang w:val="nl-NL"/>
              </w:rPr>
              <w:t>“</w:t>
            </w:r>
            <w:r>
              <w:rPr>
                <w:rFonts w:cs="Arial"/>
                <w:b/>
                <w:i/>
                <w:iCs/>
                <w:lang w:val="nl-NL"/>
              </w:rPr>
              <w:t>Mobiliteit in de toekomst</w:t>
            </w:r>
            <w:r w:rsidRPr="007F720E">
              <w:rPr>
                <w:rFonts w:cs="Arial"/>
                <w:b/>
                <w:i/>
                <w:iCs/>
                <w:lang w:val="nl-NL"/>
              </w:rPr>
              <w:t xml:space="preserve">” </w:t>
            </w:r>
            <w:r w:rsidRPr="007F720E">
              <w:rPr>
                <w:rFonts w:eastAsia="Arial" w:cs="Arial"/>
                <w:b/>
                <w:i/>
                <w:lang w:val="nl-NL"/>
              </w:rPr>
              <w:t xml:space="preserve">– </w:t>
            </w:r>
            <w:r>
              <w:rPr>
                <w:rFonts w:cs="Arial"/>
                <w:b/>
                <w:i/>
                <w:iCs/>
                <w:lang w:val="nl-NL"/>
              </w:rPr>
              <w:t>betogen voor een verantwoorde omgang met het milieu</w:t>
            </w:r>
            <w:r w:rsidRPr="00471C3A">
              <w:rPr>
                <w:sz w:val="20"/>
                <w:szCs w:val="24"/>
                <w:lang w:val="nl-NL"/>
              </w:rPr>
              <w:t xml:space="preserve"> </w:t>
            </w:r>
            <w:r>
              <w:rPr>
                <w:sz w:val="20"/>
                <w:szCs w:val="24"/>
                <w:lang w:val="nl-NL"/>
              </w:rPr>
              <w:t>(ca. 15</w:t>
            </w:r>
            <w:r w:rsidRPr="00471C3A">
              <w:rPr>
                <w:sz w:val="20"/>
                <w:szCs w:val="24"/>
                <w:lang w:val="nl-NL"/>
              </w:rPr>
              <w:t xml:space="preserve"> U-Std.)</w:t>
            </w:r>
          </w:p>
        </w:tc>
      </w:tr>
      <w:tr w:rsidR="0039276D" w14:paraId="526C53E4"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445521F" w14:textId="77777777" w:rsidR="0039276D" w:rsidRDefault="0039276D" w:rsidP="00567C75">
            <w:pPr>
              <w:jc w:val="center"/>
              <w:rPr>
                <w:rFonts w:cs="Arial"/>
                <w:b/>
                <w:sz w:val="20"/>
                <w:szCs w:val="20"/>
              </w:rPr>
            </w:pPr>
            <w:r>
              <w:rPr>
                <w:rFonts w:cs="Arial"/>
                <w:b/>
                <w:sz w:val="20"/>
                <w:szCs w:val="20"/>
              </w:rPr>
              <w:t>Schwerpunkte der Kompetenzentwicklung</w:t>
            </w:r>
          </w:p>
        </w:tc>
      </w:tr>
      <w:tr w:rsidR="0039276D" w14:paraId="56DE980F"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0DB297F" w14:textId="6185998A" w:rsidR="0039276D" w:rsidRPr="00217769" w:rsidRDefault="0039276D" w:rsidP="00007DC8">
            <w:pPr>
              <w:pStyle w:val="Liste-Indikator"/>
              <w:numPr>
                <w:ilvl w:val="0"/>
                <w:numId w:val="0"/>
              </w:numPr>
              <w:spacing w:after="0" w:line="276" w:lineRule="auto"/>
              <w:ind w:left="176" w:hanging="181"/>
              <w:jc w:val="left"/>
            </w:pPr>
            <w:r w:rsidRPr="00217769">
              <w:rPr>
                <w:b/>
                <w:i/>
                <w:sz w:val="20"/>
                <w:szCs w:val="20"/>
                <w:lang w:eastAsia="de-DE"/>
              </w:rPr>
              <w:t xml:space="preserve">Leseverstehen: </w:t>
            </w:r>
            <w:r w:rsidRPr="001C6BB8">
              <w:rPr>
                <w:sz w:val="20"/>
                <w:szCs w:val="20"/>
              </w:rPr>
              <w:t>klar</w:t>
            </w:r>
            <w:r w:rsidRPr="008F472D">
              <w:rPr>
                <w:sz w:val="20"/>
                <w:szCs w:val="20"/>
              </w:rPr>
              <w:t xml:space="preserve"> </w:t>
            </w:r>
            <w:r w:rsidRPr="00217769">
              <w:rPr>
                <w:sz w:val="20"/>
                <w:szCs w:val="20"/>
              </w:rPr>
              <w:t>strukturierten Sach- und Gebrauchstexten [sowie einfacheren literarischen Texten] die Gesamtaussage, Hauptaussagen und wichtige Einzelinformationen entnehmen und diese Informationen in den Kontext der Gesamtaussage einordnen; explizite und leicht zugängliche implizite Informa</w:t>
            </w:r>
            <w:r w:rsidR="006B2541" w:rsidRPr="00217769">
              <w:rPr>
                <w:sz w:val="20"/>
                <w:szCs w:val="20"/>
              </w:rPr>
              <w:softHyphen/>
            </w:r>
            <w:r w:rsidRPr="00217769">
              <w:rPr>
                <w:sz w:val="20"/>
                <w:szCs w:val="20"/>
              </w:rPr>
              <w:t>tionen im Wesentlichen erfassen und in den Kontext der Gesamtaussage einordnen</w:t>
            </w:r>
          </w:p>
          <w:p w14:paraId="12D3B48C" w14:textId="77777777" w:rsidR="0039276D" w:rsidRPr="00217769" w:rsidRDefault="0039276D" w:rsidP="00007DC8">
            <w:pPr>
              <w:pStyle w:val="Liste-Indikator"/>
              <w:numPr>
                <w:ilvl w:val="0"/>
                <w:numId w:val="0"/>
              </w:numPr>
              <w:spacing w:after="0" w:line="276" w:lineRule="auto"/>
              <w:ind w:left="176" w:hanging="284"/>
              <w:jc w:val="left"/>
              <w:rPr>
                <w:sz w:val="20"/>
                <w:szCs w:val="20"/>
              </w:rPr>
            </w:pPr>
            <w:r w:rsidRPr="00217769">
              <w:rPr>
                <w:b/>
                <w:bCs/>
                <w:i/>
                <w:iCs/>
                <w:sz w:val="20"/>
                <w:szCs w:val="20"/>
                <w:lang w:eastAsia="de-DE"/>
              </w:rPr>
              <w:t xml:space="preserve">  Schreiben:</w:t>
            </w:r>
            <w:r w:rsidRPr="00217769">
              <w:t xml:space="preserve"> </w:t>
            </w:r>
            <w:r w:rsidRPr="00217769">
              <w:rPr>
                <w:sz w:val="20"/>
                <w:szCs w:val="20"/>
              </w:rPr>
              <w:t>unterschiedliche Typen von stärker formalisierten Sach- und Gebrauchstexten in einfacher Form verfassen; in zusammenhängender Form wichtige Informationen aus Texten wiedergeben, bündeln und in einfacher Form bewerten</w:t>
            </w:r>
          </w:p>
          <w:p w14:paraId="1A739B42" w14:textId="041D6B0C" w:rsidR="008F1170" w:rsidRPr="00217769" w:rsidRDefault="008F1170" w:rsidP="00007DC8">
            <w:pPr>
              <w:pStyle w:val="Liste-Indikator"/>
              <w:numPr>
                <w:ilvl w:val="0"/>
                <w:numId w:val="0"/>
              </w:numPr>
              <w:spacing w:after="0" w:line="276" w:lineRule="auto"/>
              <w:ind w:left="176" w:hanging="142"/>
              <w:jc w:val="left"/>
              <w:rPr>
                <w:sz w:val="20"/>
                <w:szCs w:val="20"/>
              </w:rPr>
            </w:pPr>
            <w:r w:rsidRPr="00217769">
              <w:rPr>
                <w:b/>
                <w:bCs/>
                <w:i/>
                <w:iCs/>
                <w:sz w:val="20"/>
                <w:szCs w:val="20"/>
                <w:lang w:eastAsia="de-DE"/>
              </w:rPr>
              <w:t>Grammatik:</w:t>
            </w:r>
            <w:r w:rsidRPr="00217769">
              <w:rPr>
                <w:sz w:val="20"/>
                <w:szCs w:val="20"/>
              </w:rPr>
              <w:t xml:space="preserve"> k</w:t>
            </w:r>
            <w:r w:rsidRPr="00007DC8">
              <w:rPr>
                <w:sz w:val="20"/>
                <w:szCs w:val="20"/>
              </w:rPr>
              <w:t>omplexere Sachverhalte mit temporalen, kausalen, konsekutiven und konditionalen Zusammenhängen formulieren</w:t>
            </w:r>
          </w:p>
          <w:p w14:paraId="5EC2164E" w14:textId="755B9260" w:rsidR="0039276D" w:rsidRPr="00AE6EAC" w:rsidRDefault="002B63E8" w:rsidP="00007DC8">
            <w:pPr>
              <w:pStyle w:val="Liste-Indikator"/>
              <w:numPr>
                <w:ilvl w:val="0"/>
                <w:numId w:val="0"/>
              </w:numPr>
              <w:spacing w:after="0" w:line="276" w:lineRule="auto"/>
              <w:ind w:left="176" w:hanging="142"/>
              <w:jc w:val="left"/>
            </w:pPr>
            <w:r>
              <w:rPr>
                <w:rFonts w:cs="Arial"/>
                <w:b/>
                <w:bCs/>
                <w:i/>
                <w:iCs/>
                <w:sz w:val="20"/>
                <w:szCs w:val="20"/>
              </w:rPr>
              <w:t>TMK</w:t>
            </w:r>
            <w:r w:rsidR="0039276D" w:rsidRPr="008F472D">
              <w:rPr>
                <w:rFonts w:cs="Arial"/>
                <w:b/>
                <w:bCs/>
                <w:i/>
                <w:iCs/>
                <w:sz w:val="20"/>
                <w:szCs w:val="20"/>
              </w:rPr>
              <w:t>:</w:t>
            </w:r>
            <w:r w:rsidR="0039276D" w:rsidRPr="00217769">
              <w:rPr>
                <w:bCs/>
                <w:sz w:val="20"/>
                <w:szCs w:val="20"/>
              </w:rPr>
              <w:t xml:space="preserve"> </w:t>
            </w:r>
            <w:r w:rsidR="0039276D" w:rsidRPr="00217769">
              <w:rPr>
                <w:sz w:val="20"/>
                <w:szCs w:val="20"/>
              </w:rPr>
              <w:t>Aussagen und Wirkungsabsichten bei geläufigen Textsorten und Me</w:t>
            </w:r>
            <w:r w:rsidR="0039276D" w:rsidRPr="00217769">
              <w:rPr>
                <w:sz w:val="20"/>
                <w:szCs w:val="20"/>
              </w:rPr>
              <w:softHyphen/>
              <w:t>dienprodukten erläutern</w:t>
            </w:r>
            <w:r w:rsidR="00C90552" w:rsidRPr="00217769">
              <w:rPr>
                <w:sz w:val="20"/>
                <w:szCs w:val="20"/>
              </w:rPr>
              <w:t>; a</w:t>
            </w:r>
            <w:r w:rsidR="00C90552" w:rsidRPr="00007DC8">
              <w:rPr>
                <w:sz w:val="20"/>
                <w:szCs w:val="20"/>
              </w:rPr>
              <w:t>uffällige sprachlich-stilistische Gestaltungsmittel und deren Wirkung in Texten und Medienprodukten herausarbeiten und kritisch reflektieren</w:t>
            </w:r>
          </w:p>
        </w:tc>
      </w:tr>
      <w:tr w:rsidR="0039276D" w14:paraId="21F96207"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47C5C9A" w14:textId="77777777" w:rsidR="0039276D" w:rsidRDefault="0039276D" w:rsidP="00567C75">
            <w:pPr>
              <w:jc w:val="center"/>
              <w:rPr>
                <w:rFonts w:cs="Arial"/>
                <w:b/>
                <w:sz w:val="20"/>
                <w:szCs w:val="20"/>
              </w:rPr>
            </w:pPr>
            <w:r>
              <w:rPr>
                <w:rFonts w:cs="Arial"/>
                <w:b/>
                <w:sz w:val="20"/>
                <w:szCs w:val="20"/>
              </w:rPr>
              <w:t>fachliche Konkretisierungen im Schwerpunkt</w:t>
            </w:r>
          </w:p>
        </w:tc>
      </w:tr>
      <w:tr w:rsidR="0039276D" w14:paraId="25A67AE8"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7327776" w14:textId="7F0B76D5" w:rsidR="0039276D" w:rsidRDefault="002B63E8" w:rsidP="00527B7C">
            <w:pPr>
              <w:pStyle w:val="Liste-Indikator"/>
              <w:numPr>
                <w:ilvl w:val="0"/>
                <w:numId w:val="0"/>
              </w:numPr>
              <w:spacing w:after="0" w:line="276" w:lineRule="auto"/>
              <w:ind w:left="284" w:hanging="284"/>
              <w:jc w:val="left"/>
              <w:rPr>
                <w:b/>
                <w:bCs/>
                <w:sz w:val="20"/>
                <w:szCs w:val="20"/>
              </w:rPr>
            </w:pPr>
            <w:r>
              <w:rPr>
                <w:b/>
                <w:bCs/>
                <w:i/>
                <w:sz w:val="20"/>
                <w:szCs w:val="20"/>
              </w:rPr>
              <w:t>IKK</w:t>
            </w:r>
            <w:r w:rsidR="0039276D">
              <w:rPr>
                <w:b/>
                <w:bCs/>
                <w:sz w:val="20"/>
                <w:szCs w:val="20"/>
              </w:rPr>
              <w:t xml:space="preserve">: </w:t>
            </w:r>
            <w:r w:rsidR="0039276D">
              <w:rPr>
                <w:sz w:val="20"/>
                <w:szCs w:val="20"/>
              </w:rPr>
              <w:t>Lebensentwürfe,</w:t>
            </w:r>
            <w:r w:rsidR="0039276D" w:rsidRPr="00C31C4E">
              <w:rPr>
                <w:sz w:val="20"/>
                <w:szCs w:val="20"/>
              </w:rPr>
              <w:t xml:space="preserve"> Naturschutz</w:t>
            </w:r>
            <w:r w:rsidR="0039276D">
              <w:rPr>
                <w:sz w:val="20"/>
                <w:szCs w:val="20"/>
              </w:rPr>
              <w:t xml:space="preserve"> </w:t>
            </w:r>
          </w:p>
          <w:p w14:paraId="661DF0A9" w14:textId="30B592FF" w:rsidR="0039276D" w:rsidRPr="004E0544" w:rsidRDefault="002B63E8" w:rsidP="00527B7C">
            <w:pPr>
              <w:pStyle w:val="SieknnenTabellenflietext"/>
              <w:spacing w:before="0" w:after="0"/>
              <w:ind w:left="284" w:hanging="284"/>
            </w:pPr>
            <w:r>
              <w:rPr>
                <w:b/>
                <w:bCs/>
                <w:i/>
                <w:sz w:val="20"/>
                <w:szCs w:val="20"/>
              </w:rPr>
              <w:t>TMK</w:t>
            </w:r>
            <w:r w:rsidR="0039276D" w:rsidRPr="00072870">
              <w:rPr>
                <w:b/>
                <w:bCs/>
                <w:sz w:val="20"/>
                <w:szCs w:val="20"/>
              </w:rPr>
              <w:t>:</w:t>
            </w:r>
            <w:r w:rsidR="0039276D">
              <w:rPr>
                <w:b/>
                <w:bCs/>
                <w:sz w:val="20"/>
                <w:szCs w:val="20"/>
              </w:rPr>
              <w:t xml:space="preserve"> </w:t>
            </w:r>
            <w:r w:rsidR="0039276D" w:rsidRPr="00951379">
              <w:rPr>
                <w:sz w:val="20"/>
                <w:szCs w:val="20"/>
                <w:u w:val="single"/>
              </w:rPr>
              <w:t>Ausgangstexte:</w:t>
            </w:r>
            <w:r w:rsidR="0039276D" w:rsidRPr="00F966AB">
              <w:rPr>
                <w:sz w:val="20"/>
                <w:szCs w:val="20"/>
              </w:rPr>
              <w:t xml:space="preserve"> Lesetexte, Hör-/Hörsehtexte, mehrfach kodierte Texte</w:t>
            </w:r>
            <w:r w:rsidR="0039276D">
              <w:rPr>
                <w:sz w:val="20"/>
                <w:szCs w:val="20"/>
              </w:rPr>
              <w:t xml:space="preserve">, Sach- und Gebrauchstexte: Zeitungsbericht, Podcast, Interview, Videoclip, diskontinuierliche Texte, Formate der sozialen Medien und </w:t>
            </w:r>
            <w:r w:rsidR="0039276D" w:rsidRPr="00217769">
              <w:rPr>
                <w:sz w:val="20"/>
                <w:szCs w:val="20"/>
              </w:rPr>
              <w:t>Netzwerke (</w:t>
            </w:r>
            <w:r w:rsidR="006B2541" w:rsidRPr="00217769">
              <w:rPr>
                <w:sz w:val="20"/>
                <w:szCs w:val="20"/>
              </w:rPr>
              <w:t>Blog</w:t>
            </w:r>
            <w:r w:rsidR="0039276D" w:rsidRPr="008F472D">
              <w:rPr>
                <w:sz w:val="20"/>
                <w:szCs w:val="20"/>
              </w:rPr>
              <w:t>-Beitrag</w:t>
            </w:r>
            <w:r w:rsidR="006B2541" w:rsidRPr="00217769">
              <w:rPr>
                <w:sz w:val="20"/>
                <w:szCs w:val="20"/>
              </w:rPr>
              <w:t>, Kurznachricht</w:t>
            </w:r>
            <w:r w:rsidR="0039276D" w:rsidRPr="00217769">
              <w:rPr>
                <w:sz w:val="20"/>
                <w:szCs w:val="20"/>
              </w:rPr>
              <w:t xml:space="preserve">) </w:t>
            </w:r>
            <w:r w:rsidR="0039276D" w:rsidRPr="00217769">
              <w:rPr>
                <w:sz w:val="20"/>
                <w:szCs w:val="20"/>
                <w:u w:val="single"/>
              </w:rPr>
              <w:t>Zieltexte:</w:t>
            </w:r>
            <w:r w:rsidR="0039276D" w:rsidRPr="00217769">
              <w:rPr>
                <w:sz w:val="20"/>
                <w:szCs w:val="20"/>
              </w:rPr>
              <w:t xml:space="preserve"> Diskussion, Zusammenfassung, Erörterung, (Blog)</w:t>
            </w:r>
          </w:p>
        </w:tc>
      </w:tr>
      <w:tr w:rsidR="0039276D" w14:paraId="08F8D9B1"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EC5E541" w14:textId="77777777" w:rsidR="0039276D" w:rsidRDefault="0039276D" w:rsidP="00567C75">
            <w:pPr>
              <w:tabs>
                <w:tab w:val="left" w:pos="360"/>
              </w:tabs>
              <w:spacing w:line="240" w:lineRule="auto"/>
              <w:jc w:val="center"/>
              <w:rPr>
                <w:rFonts w:cs="Arial"/>
                <w:b/>
                <w:bCs/>
                <w:sz w:val="20"/>
                <w:szCs w:val="20"/>
              </w:rPr>
            </w:pPr>
            <w:r>
              <w:rPr>
                <w:rFonts w:cs="Arial"/>
                <w:b/>
                <w:bCs/>
                <w:sz w:val="20"/>
                <w:szCs w:val="20"/>
              </w:rPr>
              <w:t>Hinweise, Vereinbarungen und Absprachen</w:t>
            </w:r>
          </w:p>
        </w:tc>
      </w:tr>
      <w:tr w:rsidR="0039276D" w14:paraId="0E950BC5"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DC3FE24" w14:textId="77777777" w:rsidR="0039276D" w:rsidRDefault="0039276D" w:rsidP="00007DC8">
            <w:pPr>
              <w:tabs>
                <w:tab w:val="left" w:pos="50"/>
              </w:tabs>
              <w:ind w:left="284" w:hanging="284"/>
              <w:jc w:val="left"/>
              <w:rPr>
                <w:sz w:val="20"/>
                <w:szCs w:val="20"/>
              </w:rPr>
            </w:pPr>
            <w:r w:rsidRPr="00951379">
              <w:rPr>
                <w:b/>
                <w:sz w:val="20"/>
                <w:szCs w:val="20"/>
              </w:rPr>
              <w:t>Mögliche Umsetzung:</w:t>
            </w:r>
            <w:r>
              <w:rPr>
                <w:b/>
                <w:color w:val="FF0000"/>
                <w:sz w:val="20"/>
                <w:szCs w:val="20"/>
              </w:rPr>
              <w:t xml:space="preserve"> </w:t>
            </w:r>
            <w:r>
              <w:rPr>
                <w:sz w:val="20"/>
                <w:szCs w:val="20"/>
              </w:rPr>
              <w:t>Projektzeitung erstellen, statistische Erhebung erstellen und reflektieren, Umfrage (</w:t>
            </w:r>
            <w:r w:rsidRPr="00CF5002">
              <w:rPr>
                <w:i/>
                <w:sz w:val="20"/>
                <w:szCs w:val="20"/>
              </w:rPr>
              <w:t>enqu</w:t>
            </w:r>
            <w:r w:rsidRPr="00CF5002">
              <w:rPr>
                <w:rFonts w:cs="Arial"/>
                <w:i/>
                <w:sz w:val="20"/>
                <w:szCs w:val="20"/>
              </w:rPr>
              <w:t>ȇ</w:t>
            </w:r>
            <w:r w:rsidRPr="00CF5002">
              <w:rPr>
                <w:i/>
                <w:sz w:val="20"/>
                <w:szCs w:val="20"/>
              </w:rPr>
              <w:t>te</w:t>
            </w:r>
            <w:r>
              <w:rPr>
                <w:sz w:val="20"/>
                <w:szCs w:val="20"/>
              </w:rPr>
              <w:t>)</w:t>
            </w:r>
          </w:p>
          <w:p w14:paraId="672E4EB8" w14:textId="77777777" w:rsidR="000752B8" w:rsidRDefault="0039276D" w:rsidP="00007DC8">
            <w:pPr>
              <w:pStyle w:val="Default"/>
              <w:spacing w:line="276" w:lineRule="auto"/>
              <w:ind w:left="284" w:hanging="284"/>
              <w:jc w:val="left"/>
              <w:rPr>
                <w:sz w:val="20"/>
                <w:szCs w:val="20"/>
              </w:rPr>
            </w:pPr>
            <w:r w:rsidRPr="00951379">
              <w:rPr>
                <w:b/>
                <w:sz w:val="20"/>
                <w:szCs w:val="20"/>
              </w:rPr>
              <w:t>Verbraucherbildung:</w:t>
            </w:r>
            <w:r>
              <w:rPr>
                <w:bCs/>
                <w:sz w:val="20"/>
                <w:szCs w:val="20"/>
              </w:rPr>
              <w:t xml:space="preserve"> </w:t>
            </w:r>
            <w:r w:rsidR="000752B8">
              <w:rPr>
                <w:bCs/>
                <w:sz w:val="20"/>
                <w:szCs w:val="20"/>
              </w:rPr>
              <w:t>Medien und Information in der digitalen Welt (Rahmenvorgabe Bereich C);</w:t>
            </w:r>
            <w:r w:rsidR="000752B8">
              <w:rPr>
                <w:sz w:val="20"/>
                <w:szCs w:val="20"/>
              </w:rPr>
              <w:t xml:space="preserve"> Leben, Wohnen und Mobilität, </w:t>
            </w:r>
            <w:r w:rsidR="000752B8" w:rsidRPr="005D5FCD">
              <w:rPr>
                <w:sz w:val="20"/>
                <w:szCs w:val="20"/>
              </w:rPr>
              <w:t>Energie- und Ressourceneffizienz, Klimaschutz</w:t>
            </w:r>
            <w:r w:rsidR="000752B8">
              <w:rPr>
                <w:sz w:val="20"/>
                <w:szCs w:val="20"/>
              </w:rPr>
              <w:t xml:space="preserve"> (Rahmenvorgabe</w:t>
            </w:r>
            <w:r w:rsidR="000752B8">
              <w:rPr>
                <w:sz w:val="23"/>
                <w:szCs w:val="23"/>
              </w:rPr>
              <w:t xml:space="preserve"> </w:t>
            </w:r>
            <w:r w:rsidR="000752B8" w:rsidRPr="00951379">
              <w:rPr>
                <w:sz w:val="20"/>
                <w:szCs w:val="20"/>
              </w:rPr>
              <w:t>Bereich D</w:t>
            </w:r>
            <w:r w:rsidR="000752B8">
              <w:rPr>
                <w:sz w:val="20"/>
                <w:szCs w:val="20"/>
              </w:rPr>
              <w:t>)</w:t>
            </w:r>
          </w:p>
          <w:p w14:paraId="243E8C31" w14:textId="7CBFDA80" w:rsidR="0039276D" w:rsidRPr="00D7256C" w:rsidRDefault="00D7256C" w:rsidP="00007DC8">
            <w:pPr>
              <w:pStyle w:val="Default"/>
              <w:spacing w:line="276" w:lineRule="auto"/>
              <w:jc w:val="left"/>
              <w:rPr>
                <w:b/>
                <w:sz w:val="20"/>
                <w:szCs w:val="20"/>
              </w:rPr>
            </w:pPr>
            <w:r>
              <w:rPr>
                <w:b/>
                <w:sz w:val="20"/>
                <w:szCs w:val="20"/>
              </w:rPr>
              <w:t xml:space="preserve">Mögliche Leistungsüberprüfung: </w:t>
            </w:r>
            <w:r w:rsidRPr="003D1CED">
              <w:rPr>
                <w:color w:val="000000" w:themeColor="text1"/>
                <w:sz w:val="20"/>
                <w:szCs w:val="20"/>
              </w:rPr>
              <w:t>S</w:t>
            </w:r>
            <w:r>
              <w:rPr>
                <w:color w:val="000000" w:themeColor="text1"/>
                <w:sz w:val="20"/>
                <w:szCs w:val="20"/>
              </w:rPr>
              <w:t>chreiben (Zusammenfassung, Erörterung), Leseverstehen</w:t>
            </w:r>
          </w:p>
        </w:tc>
      </w:tr>
    </w:tbl>
    <w:p w14:paraId="6155FC44" w14:textId="3E7906E1" w:rsidR="0039276D" w:rsidRDefault="0039276D" w:rsidP="00F10506"/>
    <w:p w14:paraId="4409B889" w14:textId="77777777" w:rsidR="0039276D" w:rsidRDefault="0039276D">
      <w:pPr>
        <w:jc w:val="left"/>
      </w:pPr>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6"/>
      </w:tblGrid>
      <w:tr w:rsidR="0039276D" w:rsidRPr="008D439B" w14:paraId="474E5DC2" w14:textId="77777777" w:rsidTr="00567C75">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5F1BC480" w14:textId="77777777" w:rsidR="0039276D" w:rsidRPr="005C17D1" w:rsidRDefault="0039276D" w:rsidP="00567C75">
            <w:pPr>
              <w:jc w:val="center"/>
              <w:rPr>
                <w:rFonts w:cs="Arial"/>
                <w:lang w:val="nl-NL"/>
              </w:rPr>
            </w:pPr>
            <w:r w:rsidRPr="005C17D1">
              <w:rPr>
                <w:b/>
                <w:bCs/>
                <w:sz w:val="24"/>
                <w:szCs w:val="24"/>
                <w:lang w:val="nl-NL"/>
              </w:rPr>
              <w:lastRenderedPageBreak/>
              <w:t xml:space="preserve">UV </w:t>
            </w:r>
            <w:r>
              <w:rPr>
                <w:b/>
                <w:bCs/>
                <w:sz w:val="24"/>
                <w:szCs w:val="24"/>
                <w:lang w:val="nl-NL"/>
              </w:rPr>
              <w:t>10</w:t>
            </w:r>
            <w:r w:rsidRPr="005C17D1">
              <w:rPr>
                <w:b/>
                <w:bCs/>
                <w:sz w:val="24"/>
                <w:szCs w:val="24"/>
                <w:lang w:val="nl-NL"/>
              </w:rPr>
              <w:t>.</w:t>
            </w:r>
            <w:r>
              <w:rPr>
                <w:b/>
                <w:bCs/>
                <w:sz w:val="24"/>
                <w:szCs w:val="24"/>
                <w:lang w:val="nl-NL"/>
              </w:rPr>
              <w:t>2</w:t>
            </w:r>
            <w:r w:rsidRPr="005C17D1">
              <w:rPr>
                <w:b/>
                <w:bCs/>
                <w:sz w:val="24"/>
                <w:szCs w:val="24"/>
                <w:lang w:val="nl-NL"/>
              </w:rPr>
              <w:t xml:space="preserve">-3 </w:t>
            </w:r>
            <w:r w:rsidRPr="00C92313">
              <w:rPr>
                <w:b/>
                <w:bCs/>
                <w:i/>
                <w:sz w:val="24"/>
                <w:szCs w:val="24"/>
                <w:lang w:val="nl-NL"/>
              </w:rPr>
              <w:t>“</w:t>
            </w:r>
            <w:r w:rsidRPr="00C92313">
              <w:rPr>
                <w:rFonts w:eastAsia="Arial" w:cs="Arial"/>
                <w:b/>
                <w:i/>
                <w:lang w:val="nl-NL"/>
              </w:rPr>
              <w:t>Iedereen is anders” – discussiëren over diversiteit</w:t>
            </w:r>
            <w:r w:rsidRPr="005C17D1">
              <w:rPr>
                <w:sz w:val="20"/>
                <w:szCs w:val="24"/>
                <w:lang w:val="nl-NL"/>
              </w:rPr>
              <w:t xml:space="preserve"> </w:t>
            </w:r>
            <w:r>
              <w:rPr>
                <w:sz w:val="20"/>
                <w:szCs w:val="24"/>
                <w:lang w:val="nl-NL"/>
              </w:rPr>
              <w:t>(ca. 15</w:t>
            </w:r>
            <w:r w:rsidRPr="005C17D1">
              <w:rPr>
                <w:sz w:val="20"/>
                <w:szCs w:val="24"/>
                <w:lang w:val="nl-NL"/>
              </w:rPr>
              <w:t xml:space="preserve"> U-Std.)</w:t>
            </w:r>
          </w:p>
        </w:tc>
      </w:tr>
      <w:tr w:rsidR="0039276D" w14:paraId="6B63A36A"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46FAD9A" w14:textId="77777777" w:rsidR="0039276D" w:rsidRDefault="0039276D" w:rsidP="00567C75">
            <w:pPr>
              <w:jc w:val="center"/>
              <w:rPr>
                <w:rFonts w:cs="Arial"/>
                <w:b/>
                <w:sz w:val="20"/>
                <w:szCs w:val="20"/>
              </w:rPr>
            </w:pPr>
            <w:r>
              <w:rPr>
                <w:rFonts w:cs="Arial"/>
                <w:b/>
                <w:sz w:val="20"/>
                <w:szCs w:val="20"/>
              </w:rPr>
              <w:t>Schwerpunkte der Kompetenzentwicklung</w:t>
            </w:r>
          </w:p>
        </w:tc>
      </w:tr>
      <w:tr w:rsidR="0039276D" w14:paraId="3E61DDA7"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8811BBB" w14:textId="22EE1479" w:rsidR="0039276D" w:rsidRDefault="0039276D" w:rsidP="00567C75">
            <w:pPr>
              <w:ind w:left="284" w:hanging="284"/>
              <w:jc w:val="left"/>
              <w:rPr>
                <w:b/>
                <w:bCs/>
                <w:i/>
                <w:sz w:val="20"/>
                <w:szCs w:val="20"/>
                <w:lang w:eastAsia="de-DE"/>
              </w:rPr>
            </w:pPr>
            <w:r w:rsidRPr="00951379">
              <w:rPr>
                <w:b/>
                <w:bCs/>
                <w:i/>
                <w:iCs/>
                <w:sz w:val="20"/>
                <w:szCs w:val="20"/>
                <w:lang w:eastAsia="de-DE"/>
              </w:rPr>
              <w:t>Sprechen</w:t>
            </w:r>
            <w:r>
              <w:rPr>
                <w:b/>
                <w:bCs/>
                <w:i/>
                <w:iCs/>
                <w:sz w:val="20"/>
                <w:szCs w:val="20"/>
                <w:lang w:eastAsia="de-DE"/>
              </w:rPr>
              <w:t xml:space="preserve"> </w:t>
            </w:r>
            <w:r w:rsidR="007C22D6" w:rsidRPr="007C22D6">
              <w:rPr>
                <w:b/>
                <w:bCs/>
                <w:i/>
                <w:iCs/>
                <w:sz w:val="20"/>
                <w:szCs w:val="20"/>
                <w:lang w:eastAsia="de-DE"/>
              </w:rPr>
              <w:t xml:space="preserve">– </w:t>
            </w:r>
            <w:r>
              <w:rPr>
                <w:b/>
                <w:bCs/>
                <w:i/>
                <w:iCs/>
                <w:sz w:val="20"/>
                <w:szCs w:val="20"/>
                <w:lang w:eastAsia="de-DE"/>
              </w:rPr>
              <w:t>an Gesprächen teilnehmen</w:t>
            </w:r>
            <w:r w:rsidRPr="00951379">
              <w:rPr>
                <w:b/>
                <w:bCs/>
                <w:i/>
                <w:iCs/>
                <w:sz w:val="20"/>
                <w:szCs w:val="20"/>
                <w:lang w:eastAsia="de-DE"/>
              </w:rPr>
              <w:t>:</w:t>
            </w:r>
            <w:r w:rsidRPr="00951379">
              <w:rPr>
                <w:b/>
                <w:bCs/>
                <w:sz w:val="20"/>
                <w:szCs w:val="20"/>
                <w:lang w:eastAsia="de-DE"/>
              </w:rPr>
              <w:t xml:space="preserve"> </w:t>
            </w:r>
            <w:r w:rsidRPr="00522A2C">
              <w:rPr>
                <w:sz w:val="20"/>
                <w:szCs w:val="20"/>
              </w:rPr>
              <w:t>sich in unterschiedlichen Rollen an formalisierten, thematisch vertrauten Gesprächen beteiligen</w:t>
            </w:r>
          </w:p>
          <w:p w14:paraId="3C11C973" w14:textId="68EB8458" w:rsidR="0039276D" w:rsidRDefault="0039276D" w:rsidP="00567C75">
            <w:pPr>
              <w:ind w:left="284" w:hanging="284"/>
              <w:jc w:val="left"/>
              <w:rPr>
                <w:sz w:val="20"/>
                <w:szCs w:val="20"/>
              </w:rPr>
            </w:pPr>
            <w:r w:rsidRPr="00951379">
              <w:rPr>
                <w:b/>
                <w:bCs/>
                <w:i/>
                <w:iCs/>
                <w:sz w:val="20"/>
                <w:szCs w:val="20"/>
                <w:lang w:eastAsia="de-DE"/>
              </w:rPr>
              <w:t>Sprechen</w:t>
            </w:r>
            <w:r>
              <w:rPr>
                <w:b/>
                <w:bCs/>
                <w:i/>
                <w:iCs/>
                <w:sz w:val="20"/>
                <w:szCs w:val="20"/>
                <w:lang w:eastAsia="de-DE"/>
              </w:rPr>
              <w:t xml:space="preserve"> </w:t>
            </w:r>
            <w:r w:rsidR="007C22D6" w:rsidRPr="007C22D6">
              <w:rPr>
                <w:b/>
                <w:bCs/>
                <w:i/>
                <w:iCs/>
                <w:sz w:val="20"/>
                <w:szCs w:val="20"/>
                <w:lang w:eastAsia="de-DE"/>
              </w:rPr>
              <w:t xml:space="preserve">– </w:t>
            </w:r>
            <w:r>
              <w:rPr>
                <w:b/>
                <w:bCs/>
                <w:i/>
                <w:iCs/>
                <w:sz w:val="20"/>
                <w:szCs w:val="20"/>
                <w:lang w:eastAsia="de-DE"/>
              </w:rPr>
              <w:t>zusammenhängendes Sprechen</w:t>
            </w:r>
            <w:r w:rsidRPr="00951379">
              <w:rPr>
                <w:b/>
                <w:bCs/>
                <w:i/>
                <w:iCs/>
                <w:sz w:val="20"/>
                <w:szCs w:val="20"/>
                <w:lang w:eastAsia="de-DE"/>
              </w:rPr>
              <w:t>:</w:t>
            </w:r>
            <w:r w:rsidRPr="00951379">
              <w:rPr>
                <w:b/>
                <w:bCs/>
                <w:sz w:val="20"/>
                <w:szCs w:val="20"/>
                <w:lang w:eastAsia="de-DE"/>
              </w:rPr>
              <w:t xml:space="preserve"> </w:t>
            </w:r>
            <w:r w:rsidRPr="00522A2C">
              <w:rPr>
                <w:sz w:val="20"/>
                <w:szCs w:val="20"/>
              </w:rPr>
              <w:t xml:space="preserve">eigene und fremde Meinungen darlegen und </w:t>
            </w:r>
            <w:r>
              <w:rPr>
                <w:sz w:val="20"/>
                <w:szCs w:val="20"/>
              </w:rPr>
              <w:t xml:space="preserve">beispielhaft </w:t>
            </w:r>
            <w:r w:rsidRPr="00522A2C">
              <w:rPr>
                <w:sz w:val="20"/>
                <w:szCs w:val="20"/>
              </w:rPr>
              <w:t>begründen</w:t>
            </w:r>
          </w:p>
          <w:p w14:paraId="116A0591" w14:textId="432A1D96" w:rsidR="0039276D" w:rsidRPr="00217769" w:rsidRDefault="0039276D" w:rsidP="00567C75">
            <w:pPr>
              <w:ind w:left="284" w:hanging="284"/>
              <w:jc w:val="left"/>
              <w:rPr>
                <w:sz w:val="20"/>
                <w:szCs w:val="20"/>
              </w:rPr>
            </w:pPr>
            <w:r>
              <w:rPr>
                <w:b/>
                <w:bCs/>
                <w:i/>
                <w:sz w:val="20"/>
                <w:szCs w:val="20"/>
                <w:lang w:eastAsia="de-DE"/>
              </w:rPr>
              <w:t>Sprachmittlung</w:t>
            </w:r>
            <w:r w:rsidRPr="00951379">
              <w:rPr>
                <w:b/>
                <w:bCs/>
                <w:i/>
                <w:sz w:val="20"/>
                <w:szCs w:val="20"/>
                <w:lang w:eastAsia="de-DE"/>
              </w:rPr>
              <w:t>:</w:t>
            </w:r>
            <w:r w:rsidRPr="00951379">
              <w:rPr>
                <w:b/>
                <w:bCs/>
                <w:sz w:val="20"/>
                <w:szCs w:val="20"/>
                <w:lang w:eastAsia="de-DE"/>
              </w:rPr>
              <w:t xml:space="preserve"> </w:t>
            </w:r>
            <w:r w:rsidRPr="008A66E7">
              <w:rPr>
                <w:sz w:val="20"/>
                <w:szCs w:val="20"/>
              </w:rPr>
              <w:t>die relevanten Aussagen in informellen und einfach strukturierten formalisierten Kommunikationssituationen auch unter Nutzung geeigneter Kompensationsstrategien in der jeweiligen Zielsprache adressatengerecht wiede</w:t>
            </w:r>
            <w:r w:rsidRPr="00217769">
              <w:rPr>
                <w:sz w:val="20"/>
                <w:szCs w:val="20"/>
              </w:rPr>
              <w:t>rgeben</w:t>
            </w:r>
            <w:r w:rsidR="00A60679" w:rsidRPr="00217769">
              <w:rPr>
                <w:sz w:val="20"/>
                <w:szCs w:val="20"/>
              </w:rPr>
              <w:t xml:space="preserve">; </w:t>
            </w:r>
            <w:r w:rsidR="00A60679" w:rsidRPr="00007DC8">
              <w:rPr>
                <w:sz w:val="20"/>
                <w:szCs w:val="20"/>
              </w:rPr>
              <w:t>Kernaussagen klar strukturierter mündlicher wie auch schriftlicher Informationen adressatengerecht wiedergeben und bei Bedarf erläutern</w:t>
            </w:r>
          </w:p>
          <w:p w14:paraId="123C46B7" w14:textId="2D6D20DB" w:rsidR="008F1170" w:rsidRPr="00217769" w:rsidRDefault="008F1170" w:rsidP="00567C75">
            <w:pPr>
              <w:ind w:left="284" w:hanging="284"/>
              <w:jc w:val="left"/>
              <w:rPr>
                <w:sz w:val="20"/>
                <w:szCs w:val="20"/>
              </w:rPr>
            </w:pPr>
            <w:r w:rsidRPr="00217769">
              <w:rPr>
                <w:b/>
                <w:bCs/>
                <w:i/>
                <w:sz w:val="20"/>
                <w:szCs w:val="20"/>
                <w:lang w:eastAsia="de-DE"/>
              </w:rPr>
              <w:t>Aussprache und Intonation:</w:t>
            </w:r>
            <w:r w:rsidRPr="001C6BB8">
              <w:rPr>
                <w:sz w:val="20"/>
                <w:szCs w:val="20"/>
              </w:rPr>
              <w:t xml:space="preserve"> </w:t>
            </w:r>
            <w:r w:rsidRPr="00007DC8">
              <w:rPr>
                <w:sz w:val="20"/>
                <w:szCs w:val="20"/>
              </w:rPr>
              <w:t>in ihren Redebeiträgen die Intonation auch in weitgehend freier Rede korrekt und situationsbezogen realisieren</w:t>
            </w:r>
          </w:p>
          <w:p w14:paraId="2B64356A" w14:textId="74416B0E" w:rsidR="0039276D" w:rsidRPr="00072870" w:rsidRDefault="002B63E8" w:rsidP="00567C75">
            <w:pPr>
              <w:ind w:left="284" w:hanging="284"/>
              <w:jc w:val="left"/>
              <w:rPr>
                <w:rFonts w:cs="Arial"/>
                <w:sz w:val="20"/>
                <w:szCs w:val="20"/>
              </w:rPr>
            </w:pPr>
            <w:r>
              <w:rPr>
                <w:b/>
                <w:bCs/>
                <w:i/>
                <w:sz w:val="20"/>
                <w:szCs w:val="20"/>
                <w:lang w:eastAsia="de-DE"/>
              </w:rPr>
              <w:t>IKK</w:t>
            </w:r>
            <w:r w:rsidR="0039276D">
              <w:rPr>
                <w:b/>
                <w:bCs/>
                <w:i/>
                <w:sz w:val="20"/>
                <w:szCs w:val="20"/>
                <w:lang w:eastAsia="de-DE"/>
              </w:rPr>
              <w:t>:</w:t>
            </w:r>
            <w:r w:rsidR="0039276D">
              <w:rPr>
                <w:rFonts w:cs="Arial"/>
                <w:sz w:val="20"/>
                <w:szCs w:val="20"/>
              </w:rPr>
              <w:t xml:space="preserve"> </w:t>
            </w:r>
            <w:r w:rsidR="0039276D" w:rsidRPr="00EC51A8">
              <w:rPr>
                <w:sz w:val="20"/>
                <w:szCs w:val="20"/>
              </w:rPr>
              <w:t>die gewonnenen kulturspezifischen Einblicke in die zielsprachige Lebenswelt mit der eigenen Lebenswirklichkeit vergleichen, Gemeinsamkeiten entdecken, Stereotype und Unterschiede hinterfragen, einen Perspektivwechsel vollziehen und ein differenzierteres interkulturelles Verständnis entwickeln</w:t>
            </w:r>
          </w:p>
        </w:tc>
      </w:tr>
      <w:tr w:rsidR="0039276D" w14:paraId="34DD3501"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B8127B5" w14:textId="77777777" w:rsidR="0039276D" w:rsidRDefault="0039276D" w:rsidP="00567C75">
            <w:pPr>
              <w:jc w:val="center"/>
              <w:rPr>
                <w:rFonts w:cs="Arial"/>
                <w:b/>
                <w:sz w:val="20"/>
                <w:szCs w:val="20"/>
              </w:rPr>
            </w:pPr>
            <w:r>
              <w:rPr>
                <w:rFonts w:cs="Arial"/>
                <w:b/>
                <w:sz w:val="20"/>
                <w:szCs w:val="20"/>
              </w:rPr>
              <w:t>fachliche Konkretisierungen im Schwerpunkt</w:t>
            </w:r>
          </w:p>
        </w:tc>
      </w:tr>
      <w:tr w:rsidR="0039276D" w14:paraId="3EA64EFA"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5473092" w14:textId="3BFC27B4" w:rsidR="0039276D" w:rsidRPr="001A54B7" w:rsidRDefault="002B63E8" w:rsidP="00007DC8">
            <w:pPr>
              <w:pStyle w:val="ListeFachlKonkretisierung"/>
              <w:numPr>
                <w:ilvl w:val="0"/>
                <w:numId w:val="0"/>
              </w:numPr>
              <w:spacing w:after="0" w:line="276" w:lineRule="auto"/>
              <w:ind w:left="284" w:hanging="284"/>
            </w:pPr>
            <w:r>
              <w:rPr>
                <w:b/>
                <w:bCs/>
                <w:i/>
                <w:sz w:val="20"/>
                <w:szCs w:val="20"/>
              </w:rPr>
              <w:t>IKK</w:t>
            </w:r>
            <w:r w:rsidR="0039276D" w:rsidRPr="00072870">
              <w:rPr>
                <w:b/>
                <w:bCs/>
                <w:sz w:val="20"/>
                <w:szCs w:val="20"/>
              </w:rPr>
              <w:t>:</w:t>
            </w:r>
            <w:r w:rsidR="0039276D">
              <w:rPr>
                <w:b/>
                <w:bCs/>
                <w:sz w:val="20"/>
                <w:szCs w:val="20"/>
              </w:rPr>
              <w:t xml:space="preserve"> </w:t>
            </w:r>
            <w:r w:rsidR="0039276D" w:rsidRPr="001A54B7">
              <w:rPr>
                <w:sz w:val="20"/>
                <w:szCs w:val="20"/>
              </w:rPr>
              <w:t>Einblicke in die Lebenswirklichkeit von Jugendlichen im niederländischen Sprachraum im Vergleich zur eigenen Lebenswelt</w:t>
            </w:r>
            <w:r w:rsidR="0039276D">
              <w:rPr>
                <w:bCs/>
                <w:sz w:val="20"/>
                <w:szCs w:val="20"/>
              </w:rPr>
              <w:t xml:space="preserve">: </w:t>
            </w:r>
            <w:r w:rsidR="0039276D" w:rsidRPr="001A54B7">
              <w:rPr>
                <w:bCs/>
                <w:sz w:val="20"/>
                <w:szCs w:val="20"/>
              </w:rPr>
              <w:t>Lebensentwürfe,</w:t>
            </w:r>
            <w:r w:rsidR="0039276D">
              <w:rPr>
                <w:bCs/>
                <w:sz w:val="20"/>
                <w:szCs w:val="20"/>
              </w:rPr>
              <w:t xml:space="preserve"> Einblicke in das gesellschaftliche Leben im niederländischen Sprachraum: </w:t>
            </w:r>
            <w:r w:rsidR="0039276D" w:rsidRPr="001A54B7">
              <w:rPr>
                <w:sz w:val="20"/>
                <w:szCs w:val="20"/>
              </w:rPr>
              <w:t>Umgang mit Vielfalt</w:t>
            </w:r>
            <w:r w:rsidR="009A787A">
              <w:rPr>
                <w:sz w:val="20"/>
                <w:szCs w:val="20"/>
              </w:rPr>
              <w:t xml:space="preserve">, </w:t>
            </w:r>
            <w:r w:rsidR="009A787A" w:rsidRPr="00217769">
              <w:rPr>
                <w:sz w:val="20"/>
                <w:szCs w:val="20"/>
              </w:rPr>
              <w:t>Gendersensibilität</w:t>
            </w:r>
          </w:p>
          <w:p w14:paraId="371F1646" w14:textId="15317E18" w:rsidR="0039276D" w:rsidRDefault="002B63E8" w:rsidP="00007DC8">
            <w:pPr>
              <w:pStyle w:val="ListeFachlKonkretisierung"/>
              <w:numPr>
                <w:ilvl w:val="0"/>
                <w:numId w:val="0"/>
              </w:numPr>
              <w:spacing w:after="0" w:line="276" w:lineRule="auto"/>
              <w:ind w:left="284" w:hanging="284"/>
              <w:rPr>
                <w:rFonts w:cs="Arial"/>
                <w:b/>
                <w:sz w:val="20"/>
                <w:szCs w:val="20"/>
              </w:rPr>
            </w:pPr>
            <w:r>
              <w:rPr>
                <w:b/>
                <w:bCs/>
                <w:i/>
                <w:sz w:val="20"/>
                <w:szCs w:val="20"/>
              </w:rPr>
              <w:t>TMK</w:t>
            </w:r>
            <w:r w:rsidR="0039276D" w:rsidRPr="00072870">
              <w:rPr>
                <w:b/>
                <w:bCs/>
                <w:sz w:val="20"/>
                <w:szCs w:val="20"/>
              </w:rPr>
              <w:t>:</w:t>
            </w:r>
            <w:r w:rsidR="0039276D">
              <w:rPr>
                <w:b/>
                <w:bCs/>
                <w:sz w:val="20"/>
                <w:szCs w:val="20"/>
              </w:rPr>
              <w:t xml:space="preserve"> </w:t>
            </w:r>
            <w:r w:rsidR="0039276D" w:rsidRPr="00951379">
              <w:rPr>
                <w:sz w:val="20"/>
                <w:szCs w:val="20"/>
                <w:u w:val="single"/>
              </w:rPr>
              <w:t>Ausgangstexte:</w:t>
            </w:r>
            <w:r w:rsidR="0039276D" w:rsidRPr="00951379">
              <w:rPr>
                <w:sz w:val="20"/>
                <w:szCs w:val="20"/>
              </w:rPr>
              <w:t xml:space="preserve"> </w:t>
            </w:r>
            <w:r w:rsidR="0039276D">
              <w:rPr>
                <w:sz w:val="20"/>
                <w:szCs w:val="20"/>
              </w:rPr>
              <w:t>(</w:t>
            </w:r>
            <w:r w:rsidR="0039276D" w:rsidRPr="00951379">
              <w:rPr>
                <w:sz w:val="20"/>
                <w:szCs w:val="20"/>
              </w:rPr>
              <w:t>informierende Texte</w:t>
            </w:r>
            <w:r w:rsidR="0039276D">
              <w:rPr>
                <w:sz w:val="20"/>
                <w:szCs w:val="20"/>
              </w:rPr>
              <w:t>)</w:t>
            </w:r>
            <w:r w:rsidR="0039276D" w:rsidRPr="00951379">
              <w:rPr>
                <w:sz w:val="20"/>
                <w:szCs w:val="20"/>
              </w:rPr>
              <w:t xml:space="preserve">, </w:t>
            </w:r>
            <w:r w:rsidR="0039276D">
              <w:rPr>
                <w:sz w:val="20"/>
                <w:szCs w:val="20"/>
              </w:rPr>
              <w:t>Podcast, Interview, (</w:t>
            </w:r>
            <w:r w:rsidR="0039276D" w:rsidRPr="00951379">
              <w:rPr>
                <w:sz w:val="20"/>
                <w:szCs w:val="20"/>
              </w:rPr>
              <w:t>Alltagsgespräche</w:t>
            </w:r>
            <w:r w:rsidR="0039276D">
              <w:rPr>
                <w:sz w:val="20"/>
                <w:szCs w:val="20"/>
              </w:rPr>
              <w:t>)</w:t>
            </w:r>
            <w:r w:rsidR="0039276D" w:rsidRPr="00951379">
              <w:rPr>
                <w:sz w:val="20"/>
                <w:szCs w:val="20"/>
              </w:rPr>
              <w:t xml:space="preserve">, Audio- </w:t>
            </w:r>
            <w:r w:rsidR="0039276D" w:rsidRPr="00B55485">
              <w:rPr>
                <w:sz w:val="20"/>
                <w:szCs w:val="20"/>
              </w:rPr>
              <w:t>und Videoclips, diskontinuierliche</w:t>
            </w:r>
            <w:r w:rsidR="0039276D">
              <w:rPr>
                <w:sz w:val="20"/>
                <w:szCs w:val="20"/>
              </w:rPr>
              <w:t xml:space="preserve"> Texte (Cartoon, </w:t>
            </w:r>
            <w:r w:rsidR="0039276D" w:rsidRPr="00286616">
              <w:rPr>
                <w:i/>
                <w:sz w:val="20"/>
                <w:szCs w:val="20"/>
              </w:rPr>
              <w:t>stripverhaal</w:t>
            </w:r>
            <w:r w:rsidR="0039276D">
              <w:rPr>
                <w:sz w:val="20"/>
                <w:szCs w:val="20"/>
              </w:rPr>
              <w:t>),</w:t>
            </w:r>
            <w:r w:rsidR="0039276D" w:rsidRPr="008F5541">
              <w:rPr>
                <w:sz w:val="20"/>
                <w:szCs w:val="20"/>
              </w:rPr>
              <w:t xml:space="preserve"> Formate der sozialen Medien und Netzwerke</w:t>
            </w:r>
            <w:r w:rsidR="0039276D">
              <w:rPr>
                <w:sz w:val="20"/>
                <w:szCs w:val="20"/>
              </w:rPr>
              <w:t xml:space="preserve"> (Beiträge in Internetforen, Blogbeiträge)</w:t>
            </w:r>
            <w:r w:rsidR="0039276D">
              <w:t xml:space="preserve"> </w:t>
            </w:r>
            <w:r w:rsidR="0039276D" w:rsidRPr="00951379">
              <w:rPr>
                <w:sz w:val="20"/>
                <w:szCs w:val="20"/>
                <w:u w:val="single"/>
              </w:rPr>
              <w:t>Ziel</w:t>
            </w:r>
            <w:r w:rsidR="0039276D">
              <w:rPr>
                <w:sz w:val="20"/>
                <w:szCs w:val="20"/>
                <w:u w:val="single"/>
              </w:rPr>
              <w:t>texte</w:t>
            </w:r>
            <w:r w:rsidR="0039276D" w:rsidRPr="00951379">
              <w:rPr>
                <w:sz w:val="20"/>
                <w:szCs w:val="20"/>
                <w:u w:val="single"/>
              </w:rPr>
              <w:t>:</w:t>
            </w:r>
            <w:r w:rsidR="0039276D" w:rsidRPr="00951379">
              <w:rPr>
                <w:sz w:val="20"/>
                <w:szCs w:val="20"/>
              </w:rPr>
              <w:t xml:space="preserve"> </w:t>
            </w:r>
            <w:r w:rsidR="0039276D">
              <w:rPr>
                <w:sz w:val="20"/>
                <w:szCs w:val="20"/>
              </w:rPr>
              <w:t>(Debatte), Dialog, Diskussion, Interview</w:t>
            </w:r>
          </w:p>
        </w:tc>
      </w:tr>
      <w:tr w:rsidR="0039276D" w14:paraId="1BC1B23D"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D30949B" w14:textId="77777777" w:rsidR="0039276D" w:rsidRDefault="0039276D" w:rsidP="00567C75">
            <w:pPr>
              <w:tabs>
                <w:tab w:val="left" w:pos="360"/>
              </w:tabs>
              <w:spacing w:line="240" w:lineRule="auto"/>
              <w:jc w:val="center"/>
              <w:rPr>
                <w:rFonts w:cs="Arial"/>
                <w:b/>
                <w:bCs/>
                <w:sz w:val="20"/>
                <w:szCs w:val="20"/>
              </w:rPr>
            </w:pPr>
            <w:r>
              <w:rPr>
                <w:rFonts w:cs="Arial"/>
                <w:b/>
                <w:bCs/>
                <w:sz w:val="20"/>
                <w:szCs w:val="20"/>
              </w:rPr>
              <w:t>Hinweise, Vereinbarungen und Absprachen</w:t>
            </w:r>
          </w:p>
        </w:tc>
      </w:tr>
      <w:tr w:rsidR="0039276D" w14:paraId="55663EE1" w14:textId="77777777" w:rsidTr="00567C7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0DF7CEA" w14:textId="77777777" w:rsidR="0039276D" w:rsidRDefault="0039276D" w:rsidP="00007DC8">
            <w:pPr>
              <w:tabs>
                <w:tab w:val="left" w:pos="50"/>
              </w:tabs>
              <w:ind w:left="284" w:hanging="284"/>
              <w:jc w:val="left"/>
              <w:rPr>
                <w:sz w:val="20"/>
                <w:szCs w:val="20"/>
              </w:rPr>
            </w:pPr>
            <w:r w:rsidRPr="00951379">
              <w:rPr>
                <w:b/>
                <w:sz w:val="20"/>
                <w:szCs w:val="20"/>
              </w:rPr>
              <w:t xml:space="preserve">Mögliche Umsetzung: </w:t>
            </w:r>
            <w:r w:rsidRPr="00951379">
              <w:rPr>
                <w:sz w:val="20"/>
                <w:szCs w:val="20"/>
              </w:rPr>
              <w:t xml:space="preserve">einen </w:t>
            </w:r>
            <w:r>
              <w:rPr>
                <w:sz w:val="20"/>
                <w:szCs w:val="20"/>
              </w:rPr>
              <w:t xml:space="preserve">Film </w:t>
            </w:r>
            <w:r w:rsidRPr="00951379">
              <w:rPr>
                <w:sz w:val="20"/>
                <w:szCs w:val="20"/>
              </w:rPr>
              <w:t>erstellen</w:t>
            </w:r>
            <w:r>
              <w:rPr>
                <w:sz w:val="20"/>
                <w:szCs w:val="20"/>
              </w:rPr>
              <w:t>, eine öffentliche Debatte führen</w:t>
            </w:r>
          </w:p>
          <w:p w14:paraId="417D2116" w14:textId="048AF717" w:rsidR="0039276D" w:rsidRDefault="0039276D" w:rsidP="00007DC8">
            <w:pPr>
              <w:ind w:left="284" w:hanging="284"/>
              <w:jc w:val="left"/>
              <w:rPr>
                <w:sz w:val="20"/>
                <w:szCs w:val="20"/>
              </w:rPr>
            </w:pPr>
            <w:r w:rsidRPr="00951379">
              <w:rPr>
                <w:b/>
                <w:sz w:val="20"/>
                <w:szCs w:val="20"/>
              </w:rPr>
              <w:t xml:space="preserve">Verbraucherbildung: </w:t>
            </w:r>
            <w:r w:rsidRPr="00951379">
              <w:rPr>
                <w:sz w:val="20"/>
                <w:szCs w:val="20"/>
              </w:rPr>
              <w:t xml:space="preserve">Wohnen und Zusammenleben </w:t>
            </w:r>
            <w:r w:rsidR="000752B8">
              <w:rPr>
                <w:sz w:val="20"/>
                <w:szCs w:val="20"/>
              </w:rPr>
              <w:t xml:space="preserve">(Rahmenvorgabe </w:t>
            </w:r>
            <w:r w:rsidR="000752B8" w:rsidRPr="00951379">
              <w:rPr>
                <w:sz w:val="20"/>
                <w:szCs w:val="20"/>
              </w:rPr>
              <w:t>Bereich D</w:t>
            </w:r>
            <w:r w:rsidR="000752B8">
              <w:rPr>
                <w:sz w:val="20"/>
                <w:szCs w:val="20"/>
              </w:rPr>
              <w:t>)</w:t>
            </w:r>
          </w:p>
          <w:p w14:paraId="3C4F9DD1" w14:textId="23E720E5" w:rsidR="00D7256C" w:rsidRPr="00D7256C" w:rsidRDefault="00D7256C" w:rsidP="00007DC8">
            <w:pPr>
              <w:ind w:left="284" w:hanging="284"/>
              <w:jc w:val="left"/>
              <w:rPr>
                <w:b/>
                <w:sz w:val="20"/>
                <w:szCs w:val="20"/>
              </w:rPr>
            </w:pPr>
            <w:r>
              <w:rPr>
                <w:b/>
                <w:sz w:val="20"/>
                <w:szCs w:val="20"/>
              </w:rPr>
              <w:t>Mögliche Leistungsüberprüfung:</w:t>
            </w:r>
            <w:r>
              <w:rPr>
                <w:rFonts w:cs="Arial"/>
                <w:b/>
                <w:sz w:val="20"/>
                <w:szCs w:val="20"/>
              </w:rPr>
              <w:t xml:space="preserve"> </w:t>
            </w:r>
            <w:r>
              <w:rPr>
                <w:rFonts w:cs="Arial"/>
                <w:bCs/>
                <w:sz w:val="20"/>
                <w:szCs w:val="20"/>
              </w:rPr>
              <w:t>Schreiben, Sprachmittlung;</w:t>
            </w:r>
            <w:r>
              <w:rPr>
                <w:rFonts w:cs="Arial"/>
                <w:b/>
                <w:sz w:val="20"/>
                <w:szCs w:val="20"/>
              </w:rPr>
              <w:t xml:space="preserve"> </w:t>
            </w:r>
            <w:r w:rsidRPr="00D7256C">
              <w:rPr>
                <w:rFonts w:cs="Arial"/>
                <w:sz w:val="20"/>
                <w:szCs w:val="20"/>
              </w:rPr>
              <w:t>alternativ:</w:t>
            </w:r>
            <w:r>
              <w:rPr>
                <w:rFonts w:cs="Arial"/>
                <w:sz w:val="20"/>
                <w:szCs w:val="20"/>
              </w:rPr>
              <w:t xml:space="preserve"> </w:t>
            </w:r>
            <w:r w:rsidRPr="00FD0ECA">
              <w:rPr>
                <w:rFonts w:cs="Arial"/>
                <w:sz w:val="20"/>
                <w:szCs w:val="20"/>
              </w:rPr>
              <w:t>mündliche Kommunikationsprüfung</w:t>
            </w:r>
            <w:r>
              <w:rPr>
                <w:rFonts w:cs="Arial"/>
                <w:sz w:val="20"/>
                <w:szCs w:val="20"/>
              </w:rPr>
              <w:t xml:space="preserve"> oder Präsentation</w:t>
            </w:r>
            <w:r w:rsidRPr="00951379">
              <w:rPr>
                <w:b/>
                <w:sz w:val="20"/>
                <w:szCs w:val="20"/>
              </w:rPr>
              <w:t xml:space="preserve"> </w:t>
            </w:r>
          </w:p>
        </w:tc>
      </w:tr>
    </w:tbl>
    <w:p w14:paraId="2CA7DA93" w14:textId="77777777" w:rsidR="003417F2" w:rsidRPr="003417F2" w:rsidRDefault="003417F2" w:rsidP="00F10506"/>
    <w:p w14:paraId="398ADFEF" w14:textId="6E121176" w:rsidR="00981D29" w:rsidRDefault="00981D29" w:rsidP="007F4652">
      <w:pPr>
        <w:pStyle w:val="berschrift2"/>
      </w:pPr>
      <w:bookmarkStart w:id="4" w:name="_Toc67404011"/>
      <w:r w:rsidRPr="00FD6D13">
        <w:lastRenderedPageBreak/>
        <w:t>2.2</w:t>
      </w:r>
      <w:r w:rsidR="00A1270E" w:rsidRPr="00FD6D13">
        <w:tab/>
      </w:r>
      <w:r w:rsidRPr="00FD6D13">
        <w:t xml:space="preserve">Grundsätze </w:t>
      </w:r>
      <w:r w:rsidR="00EE7B1F" w:rsidRPr="00FD6D13">
        <w:t xml:space="preserve">der </w:t>
      </w:r>
      <w:r w:rsidRPr="00FD6D13">
        <w:t xml:space="preserve">fachdidaktischen </w:t>
      </w:r>
      <w:r w:rsidR="00EE7B1F" w:rsidRPr="007F4652">
        <w:t>und</w:t>
      </w:r>
      <w:r w:rsidR="00EE7B1F" w:rsidRPr="00FD6D13">
        <w:t xml:space="preserve"> fachmethodischen </w:t>
      </w:r>
      <w:r w:rsidRPr="00FD6D13">
        <w:t>Arbeit</w:t>
      </w:r>
      <w:bookmarkEnd w:id="4"/>
    </w:p>
    <w:p w14:paraId="711424D2" w14:textId="26BF2BE6" w:rsidR="00065F46" w:rsidRDefault="006E1A46" w:rsidP="00007DC8">
      <w:pPr>
        <w:ind w:left="0" w:firstLine="0"/>
      </w:pPr>
      <w:r w:rsidRPr="00C25F57">
        <w:t xml:space="preserve">In Absprache mit der Lehrerkonferenz sowie unter Berücksichtigung des Schulprogramms hat die Fachkonferenz </w:t>
      </w:r>
      <w:r w:rsidR="004E5FB3" w:rsidRPr="003F088D">
        <w:t>Niederländisch</w:t>
      </w:r>
      <w:r w:rsidRPr="00C25F57">
        <w:t xml:space="preserve"> die folgenden fachdidaktischen und fachmethodischen Grundsätze beschlossen.</w:t>
      </w:r>
    </w:p>
    <w:p w14:paraId="789D6313" w14:textId="77777777" w:rsidR="00065F46" w:rsidRDefault="00065F46" w:rsidP="00007DC8">
      <w:pPr>
        <w:ind w:left="0" w:firstLine="0"/>
      </w:pPr>
    </w:p>
    <w:p w14:paraId="2D2875FD" w14:textId="62E4A511" w:rsidR="008E2125" w:rsidRPr="00007DC8" w:rsidRDefault="008E2125" w:rsidP="00007DC8">
      <w:pPr>
        <w:ind w:left="0" w:firstLine="0"/>
      </w:pPr>
      <w:r w:rsidRPr="00007DC8">
        <w:rPr>
          <w:b/>
        </w:rPr>
        <w:t>Überfachliche</w:t>
      </w:r>
      <w:r w:rsidRPr="00007DC8">
        <w:rPr>
          <w:b/>
          <w:spacing w:val="-4"/>
        </w:rPr>
        <w:t xml:space="preserve"> </w:t>
      </w:r>
      <w:r w:rsidRPr="00007DC8">
        <w:rPr>
          <w:b/>
        </w:rPr>
        <w:t>und</w:t>
      </w:r>
      <w:r w:rsidRPr="00007DC8">
        <w:rPr>
          <w:b/>
          <w:spacing w:val="-5"/>
        </w:rPr>
        <w:t xml:space="preserve"> </w:t>
      </w:r>
      <w:r w:rsidRPr="00007DC8">
        <w:rPr>
          <w:b/>
        </w:rPr>
        <w:t>didaktische</w:t>
      </w:r>
      <w:r w:rsidRPr="00007DC8">
        <w:rPr>
          <w:b/>
          <w:spacing w:val="-5"/>
        </w:rPr>
        <w:t xml:space="preserve"> </w:t>
      </w:r>
      <w:r w:rsidRPr="00007DC8">
        <w:rPr>
          <w:b/>
        </w:rPr>
        <w:t>Grundsätze:</w:t>
      </w:r>
    </w:p>
    <w:p w14:paraId="04432D3A" w14:textId="77777777" w:rsidR="008E2125" w:rsidRDefault="008E2125" w:rsidP="008E2125">
      <w:pPr>
        <w:pStyle w:val="Textkrper"/>
        <w:spacing w:before="11"/>
        <w:rPr>
          <w:b/>
          <w:sz w:val="20"/>
        </w:rPr>
      </w:pPr>
    </w:p>
    <w:p w14:paraId="202AB408" w14:textId="77777777" w:rsidR="008E2125" w:rsidRDefault="008E2125" w:rsidP="001D4F69">
      <w:pPr>
        <w:pStyle w:val="Listenabsatz"/>
        <w:widowControl w:val="0"/>
        <w:numPr>
          <w:ilvl w:val="0"/>
          <w:numId w:val="4"/>
        </w:numPr>
        <w:autoSpaceDE w:val="0"/>
        <w:autoSpaceDN w:val="0"/>
        <w:ind w:left="284" w:right="132"/>
        <w:contextualSpacing w:val="0"/>
        <w:jc w:val="left"/>
      </w:pPr>
      <w:r>
        <w:t>Die</w:t>
      </w:r>
      <w:r>
        <w:rPr>
          <w:spacing w:val="26"/>
        </w:rPr>
        <w:t xml:space="preserve"> </w:t>
      </w:r>
      <w:r>
        <w:t>Unterrichtsgestaltung</w:t>
      </w:r>
      <w:r>
        <w:rPr>
          <w:spacing w:val="27"/>
        </w:rPr>
        <w:t xml:space="preserve"> </w:t>
      </w:r>
      <w:r>
        <w:t>ist</w:t>
      </w:r>
      <w:r>
        <w:rPr>
          <w:spacing w:val="25"/>
        </w:rPr>
        <w:t xml:space="preserve"> </w:t>
      </w:r>
      <w:r>
        <w:t>auf</w:t>
      </w:r>
      <w:r>
        <w:rPr>
          <w:spacing w:val="29"/>
        </w:rPr>
        <w:t xml:space="preserve"> </w:t>
      </w:r>
      <w:r>
        <w:t>längerfristig</w:t>
      </w:r>
      <w:r>
        <w:rPr>
          <w:spacing w:val="29"/>
        </w:rPr>
        <w:t xml:space="preserve"> </w:t>
      </w:r>
      <w:r>
        <w:t>angelegte</w:t>
      </w:r>
      <w:r>
        <w:rPr>
          <w:spacing w:val="25"/>
        </w:rPr>
        <w:t xml:space="preserve"> </w:t>
      </w:r>
      <w:r>
        <w:t>Ziele,</w:t>
      </w:r>
      <w:r>
        <w:rPr>
          <w:spacing w:val="26"/>
        </w:rPr>
        <w:t xml:space="preserve"> </w:t>
      </w:r>
      <w:r>
        <w:t>Inhalte</w:t>
      </w:r>
      <w:r>
        <w:rPr>
          <w:spacing w:val="25"/>
        </w:rPr>
        <w:t xml:space="preserve"> </w:t>
      </w:r>
      <w:r>
        <w:t>und</w:t>
      </w:r>
      <w:r>
        <w:rPr>
          <w:spacing w:val="26"/>
        </w:rPr>
        <w:t xml:space="preserve"> </w:t>
      </w:r>
      <w:r>
        <w:t>Kompetenzen</w:t>
      </w:r>
      <w:r>
        <w:rPr>
          <w:spacing w:val="-58"/>
        </w:rPr>
        <w:t xml:space="preserve"> </w:t>
      </w:r>
      <w:r>
        <w:t>des KLP abgestimmt.</w:t>
      </w:r>
    </w:p>
    <w:p w14:paraId="214965F5" w14:textId="7829C369" w:rsidR="008E2125" w:rsidRDefault="008E2125" w:rsidP="001D4F69">
      <w:pPr>
        <w:pStyle w:val="Listenabsatz"/>
        <w:widowControl w:val="0"/>
        <w:numPr>
          <w:ilvl w:val="0"/>
          <w:numId w:val="4"/>
        </w:numPr>
        <w:autoSpaceDE w:val="0"/>
        <w:autoSpaceDN w:val="0"/>
        <w:spacing w:before="200"/>
        <w:ind w:left="284" w:right="134"/>
        <w:contextualSpacing w:val="0"/>
        <w:jc w:val="left"/>
      </w:pPr>
      <w:r>
        <w:t>Inhalt</w:t>
      </w:r>
      <w:r>
        <w:rPr>
          <w:spacing w:val="12"/>
        </w:rPr>
        <w:t xml:space="preserve"> </w:t>
      </w:r>
      <w:r>
        <w:t>und</w:t>
      </w:r>
      <w:r>
        <w:rPr>
          <w:spacing w:val="10"/>
        </w:rPr>
        <w:t xml:space="preserve"> </w:t>
      </w:r>
      <w:r>
        <w:t>Anforderungsniveau</w:t>
      </w:r>
      <w:r>
        <w:rPr>
          <w:spacing w:val="13"/>
        </w:rPr>
        <w:t xml:space="preserve"> </w:t>
      </w:r>
      <w:r>
        <w:t>des</w:t>
      </w:r>
      <w:r>
        <w:rPr>
          <w:spacing w:val="13"/>
        </w:rPr>
        <w:t xml:space="preserve"> </w:t>
      </w:r>
      <w:r>
        <w:t>Unterrichts</w:t>
      </w:r>
      <w:r>
        <w:rPr>
          <w:spacing w:val="11"/>
        </w:rPr>
        <w:t xml:space="preserve"> </w:t>
      </w:r>
      <w:r>
        <w:t>entsprechen</w:t>
      </w:r>
      <w:r>
        <w:rPr>
          <w:spacing w:val="10"/>
        </w:rPr>
        <w:t xml:space="preserve"> </w:t>
      </w:r>
      <w:r>
        <w:t>dem</w:t>
      </w:r>
      <w:r>
        <w:rPr>
          <w:spacing w:val="12"/>
        </w:rPr>
        <w:t xml:space="preserve"> </w:t>
      </w:r>
      <w:r>
        <w:t>Leistungsvermögen</w:t>
      </w:r>
      <w:r>
        <w:rPr>
          <w:spacing w:val="12"/>
        </w:rPr>
        <w:t xml:space="preserve"> </w:t>
      </w:r>
      <w:r>
        <w:t>der</w:t>
      </w:r>
      <w:r>
        <w:rPr>
          <w:spacing w:val="-58"/>
        </w:rPr>
        <w:t xml:space="preserve">          </w:t>
      </w:r>
      <w:r>
        <w:t>Schülerinnen</w:t>
      </w:r>
      <w:r>
        <w:rPr>
          <w:spacing w:val="-1"/>
        </w:rPr>
        <w:t xml:space="preserve"> </w:t>
      </w:r>
      <w:r>
        <w:t>und Schüler.</w:t>
      </w:r>
    </w:p>
    <w:p w14:paraId="17D933AF" w14:textId="3E46687C" w:rsidR="008E2125" w:rsidRDefault="008E2125" w:rsidP="001D4F69">
      <w:pPr>
        <w:pStyle w:val="Listenabsatz"/>
        <w:widowControl w:val="0"/>
        <w:numPr>
          <w:ilvl w:val="0"/>
          <w:numId w:val="4"/>
        </w:numPr>
        <w:autoSpaceDE w:val="0"/>
        <w:autoSpaceDN w:val="0"/>
        <w:spacing w:before="198" w:line="240" w:lineRule="auto"/>
        <w:ind w:left="284"/>
        <w:contextualSpacing w:val="0"/>
        <w:jc w:val="left"/>
      </w:pPr>
      <w:r>
        <w:t>Medien</w:t>
      </w:r>
      <w:r>
        <w:rPr>
          <w:spacing w:val="-3"/>
        </w:rPr>
        <w:t xml:space="preserve"> </w:t>
      </w:r>
      <w:r>
        <w:t>und</w:t>
      </w:r>
      <w:r>
        <w:rPr>
          <w:spacing w:val="-3"/>
        </w:rPr>
        <w:t xml:space="preserve"> </w:t>
      </w:r>
      <w:r>
        <w:t>Arbeitsmittel</w:t>
      </w:r>
      <w:r>
        <w:rPr>
          <w:spacing w:val="-5"/>
        </w:rPr>
        <w:t xml:space="preserve"> </w:t>
      </w:r>
      <w:r>
        <w:t>sind</w:t>
      </w:r>
      <w:r>
        <w:rPr>
          <w:spacing w:val="-3"/>
        </w:rPr>
        <w:t xml:space="preserve"> </w:t>
      </w:r>
      <w:r>
        <w:t>schülernah</w:t>
      </w:r>
      <w:r>
        <w:rPr>
          <w:spacing w:val="-6"/>
        </w:rPr>
        <w:t xml:space="preserve"> </w:t>
      </w:r>
      <w:r>
        <w:t>gewählt.</w:t>
      </w:r>
    </w:p>
    <w:p w14:paraId="02A08596" w14:textId="77777777" w:rsidR="008E2125" w:rsidRDefault="008E2125" w:rsidP="00E33DE6">
      <w:pPr>
        <w:pStyle w:val="Textkrper"/>
        <w:spacing w:before="9"/>
        <w:ind w:left="284"/>
        <w:rPr>
          <w:sz w:val="20"/>
        </w:rPr>
      </w:pPr>
    </w:p>
    <w:p w14:paraId="63318A21" w14:textId="77777777" w:rsidR="008E2125" w:rsidRDefault="008E2125" w:rsidP="001D4F69">
      <w:pPr>
        <w:pStyle w:val="Listenabsatz"/>
        <w:widowControl w:val="0"/>
        <w:numPr>
          <w:ilvl w:val="0"/>
          <w:numId w:val="4"/>
        </w:numPr>
        <w:autoSpaceDE w:val="0"/>
        <w:autoSpaceDN w:val="0"/>
        <w:spacing w:line="240" w:lineRule="auto"/>
        <w:ind w:left="284"/>
        <w:contextualSpacing w:val="0"/>
        <w:jc w:val="left"/>
      </w:pPr>
      <w:r>
        <w:t>Die</w:t>
      </w:r>
      <w:r>
        <w:rPr>
          <w:spacing w:val="-5"/>
        </w:rPr>
        <w:t xml:space="preserve"> </w:t>
      </w:r>
      <w:r>
        <w:t>Schülerinnen</w:t>
      </w:r>
      <w:r>
        <w:rPr>
          <w:spacing w:val="-5"/>
        </w:rPr>
        <w:t xml:space="preserve"> </w:t>
      </w:r>
      <w:r>
        <w:t>und</w:t>
      </w:r>
      <w:r>
        <w:rPr>
          <w:spacing w:val="-5"/>
        </w:rPr>
        <w:t xml:space="preserve"> </w:t>
      </w:r>
      <w:r>
        <w:t>Schüler</w:t>
      </w:r>
      <w:r>
        <w:rPr>
          <w:spacing w:val="-3"/>
        </w:rPr>
        <w:t xml:space="preserve"> </w:t>
      </w:r>
      <w:r>
        <w:t>erreichen</w:t>
      </w:r>
      <w:r>
        <w:rPr>
          <w:spacing w:val="-4"/>
        </w:rPr>
        <w:t xml:space="preserve"> </w:t>
      </w:r>
      <w:r>
        <w:t>einen</w:t>
      </w:r>
      <w:r>
        <w:rPr>
          <w:spacing w:val="-5"/>
        </w:rPr>
        <w:t xml:space="preserve"> </w:t>
      </w:r>
      <w:r>
        <w:t>Lernzuwachs.</w:t>
      </w:r>
    </w:p>
    <w:p w14:paraId="7E8D0E7F" w14:textId="77777777" w:rsidR="008E2125" w:rsidRDefault="008E2125" w:rsidP="00E33DE6">
      <w:pPr>
        <w:pStyle w:val="Textkrper"/>
        <w:spacing w:before="7"/>
        <w:ind w:left="284"/>
        <w:rPr>
          <w:sz w:val="20"/>
        </w:rPr>
      </w:pPr>
    </w:p>
    <w:p w14:paraId="04720E4F" w14:textId="77777777" w:rsidR="008E2125" w:rsidRDefault="008E2125" w:rsidP="001D4F69">
      <w:pPr>
        <w:pStyle w:val="Listenabsatz"/>
        <w:widowControl w:val="0"/>
        <w:numPr>
          <w:ilvl w:val="0"/>
          <w:numId w:val="4"/>
        </w:numPr>
        <w:autoSpaceDE w:val="0"/>
        <w:autoSpaceDN w:val="0"/>
        <w:spacing w:line="240" w:lineRule="auto"/>
        <w:ind w:left="284"/>
        <w:contextualSpacing w:val="0"/>
        <w:jc w:val="left"/>
      </w:pPr>
      <w:r>
        <w:t>Der</w:t>
      </w:r>
      <w:r>
        <w:rPr>
          <w:spacing w:val="-2"/>
        </w:rPr>
        <w:t xml:space="preserve"> </w:t>
      </w:r>
      <w:r>
        <w:t>Unterricht</w:t>
      </w:r>
      <w:r>
        <w:rPr>
          <w:spacing w:val="-6"/>
        </w:rPr>
        <w:t xml:space="preserve"> </w:t>
      </w:r>
      <w:r>
        <w:t>fördert</w:t>
      </w:r>
      <w:r>
        <w:rPr>
          <w:spacing w:val="-4"/>
        </w:rPr>
        <w:t xml:space="preserve"> </w:t>
      </w:r>
      <w:r>
        <w:t>eine</w:t>
      </w:r>
      <w:r>
        <w:rPr>
          <w:spacing w:val="-3"/>
        </w:rPr>
        <w:t xml:space="preserve"> </w:t>
      </w:r>
      <w:r>
        <w:t>aktive</w:t>
      </w:r>
      <w:r>
        <w:rPr>
          <w:spacing w:val="-6"/>
        </w:rPr>
        <w:t xml:space="preserve"> </w:t>
      </w:r>
      <w:r>
        <w:t>Teilnahme</w:t>
      </w:r>
      <w:r>
        <w:rPr>
          <w:spacing w:val="-2"/>
        </w:rPr>
        <w:t xml:space="preserve"> </w:t>
      </w:r>
      <w:r>
        <w:t>der</w:t>
      </w:r>
      <w:r>
        <w:rPr>
          <w:spacing w:val="-2"/>
        </w:rPr>
        <w:t xml:space="preserve"> </w:t>
      </w:r>
      <w:r>
        <w:t>Schülerinnen</w:t>
      </w:r>
      <w:r>
        <w:rPr>
          <w:spacing w:val="-3"/>
        </w:rPr>
        <w:t xml:space="preserve"> </w:t>
      </w:r>
      <w:r>
        <w:t>und</w:t>
      </w:r>
      <w:r>
        <w:rPr>
          <w:spacing w:val="-4"/>
        </w:rPr>
        <w:t xml:space="preserve"> </w:t>
      </w:r>
      <w:r>
        <w:t>Schüler.</w:t>
      </w:r>
    </w:p>
    <w:p w14:paraId="269B9D08" w14:textId="77777777" w:rsidR="008E2125" w:rsidRDefault="008E2125" w:rsidP="00E33DE6">
      <w:pPr>
        <w:pStyle w:val="Textkrper"/>
        <w:spacing w:before="9"/>
        <w:ind w:left="284"/>
        <w:rPr>
          <w:sz w:val="20"/>
        </w:rPr>
      </w:pPr>
    </w:p>
    <w:p w14:paraId="3AE3F574" w14:textId="3F1B27AB" w:rsidR="008E2125" w:rsidRDefault="008E2125" w:rsidP="001D4F69">
      <w:pPr>
        <w:pStyle w:val="Listenabsatz"/>
        <w:widowControl w:val="0"/>
        <w:numPr>
          <w:ilvl w:val="0"/>
          <w:numId w:val="4"/>
        </w:numPr>
        <w:autoSpaceDE w:val="0"/>
        <w:autoSpaceDN w:val="0"/>
        <w:ind w:left="284" w:right="132"/>
        <w:contextualSpacing w:val="0"/>
        <w:jc w:val="left"/>
      </w:pPr>
      <w:r>
        <w:t>Der</w:t>
      </w:r>
      <w:r>
        <w:rPr>
          <w:spacing w:val="10"/>
        </w:rPr>
        <w:t xml:space="preserve"> </w:t>
      </w:r>
      <w:r>
        <w:t>Unterricht</w:t>
      </w:r>
      <w:r>
        <w:rPr>
          <w:spacing w:val="8"/>
        </w:rPr>
        <w:t xml:space="preserve"> </w:t>
      </w:r>
      <w:r>
        <w:t>fördert</w:t>
      </w:r>
      <w:r>
        <w:rPr>
          <w:spacing w:val="8"/>
        </w:rPr>
        <w:t xml:space="preserve"> </w:t>
      </w:r>
      <w:r>
        <w:t>die</w:t>
      </w:r>
      <w:r>
        <w:rPr>
          <w:spacing w:val="9"/>
        </w:rPr>
        <w:t xml:space="preserve"> </w:t>
      </w:r>
      <w:r>
        <w:t>Zusammenarbeit</w:t>
      </w:r>
      <w:r>
        <w:rPr>
          <w:spacing w:val="8"/>
        </w:rPr>
        <w:t xml:space="preserve"> </w:t>
      </w:r>
      <w:r>
        <w:t>zwischen</w:t>
      </w:r>
      <w:r>
        <w:rPr>
          <w:spacing w:val="9"/>
        </w:rPr>
        <w:t xml:space="preserve"> </w:t>
      </w:r>
      <w:r>
        <w:t>den</w:t>
      </w:r>
      <w:r>
        <w:rPr>
          <w:spacing w:val="9"/>
        </w:rPr>
        <w:t xml:space="preserve"> </w:t>
      </w:r>
      <w:r>
        <w:t>Schülerinnen</w:t>
      </w:r>
      <w:r>
        <w:rPr>
          <w:spacing w:val="7"/>
        </w:rPr>
        <w:t xml:space="preserve"> </w:t>
      </w:r>
      <w:r>
        <w:t>und</w:t>
      </w:r>
      <w:r>
        <w:rPr>
          <w:spacing w:val="9"/>
        </w:rPr>
        <w:t xml:space="preserve"> </w:t>
      </w:r>
      <w:r>
        <w:t>Schülern</w:t>
      </w:r>
      <w:r>
        <w:rPr>
          <w:spacing w:val="9"/>
        </w:rPr>
        <w:t xml:space="preserve"> </w:t>
      </w:r>
      <w:r>
        <w:t>und</w:t>
      </w:r>
      <w:r>
        <w:rPr>
          <w:spacing w:val="-59"/>
        </w:rPr>
        <w:t xml:space="preserve">            </w:t>
      </w:r>
      <w:r>
        <w:t>bietet</w:t>
      </w:r>
      <w:r>
        <w:rPr>
          <w:spacing w:val="1"/>
        </w:rPr>
        <w:t xml:space="preserve"> </w:t>
      </w:r>
      <w:r>
        <w:t>ihnen Möglichkeiten zu</w:t>
      </w:r>
      <w:r>
        <w:rPr>
          <w:spacing w:val="-1"/>
        </w:rPr>
        <w:t xml:space="preserve"> </w:t>
      </w:r>
      <w:r>
        <w:t>eigenen</w:t>
      </w:r>
      <w:r>
        <w:rPr>
          <w:spacing w:val="-2"/>
        </w:rPr>
        <w:t xml:space="preserve"> </w:t>
      </w:r>
      <w:r>
        <w:t>Lösungen.</w:t>
      </w:r>
    </w:p>
    <w:p w14:paraId="564C29CC" w14:textId="2ABD33F3" w:rsidR="008E2125" w:rsidRDefault="008E2125" w:rsidP="001D4F69">
      <w:pPr>
        <w:pStyle w:val="Listenabsatz"/>
        <w:widowControl w:val="0"/>
        <w:numPr>
          <w:ilvl w:val="0"/>
          <w:numId w:val="4"/>
        </w:numPr>
        <w:autoSpaceDE w:val="0"/>
        <w:autoSpaceDN w:val="0"/>
        <w:spacing w:before="200"/>
        <w:ind w:left="284" w:right="135"/>
        <w:contextualSpacing w:val="0"/>
        <w:jc w:val="left"/>
      </w:pPr>
      <w:r>
        <w:t>Der</w:t>
      </w:r>
      <w:r>
        <w:rPr>
          <w:spacing w:val="17"/>
        </w:rPr>
        <w:t xml:space="preserve"> </w:t>
      </w:r>
      <w:r>
        <w:t>Unterricht</w:t>
      </w:r>
      <w:r>
        <w:rPr>
          <w:spacing w:val="18"/>
        </w:rPr>
        <w:t xml:space="preserve"> </w:t>
      </w:r>
      <w:r>
        <w:t>berücksichtigt</w:t>
      </w:r>
      <w:r>
        <w:rPr>
          <w:spacing w:val="18"/>
        </w:rPr>
        <w:t xml:space="preserve"> </w:t>
      </w:r>
      <w:r>
        <w:t>die</w:t>
      </w:r>
      <w:r>
        <w:rPr>
          <w:spacing w:val="16"/>
        </w:rPr>
        <w:t xml:space="preserve"> </w:t>
      </w:r>
      <w:r>
        <w:t>individuellen</w:t>
      </w:r>
      <w:r>
        <w:rPr>
          <w:spacing w:val="17"/>
        </w:rPr>
        <w:t xml:space="preserve"> </w:t>
      </w:r>
      <w:r>
        <w:t>Lernwege</w:t>
      </w:r>
      <w:r>
        <w:rPr>
          <w:spacing w:val="17"/>
        </w:rPr>
        <w:t xml:space="preserve"> </w:t>
      </w:r>
      <w:r>
        <w:t>der</w:t>
      </w:r>
      <w:r>
        <w:rPr>
          <w:spacing w:val="18"/>
        </w:rPr>
        <w:t xml:space="preserve"> </w:t>
      </w:r>
      <w:r>
        <w:t>einzelnen</w:t>
      </w:r>
      <w:r>
        <w:rPr>
          <w:spacing w:val="16"/>
        </w:rPr>
        <w:t xml:space="preserve"> </w:t>
      </w:r>
      <w:r>
        <w:t>Schülerinnen</w:t>
      </w:r>
      <w:r>
        <w:rPr>
          <w:spacing w:val="17"/>
        </w:rPr>
        <w:t xml:space="preserve"> </w:t>
      </w:r>
      <w:r>
        <w:t>und</w:t>
      </w:r>
      <w:r>
        <w:rPr>
          <w:spacing w:val="-58"/>
        </w:rPr>
        <w:t xml:space="preserve">              </w:t>
      </w:r>
      <w:r>
        <w:t>Schüler.</w:t>
      </w:r>
    </w:p>
    <w:p w14:paraId="42EC5BF7" w14:textId="0FF8F89E" w:rsidR="008E2125" w:rsidRDefault="008E2125" w:rsidP="001D4F69">
      <w:pPr>
        <w:pStyle w:val="Listenabsatz"/>
        <w:widowControl w:val="0"/>
        <w:numPr>
          <w:ilvl w:val="0"/>
          <w:numId w:val="4"/>
        </w:numPr>
        <w:autoSpaceDE w:val="0"/>
        <w:autoSpaceDN w:val="0"/>
        <w:spacing w:before="198" w:line="278" w:lineRule="auto"/>
        <w:ind w:left="284" w:right="134"/>
        <w:contextualSpacing w:val="0"/>
        <w:jc w:val="left"/>
      </w:pPr>
      <w:r>
        <w:t>Die</w:t>
      </w:r>
      <w:r>
        <w:rPr>
          <w:spacing w:val="5"/>
        </w:rPr>
        <w:t xml:space="preserve"> </w:t>
      </w:r>
      <w:r>
        <w:t>Schülerinnen</w:t>
      </w:r>
      <w:r>
        <w:rPr>
          <w:spacing w:val="6"/>
        </w:rPr>
        <w:t xml:space="preserve"> </w:t>
      </w:r>
      <w:r>
        <w:t>und</w:t>
      </w:r>
      <w:r>
        <w:rPr>
          <w:spacing w:val="3"/>
        </w:rPr>
        <w:t xml:space="preserve"> </w:t>
      </w:r>
      <w:r>
        <w:t>Schüler</w:t>
      </w:r>
      <w:r>
        <w:rPr>
          <w:spacing w:val="7"/>
        </w:rPr>
        <w:t xml:space="preserve"> </w:t>
      </w:r>
      <w:r>
        <w:t>erhalten</w:t>
      </w:r>
      <w:r>
        <w:rPr>
          <w:spacing w:val="3"/>
        </w:rPr>
        <w:t xml:space="preserve"> </w:t>
      </w:r>
      <w:r>
        <w:t>Gelegenheit</w:t>
      </w:r>
      <w:r>
        <w:rPr>
          <w:spacing w:val="7"/>
        </w:rPr>
        <w:t xml:space="preserve"> </w:t>
      </w:r>
      <w:r>
        <w:t>zu</w:t>
      </w:r>
      <w:r>
        <w:rPr>
          <w:spacing w:val="5"/>
        </w:rPr>
        <w:t xml:space="preserve"> </w:t>
      </w:r>
      <w:r>
        <w:t>selbstständiger</w:t>
      </w:r>
      <w:r>
        <w:rPr>
          <w:spacing w:val="5"/>
        </w:rPr>
        <w:t xml:space="preserve"> </w:t>
      </w:r>
      <w:r>
        <w:t>Arbeit</w:t>
      </w:r>
      <w:r>
        <w:rPr>
          <w:spacing w:val="6"/>
        </w:rPr>
        <w:t xml:space="preserve"> </w:t>
      </w:r>
      <w:r>
        <w:t>und</w:t>
      </w:r>
      <w:r>
        <w:rPr>
          <w:spacing w:val="4"/>
        </w:rPr>
        <w:t xml:space="preserve"> </w:t>
      </w:r>
      <w:r>
        <w:t>werden</w:t>
      </w:r>
      <w:r>
        <w:rPr>
          <w:spacing w:val="-58"/>
        </w:rPr>
        <w:t xml:space="preserve">          </w:t>
      </w:r>
      <w:r>
        <w:t>dabei</w:t>
      </w:r>
      <w:r>
        <w:rPr>
          <w:spacing w:val="-1"/>
        </w:rPr>
        <w:t xml:space="preserve"> </w:t>
      </w:r>
      <w:r>
        <w:t>unterstützt.</w:t>
      </w:r>
    </w:p>
    <w:p w14:paraId="0090D8F1" w14:textId="77777777" w:rsidR="008E2125" w:rsidRDefault="008E2125" w:rsidP="001D4F69">
      <w:pPr>
        <w:pStyle w:val="Listenabsatz"/>
        <w:widowControl w:val="0"/>
        <w:numPr>
          <w:ilvl w:val="0"/>
          <w:numId w:val="4"/>
        </w:numPr>
        <w:autoSpaceDE w:val="0"/>
        <w:autoSpaceDN w:val="0"/>
        <w:spacing w:before="196" w:line="240" w:lineRule="auto"/>
        <w:ind w:left="284" w:hanging="285"/>
        <w:contextualSpacing w:val="0"/>
        <w:jc w:val="left"/>
      </w:pPr>
      <w:r>
        <w:t>Der</w:t>
      </w:r>
      <w:r>
        <w:rPr>
          <w:spacing w:val="-2"/>
        </w:rPr>
        <w:t xml:space="preserve"> </w:t>
      </w:r>
      <w:r>
        <w:t>Unterricht</w:t>
      </w:r>
      <w:r>
        <w:rPr>
          <w:spacing w:val="-6"/>
        </w:rPr>
        <w:t xml:space="preserve"> </w:t>
      </w:r>
      <w:r>
        <w:t>fördert</w:t>
      </w:r>
      <w:r>
        <w:rPr>
          <w:spacing w:val="-4"/>
        </w:rPr>
        <w:t xml:space="preserve"> </w:t>
      </w:r>
      <w:r>
        <w:t>strukturierte</w:t>
      </w:r>
      <w:r>
        <w:rPr>
          <w:spacing w:val="-3"/>
        </w:rPr>
        <w:t xml:space="preserve"> </w:t>
      </w:r>
      <w:r>
        <w:t>und</w:t>
      </w:r>
      <w:r>
        <w:rPr>
          <w:spacing w:val="-7"/>
        </w:rPr>
        <w:t xml:space="preserve"> </w:t>
      </w:r>
      <w:r>
        <w:t>funktionale</w:t>
      </w:r>
      <w:r>
        <w:rPr>
          <w:spacing w:val="-4"/>
        </w:rPr>
        <w:t xml:space="preserve"> </w:t>
      </w:r>
      <w:r>
        <w:t>Partner-</w:t>
      </w:r>
      <w:r>
        <w:rPr>
          <w:spacing w:val="-4"/>
        </w:rPr>
        <w:t xml:space="preserve"> </w:t>
      </w:r>
      <w:r>
        <w:t>bzw.</w:t>
      </w:r>
      <w:r>
        <w:rPr>
          <w:spacing w:val="-2"/>
        </w:rPr>
        <w:t xml:space="preserve"> </w:t>
      </w:r>
      <w:r>
        <w:t>Gruppenarbeit.</w:t>
      </w:r>
    </w:p>
    <w:p w14:paraId="4FDF5098" w14:textId="77777777" w:rsidR="008E2125" w:rsidRDefault="008E2125" w:rsidP="00E33DE6">
      <w:pPr>
        <w:pStyle w:val="Textkrper"/>
        <w:spacing w:before="9"/>
        <w:ind w:left="284"/>
        <w:rPr>
          <w:sz w:val="20"/>
        </w:rPr>
      </w:pPr>
    </w:p>
    <w:p w14:paraId="4523B627" w14:textId="77777777" w:rsidR="008E2125" w:rsidRDefault="008E2125" w:rsidP="001D4F69">
      <w:pPr>
        <w:pStyle w:val="Listenabsatz"/>
        <w:widowControl w:val="0"/>
        <w:numPr>
          <w:ilvl w:val="0"/>
          <w:numId w:val="4"/>
        </w:numPr>
        <w:autoSpaceDE w:val="0"/>
        <w:autoSpaceDN w:val="0"/>
        <w:spacing w:line="240" w:lineRule="auto"/>
        <w:ind w:left="284" w:hanging="285"/>
        <w:contextualSpacing w:val="0"/>
        <w:jc w:val="left"/>
      </w:pPr>
      <w:r>
        <w:t>Der</w:t>
      </w:r>
      <w:r>
        <w:rPr>
          <w:spacing w:val="-2"/>
        </w:rPr>
        <w:t xml:space="preserve"> </w:t>
      </w:r>
      <w:r>
        <w:t>Unterricht</w:t>
      </w:r>
      <w:r>
        <w:rPr>
          <w:spacing w:val="-6"/>
        </w:rPr>
        <w:t xml:space="preserve"> </w:t>
      </w:r>
      <w:r>
        <w:t>fördert</w:t>
      </w:r>
      <w:r>
        <w:rPr>
          <w:spacing w:val="-3"/>
        </w:rPr>
        <w:t xml:space="preserve"> </w:t>
      </w:r>
      <w:r>
        <w:t>strukturierte</w:t>
      </w:r>
      <w:r>
        <w:rPr>
          <w:spacing w:val="-3"/>
        </w:rPr>
        <w:t xml:space="preserve"> </w:t>
      </w:r>
      <w:r>
        <w:t>und</w:t>
      </w:r>
      <w:r>
        <w:rPr>
          <w:spacing w:val="-7"/>
        </w:rPr>
        <w:t xml:space="preserve"> </w:t>
      </w:r>
      <w:r>
        <w:t>funktionale</w:t>
      </w:r>
      <w:r>
        <w:rPr>
          <w:spacing w:val="-3"/>
        </w:rPr>
        <w:t xml:space="preserve"> </w:t>
      </w:r>
      <w:r>
        <w:t>Arbeit</w:t>
      </w:r>
      <w:r>
        <w:rPr>
          <w:spacing w:val="-3"/>
        </w:rPr>
        <w:t xml:space="preserve"> </w:t>
      </w:r>
      <w:r>
        <w:t>im</w:t>
      </w:r>
      <w:r>
        <w:rPr>
          <w:spacing w:val="-1"/>
        </w:rPr>
        <w:t xml:space="preserve"> </w:t>
      </w:r>
      <w:r>
        <w:t>Plenum.</w:t>
      </w:r>
    </w:p>
    <w:p w14:paraId="060FE0CB" w14:textId="77777777" w:rsidR="008E2125" w:rsidRDefault="008E2125" w:rsidP="00E33DE6">
      <w:pPr>
        <w:pStyle w:val="Textkrper"/>
        <w:spacing w:before="6"/>
        <w:ind w:left="284"/>
        <w:rPr>
          <w:sz w:val="20"/>
        </w:rPr>
      </w:pPr>
    </w:p>
    <w:p w14:paraId="2A2F916E" w14:textId="77777777" w:rsidR="008E2125" w:rsidRDefault="008E2125" w:rsidP="001D4F69">
      <w:pPr>
        <w:pStyle w:val="Listenabsatz"/>
        <w:widowControl w:val="0"/>
        <w:numPr>
          <w:ilvl w:val="0"/>
          <w:numId w:val="4"/>
        </w:numPr>
        <w:autoSpaceDE w:val="0"/>
        <w:autoSpaceDN w:val="0"/>
        <w:spacing w:line="240" w:lineRule="auto"/>
        <w:ind w:left="284" w:hanging="285"/>
        <w:contextualSpacing w:val="0"/>
        <w:jc w:val="left"/>
      </w:pPr>
      <w:r>
        <w:t>Die</w:t>
      </w:r>
      <w:r>
        <w:rPr>
          <w:spacing w:val="-5"/>
        </w:rPr>
        <w:t xml:space="preserve"> </w:t>
      </w:r>
      <w:r>
        <w:t>Lernumgebung</w:t>
      </w:r>
      <w:r>
        <w:rPr>
          <w:spacing w:val="-4"/>
        </w:rPr>
        <w:t xml:space="preserve"> </w:t>
      </w:r>
      <w:r>
        <w:t>ist</w:t>
      </w:r>
      <w:r>
        <w:rPr>
          <w:spacing w:val="-5"/>
        </w:rPr>
        <w:t xml:space="preserve"> </w:t>
      </w:r>
      <w:r>
        <w:t>vorbereitet;</w:t>
      </w:r>
      <w:r>
        <w:rPr>
          <w:spacing w:val="-5"/>
        </w:rPr>
        <w:t xml:space="preserve"> </w:t>
      </w:r>
      <w:r>
        <w:t>der</w:t>
      </w:r>
      <w:r>
        <w:rPr>
          <w:spacing w:val="-5"/>
        </w:rPr>
        <w:t xml:space="preserve"> </w:t>
      </w:r>
      <w:r>
        <w:t>Ordnungsrahmen</w:t>
      </w:r>
      <w:r>
        <w:rPr>
          <w:spacing w:val="-5"/>
        </w:rPr>
        <w:t xml:space="preserve"> </w:t>
      </w:r>
      <w:r>
        <w:t>wird</w:t>
      </w:r>
      <w:r>
        <w:rPr>
          <w:spacing w:val="-4"/>
        </w:rPr>
        <w:t xml:space="preserve"> </w:t>
      </w:r>
      <w:r>
        <w:t>eingehalten.</w:t>
      </w:r>
    </w:p>
    <w:p w14:paraId="7DEAFFF3" w14:textId="77777777" w:rsidR="008E2125" w:rsidRDefault="008E2125" w:rsidP="00E33DE6">
      <w:pPr>
        <w:pStyle w:val="Textkrper"/>
        <w:spacing w:before="9"/>
        <w:ind w:left="284"/>
        <w:rPr>
          <w:sz w:val="20"/>
        </w:rPr>
      </w:pPr>
    </w:p>
    <w:p w14:paraId="3B6A090F" w14:textId="77777777" w:rsidR="008E2125" w:rsidRDefault="008E2125" w:rsidP="001D4F69">
      <w:pPr>
        <w:pStyle w:val="Listenabsatz"/>
        <w:widowControl w:val="0"/>
        <w:numPr>
          <w:ilvl w:val="0"/>
          <w:numId w:val="4"/>
        </w:numPr>
        <w:autoSpaceDE w:val="0"/>
        <w:autoSpaceDN w:val="0"/>
        <w:spacing w:line="240" w:lineRule="auto"/>
        <w:ind w:left="284" w:hanging="285"/>
        <w:contextualSpacing w:val="0"/>
        <w:jc w:val="left"/>
      </w:pPr>
      <w:r>
        <w:t>Die</w:t>
      </w:r>
      <w:r>
        <w:rPr>
          <w:spacing w:val="-3"/>
        </w:rPr>
        <w:t xml:space="preserve"> </w:t>
      </w:r>
      <w:r>
        <w:t>Lehr-</w:t>
      </w:r>
      <w:r>
        <w:rPr>
          <w:spacing w:val="-4"/>
        </w:rPr>
        <w:t xml:space="preserve"> </w:t>
      </w:r>
      <w:r>
        <w:t>und</w:t>
      </w:r>
      <w:r>
        <w:rPr>
          <w:spacing w:val="-3"/>
        </w:rPr>
        <w:t xml:space="preserve"> </w:t>
      </w:r>
      <w:r>
        <w:t>Lernzeit</w:t>
      </w:r>
      <w:r>
        <w:rPr>
          <w:spacing w:val="-1"/>
        </w:rPr>
        <w:t xml:space="preserve"> </w:t>
      </w:r>
      <w:r>
        <w:t>wird</w:t>
      </w:r>
      <w:r>
        <w:rPr>
          <w:spacing w:val="-3"/>
        </w:rPr>
        <w:t xml:space="preserve"> </w:t>
      </w:r>
      <w:r>
        <w:t>intensiv</w:t>
      </w:r>
      <w:r>
        <w:rPr>
          <w:spacing w:val="-7"/>
        </w:rPr>
        <w:t xml:space="preserve"> </w:t>
      </w:r>
      <w:r>
        <w:t>für</w:t>
      </w:r>
      <w:r>
        <w:rPr>
          <w:spacing w:val="-1"/>
        </w:rPr>
        <w:t xml:space="preserve"> </w:t>
      </w:r>
      <w:r>
        <w:t>Unterrichtszwecke</w:t>
      </w:r>
      <w:r>
        <w:rPr>
          <w:spacing w:val="-5"/>
        </w:rPr>
        <w:t xml:space="preserve"> </w:t>
      </w:r>
      <w:r>
        <w:t>genutzt.</w:t>
      </w:r>
    </w:p>
    <w:p w14:paraId="6DEA60FC" w14:textId="77777777" w:rsidR="008E2125" w:rsidRDefault="008E2125" w:rsidP="00E33DE6">
      <w:pPr>
        <w:pStyle w:val="Textkrper"/>
        <w:spacing w:before="7"/>
        <w:ind w:left="284"/>
        <w:rPr>
          <w:sz w:val="20"/>
        </w:rPr>
      </w:pPr>
    </w:p>
    <w:p w14:paraId="539789E6" w14:textId="723AEA91" w:rsidR="008E2125" w:rsidRDefault="008E2125" w:rsidP="001D4F69">
      <w:pPr>
        <w:pStyle w:val="Listenabsatz"/>
        <w:widowControl w:val="0"/>
        <w:numPr>
          <w:ilvl w:val="0"/>
          <w:numId w:val="4"/>
        </w:numPr>
        <w:autoSpaceDE w:val="0"/>
        <w:autoSpaceDN w:val="0"/>
        <w:spacing w:line="278" w:lineRule="auto"/>
        <w:ind w:left="284" w:right="135"/>
        <w:contextualSpacing w:val="0"/>
        <w:jc w:val="left"/>
      </w:pPr>
      <w:r>
        <w:t>Die</w:t>
      </w:r>
      <w:r>
        <w:rPr>
          <w:spacing w:val="1"/>
        </w:rPr>
        <w:t xml:space="preserve"> </w:t>
      </w:r>
      <w:r>
        <w:t>Kommunikation</w:t>
      </w:r>
      <w:r>
        <w:rPr>
          <w:spacing w:val="1"/>
        </w:rPr>
        <w:t xml:space="preserve"> </w:t>
      </w:r>
      <w:r>
        <w:t>an der EHR</w:t>
      </w:r>
      <w:r>
        <w:rPr>
          <w:spacing w:val="4"/>
        </w:rPr>
        <w:t xml:space="preserve"> </w:t>
      </w:r>
      <w:r>
        <w:t>ist</w:t>
      </w:r>
      <w:r>
        <w:rPr>
          <w:spacing w:val="3"/>
        </w:rPr>
        <w:t xml:space="preserve"> </w:t>
      </w:r>
      <w:r>
        <w:t>wertschätzend, ein</w:t>
      </w:r>
      <w:r>
        <w:rPr>
          <w:spacing w:val="1"/>
        </w:rPr>
        <w:t xml:space="preserve"> </w:t>
      </w:r>
      <w:r>
        <w:t>positives</w:t>
      </w:r>
      <w:r>
        <w:rPr>
          <w:spacing w:val="3"/>
        </w:rPr>
        <w:t xml:space="preserve"> </w:t>
      </w:r>
      <w:r>
        <w:t>pädagogisches</w:t>
      </w:r>
      <w:r>
        <w:rPr>
          <w:spacing w:val="2"/>
        </w:rPr>
        <w:t xml:space="preserve"> </w:t>
      </w:r>
      <w:r>
        <w:t>Klima</w:t>
      </w:r>
      <w:r>
        <w:rPr>
          <w:spacing w:val="1"/>
        </w:rPr>
        <w:t xml:space="preserve"> </w:t>
      </w:r>
      <w:r>
        <w:t>prägt</w:t>
      </w:r>
      <w:r>
        <w:rPr>
          <w:spacing w:val="-58"/>
        </w:rPr>
        <w:t xml:space="preserve"> </w:t>
      </w:r>
      <w:r w:rsidR="00E33DE6">
        <w:rPr>
          <w:spacing w:val="-58"/>
        </w:rPr>
        <w:t xml:space="preserve"> </w:t>
      </w:r>
      <w:r>
        <w:t>den</w:t>
      </w:r>
      <w:r>
        <w:rPr>
          <w:spacing w:val="-1"/>
        </w:rPr>
        <w:t xml:space="preserve"> </w:t>
      </w:r>
      <w:r>
        <w:t>Schulalltag</w:t>
      </w:r>
      <w:r>
        <w:rPr>
          <w:spacing w:val="-1"/>
        </w:rPr>
        <w:t xml:space="preserve"> </w:t>
      </w:r>
      <w:r>
        <w:t>im</w:t>
      </w:r>
      <w:r>
        <w:rPr>
          <w:spacing w:val="1"/>
        </w:rPr>
        <w:t xml:space="preserve"> </w:t>
      </w:r>
      <w:r>
        <w:t>Allgemeinen und</w:t>
      </w:r>
      <w:r>
        <w:rPr>
          <w:spacing w:val="-1"/>
        </w:rPr>
        <w:t xml:space="preserve"> </w:t>
      </w:r>
      <w:r>
        <w:t>den</w:t>
      </w:r>
      <w:r>
        <w:rPr>
          <w:spacing w:val="-3"/>
        </w:rPr>
        <w:t xml:space="preserve"> </w:t>
      </w:r>
      <w:r>
        <w:t>Unterricht</w:t>
      </w:r>
      <w:r>
        <w:rPr>
          <w:spacing w:val="1"/>
        </w:rPr>
        <w:t xml:space="preserve"> </w:t>
      </w:r>
      <w:r>
        <w:t>im</w:t>
      </w:r>
      <w:r>
        <w:rPr>
          <w:spacing w:val="-1"/>
        </w:rPr>
        <w:t xml:space="preserve"> </w:t>
      </w:r>
      <w:r>
        <w:t>Besonderen.</w:t>
      </w:r>
    </w:p>
    <w:p w14:paraId="6DDF5E10" w14:textId="0EC16389" w:rsidR="008E2125" w:rsidRDefault="008E2125" w:rsidP="00E33DE6">
      <w:pPr>
        <w:ind w:left="284"/>
      </w:pPr>
    </w:p>
    <w:p w14:paraId="4459485D" w14:textId="77777777" w:rsidR="00E10591" w:rsidRDefault="00E10591" w:rsidP="00E10591">
      <w:pPr>
        <w:pStyle w:val="berschrift3"/>
        <w:spacing w:before="75"/>
        <w:jc w:val="left"/>
      </w:pPr>
      <w:r>
        <w:lastRenderedPageBreak/>
        <w:t>Fachliche</w:t>
      </w:r>
      <w:r>
        <w:rPr>
          <w:spacing w:val="-6"/>
        </w:rPr>
        <w:t xml:space="preserve"> </w:t>
      </w:r>
      <w:r>
        <w:t>Grundsätze</w:t>
      </w:r>
      <w:r>
        <w:rPr>
          <w:spacing w:val="-5"/>
        </w:rPr>
        <w:t xml:space="preserve"> </w:t>
      </w:r>
      <w:r>
        <w:t>für</w:t>
      </w:r>
      <w:r>
        <w:rPr>
          <w:spacing w:val="-2"/>
        </w:rPr>
        <w:t xml:space="preserve"> </w:t>
      </w:r>
      <w:r>
        <w:t>den</w:t>
      </w:r>
      <w:r>
        <w:rPr>
          <w:spacing w:val="-3"/>
        </w:rPr>
        <w:t xml:space="preserve"> </w:t>
      </w:r>
      <w:r>
        <w:t>Niederländischunterricht</w:t>
      </w:r>
    </w:p>
    <w:p w14:paraId="3A4460CD" w14:textId="77777777" w:rsidR="004F5FB8" w:rsidRDefault="004F5FB8" w:rsidP="00065F46">
      <w:pPr>
        <w:ind w:left="284"/>
      </w:pPr>
    </w:p>
    <w:p w14:paraId="6C425A55" w14:textId="77777777" w:rsidR="004F5FB8" w:rsidRPr="005F6353" w:rsidRDefault="004F5FB8" w:rsidP="00065F46">
      <w:pPr>
        <w:numPr>
          <w:ilvl w:val="0"/>
          <w:numId w:val="6"/>
        </w:numPr>
        <w:spacing w:after="200"/>
        <w:ind w:left="284"/>
      </w:pPr>
      <w:r w:rsidRPr="005F6353">
        <w:t>Der Unterricht folgt dem Prinzip der funktionalen Einsprachigkeit. Aussagen zu Leistungserwartungen werden auf Deutsch formuliert.</w:t>
      </w:r>
    </w:p>
    <w:p w14:paraId="4890621E" w14:textId="32C1A6F0" w:rsidR="004F5FB8" w:rsidRPr="005F6353" w:rsidRDefault="004F5FB8" w:rsidP="00065F46">
      <w:pPr>
        <w:numPr>
          <w:ilvl w:val="0"/>
          <w:numId w:val="6"/>
        </w:numPr>
        <w:spacing w:after="200"/>
        <w:ind w:left="284"/>
      </w:pPr>
      <w:r w:rsidRPr="005F6353">
        <w:t>Der Unterricht ist aufgabenorientiert. Im Mittelpunkt steht die Lernaufgabe, die eine realitätsnahe und authentische Sprachverwendung herausfordert. Die Lernaufgabe ermöglicht den Lernenden durch offene Aufgabenstellungen eine individuelle, kreative Herangehensweise und zunehmend selbstständige Lernaktivitäten.</w:t>
      </w:r>
    </w:p>
    <w:p w14:paraId="661100D2" w14:textId="4A2E2133" w:rsidR="004F5FB8" w:rsidRDefault="004F5FB8" w:rsidP="00065F46">
      <w:pPr>
        <w:numPr>
          <w:ilvl w:val="0"/>
          <w:numId w:val="6"/>
        </w:numPr>
        <w:spacing w:after="200"/>
        <w:ind w:left="284"/>
      </w:pPr>
      <w:r w:rsidRPr="005F6353">
        <w:t>Im Unterricht werden im Sinne einer Mehrsprachigkeits- beziehungsweise Tertiärsprachendidaktik die bereits vorhandenen Sprachkenntnisse der Schülerinnen und Schüler eingebunden und produktiv für das Erlernen des Niederländischen genutzt.</w:t>
      </w:r>
    </w:p>
    <w:p w14:paraId="35597605" w14:textId="68261332" w:rsidR="004F5FB8" w:rsidRDefault="004F5FB8" w:rsidP="00065F46">
      <w:pPr>
        <w:numPr>
          <w:ilvl w:val="0"/>
          <w:numId w:val="6"/>
        </w:numPr>
        <w:spacing w:after="200"/>
        <w:ind w:left="284"/>
      </w:pPr>
      <w:r>
        <w:t>Die eingeführten Lehrwerke sind als Materialangebote für die unterrichtenden Lehrerinnen und Lehrer zu verstehen, nicht als schulinterner Lehrplan. Die Lehrwerke werden funktional in Bezug auf die angestrebten Kompetenzen eingesetzt und durch authentisches Material ergänzt.</w:t>
      </w:r>
    </w:p>
    <w:p w14:paraId="44116FB7" w14:textId="17BB649F" w:rsidR="004F5FB8" w:rsidRDefault="004F5FB8" w:rsidP="00065F46">
      <w:pPr>
        <w:numPr>
          <w:ilvl w:val="0"/>
          <w:numId w:val="6"/>
        </w:numPr>
        <w:spacing w:after="200"/>
        <w:ind w:left="284"/>
      </w:pPr>
      <w:r>
        <w:t>Um die Vermittlung von Fachwissen mit dem Erlernen sozialer Kompetenzen und der Gestaltung sozialer Beziehungen zu verbinden, werden kooperative Lernformen funktional eingesetzt.</w:t>
      </w:r>
    </w:p>
    <w:p w14:paraId="6BF78769" w14:textId="0B0FDA1E" w:rsidR="004F5FB8" w:rsidRDefault="004F5FB8" w:rsidP="00065F46">
      <w:pPr>
        <w:numPr>
          <w:ilvl w:val="0"/>
          <w:numId w:val="6"/>
        </w:numPr>
        <w:spacing w:after="200"/>
        <w:ind w:left="284"/>
      </w:pPr>
      <w:r>
        <w:t>Individuelles Fördern und Fordern werden durch binnendifferenzierende Maßnahmen und persönliche Beratung sichergestellt. Schülerinnen und Schüler mit (nahezu) muttersprachlichen (Vor-)Kenntnissen werden entsprechend gefordert und gefördert.</w:t>
      </w:r>
    </w:p>
    <w:p w14:paraId="1212AF5F" w14:textId="7BF2524C" w:rsidR="004F5FB8" w:rsidRDefault="004F5FB8" w:rsidP="00065F46">
      <w:pPr>
        <w:numPr>
          <w:ilvl w:val="0"/>
          <w:numId w:val="6"/>
        </w:numPr>
        <w:spacing w:after="200"/>
        <w:ind w:left="284"/>
      </w:pPr>
      <w:r>
        <w:t xml:space="preserve">Bei der Korrektur von Fehlern wird die Selbstevaluation durch entsprechende Verfahren geschult, so dass individuelle Fehlerschwerpunkte von den Schülerinnen und Schülern </w:t>
      </w:r>
      <w:r w:rsidR="00C62CE2">
        <w:t>zunehmend</w:t>
      </w:r>
      <w:r>
        <w:t xml:space="preserve"> selbst identifiziert und behoben werden können. </w:t>
      </w:r>
    </w:p>
    <w:p w14:paraId="71DE9C76" w14:textId="7A2F66C5" w:rsidR="004F5FB8" w:rsidRDefault="004F5FB8" w:rsidP="00065F46">
      <w:pPr>
        <w:numPr>
          <w:ilvl w:val="0"/>
          <w:numId w:val="6"/>
        </w:numPr>
        <w:spacing w:after="200"/>
        <w:ind w:left="284"/>
      </w:pPr>
      <w:r w:rsidRPr="005F6353">
        <w:t>Im Mündlichen ist die Fehlertoleranz höher als im Schriftlichen. Entscheidend ist eine gelungene Kommunikation.</w:t>
      </w:r>
    </w:p>
    <w:p w14:paraId="0425499D" w14:textId="77777777" w:rsidR="004F5FB8" w:rsidRDefault="004F5FB8" w:rsidP="00065F46">
      <w:pPr>
        <w:pStyle w:val="Listenabsatz"/>
        <w:numPr>
          <w:ilvl w:val="0"/>
          <w:numId w:val="6"/>
        </w:numPr>
        <w:spacing w:after="200"/>
        <w:ind w:left="284"/>
      </w:pPr>
      <w:r w:rsidRPr="005F6353">
        <w:t>Die Mündlichkeit stellt einen Schwerpunkt des Unterrichts dar. Um die Mündlichkeit zu stärken, werden Sprechanlässe geschaffen, die in situative Kontexte eingebunden sind. Ziel ist es, aufbauend auf stärker gelenkte und gesteuerte Lernsituationen freies Sprechen zu ermöglichen.</w:t>
      </w:r>
    </w:p>
    <w:p w14:paraId="2585D17F" w14:textId="77777777" w:rsidR="004F5FB8" w:rsidRDefault="004F5FB8" w:rsidP="00065F46">
      <w:pPr>
        <w:pStyle w:val="Listenabsatz"/>
        <w:numPr>
          <w:ilvl w:val="0"/>
          <w:numId w:val="0"/>
        </w:numPr>
        <w:ind w:left="284"/>
      </w:pPr>
    </w:p>
    <w:p w14:paraId="19C2B73A" w14:textId="0786846A" w:rsidR="004F5FB8" w:rsidRPr="005F6353" w:rsidRDefault="004F5FB8" w:rsidP="00065F46">
      <w:pPr>
        <w:pStyle w:val="Listenabsatz"/>
        <w:numPr>
          <w:ilvl w:val="0"/>
          <w:numId w:val="6"/>
        </w:numPr>
        <w:spacing w:after="200"/>
        <w:ind w:left="284"/>
      </w:pPr>
      <w:r w:rsidRPr="005F6353">
        <w:t>Das außerschulische und außerunterrichtliche Lernen ist ein weiteres Prinzip des Niede</w:t>
      </w:r>
      <w:r w:rsidR="005D1E8E">
        <w:t>r</w:t>
      </w:r>
      <w:r w:rsidRPr="005F6353">
        <w:t>ländischunterrichts. Daher werden beispielsweise Austauschprogramme unterstützt, die Teilnahme an Wettbewerben gefördert und außerschulische Lernorte genutzt.</w:t>
      </w:r>
    </w:p>
    <w:p w14:paraId="5DFBE77D" w14:textId="77777777" w:rsidR="004F5FB8" w:rsidRDefault="004F5FB8" w:rsidP="004F5FB8">
      <w:pPr>
        <w:ind w:left="621" w:firstLine="0"/>
      </w:pPr>
    </w:p>
    <w:p w14:paraId="77A0D66A" w14:textId="77777777" w:rsidR="004F5FB8" w:rsidRDefault="004F5FB8" w:rsidP="00E10591">
      <w:pPr>
        <w:pStyle w:val="Textkrper"/>
        <w:rPr>
          <w:b/>
          <w:sz w:val="24"/>
        </w:rPr>
      </w:pPr>
    </w:p>
    <w:p w14:paraId="1FBDA366" w14:textId="77777777" w:rsidR="00981D29" w:rsidRPr="00FD6D13" w:rsidRDefault="00981D29" w:rsidP="007F4652">
      <w:pPr>
        <w:pStyle w:val="berschrift2"/>
      </w:pPr>
      <w:bookmarkStart w:id="5" w:name="_Toc67404012"/>
      <w:r w:rsidRPr="00FD6D13">
        <w:lastRenderedPageBreak/>
        <w:t>2.</w:t>
      </w:r>
      <w:r w:rsidR="00EB71B7" w:rsidRPr="00FD6D13">
        <w:t>3</w:t>
      </w:r>
      <w:r w:rsidR="00EB71B7" w:rsidRPr="00FD6D13">
        <w:tab/>
      </w:r>
      <w:r w:rsidRPr="00FD6D13">
        <w:t>Grundsätze der Leistungsbewertung und Leistungsrückmeldung</w:t>
      </w:r>
      <w:bookmarkEnd w:id="5"/>
    </w:p>
    <w:p w14:paraId="49325626" w14:textId="77777777" w:rsidR="00C95EEF" w:rsidRPr="00FD6D13" w:rsidRDefault="00C95EEF" w:rsidP="007A2DD2">
      <w:pPr>
        <w:keepLines/>
        <w:pBdr>
          <w:top w:val="single" w:sz="8" w:space="1" w:color="000000" w:themeColor="text1"/>
          <w:left w:val="single" w:sz="8" w:space="5" w:color="000000" w:themeColor="text1"/>
          <w:bottom w:val="single" w:sz="8" w:space="1" w:color="000000" w:themeColor="text1"/>
          <w:right w:val="single" w:sz="8" w:space="4" w:color="000000" w:themeColor="text1"/>
        </w:pBdr>
        <w:shd w:val="clear" w:color="auto" w:fill="D9D9D9" w:themeFill="background1" w:themeFillShade="D9"/>
        <w:jc w:val="left"/>
        <w:rPr>
          <w:rFonts w:cs="Arial"/>
        </w:rPr>
      </w:pPr>
      <w:r w:rsidRPr="00FD6D13">
        <w:rPr>
          <w:rFonts w:cs="Arial"/>
        </w:rPr>
        <w:t>Hinweis:</w:t>
      </w:r>
    </w:p>
    <w:p w14:paraId="2B1FBE55" w14:textId="77777777" w:rsidR="00C95EEF" w:rsidRPr="00FD6D13" w:rsidRDefault="00C95EEF" w:rsidP="00F84784">
      <w:pPr>
        <w:keepLines/>
        <w:pBdr>
          <w:top w:val="single" w:sz="8" w:space="1" w:color="000000" w:themeColor="text1"/>
          <w:left w:val="single" w:sz="8" w:space="5" w:color="000000" w:themeColor="text1"/>
          <w:bottom w:val="single" w:sz="8" w:space="1" w:color="000000" w:themeColor="text1"/>
          <w:right w:val="single" w:sz="8" w:space="4" w:color="000000" w:themeColor="text1"/>
        </w:pBdr>
        <w:shd w:val="clear" w:color="auto" w:fill="D9D9D9" w:themeFill="background1" w:themeFillShade="D9"/>
        <w:ind w:left="0" w:firstLine="0"/>
        <w:jc w:val="left"/>
        <w:rPr>
          <w:rFonts w:cs="Arial"/>
        </w:rPr>
      </w:pPr>
      <w:r w:rsidRPr="00FD6D13">
        <w:rPr>
          <w:rFonts w:cs="Arial"/>
        </w:rPr>
        <w:t xml:space="preserve">Die Fachkonferenz trifft Vereinbarungen zu Bewertungskriterien und deren Gewichtung. Ziele dabei sind, innerhalb der gegebenen Freiräume sowohl eine Transparenz von Bewertungen als auch eine Vergleichbarkeit von Leistungen zu gewährleisten. </w:t>
      </w:r>
    </w:p>
    <w:p w14:paraId="7BD58423" w14:textId="77777777" w:rsidR="00C95EEF" w:rsidRPr="00FD6D13" w:rsidRDefault="00C95EEF" w:rsidP="00F84784">
      <w:pPr>
        <w:keepLines/>
        <w:pBdr>
          <w:top w:val="single" w:sz="8" w:space="1" w:color="000000" w:themeColor="text1"/>
          <w:left w:val="single" w:sz="8" w:space="5" w:color="000000" w:themeColor="text1"/>
          <w:bottom w:val="single" w:sz="8" w:space="1" w:color="000000" w:themeColor="text1"/>
          <w:right w:val="single" w:sz="8" w:space="4" w:color="000000" w:themeColor="text1"/>
        </w:pBdr>
        <w:shd w:val="clear" w:color="auto" w:fill="D9D9D9" w:themeFill="background1" w:themeFillShade="D9"/>
        <w:ind w:left="0" w:firstLine="0"/>
        <w:jc w:val="left"/>
        <w:rPr>
          <w:rFonts w:cs="Arial"/>
        </w:rPr>
      </w:pPr>
      <w:r w:rsidRPr="00FD6D13">
        <w:rPr>
          <w:rFonts w:cs="Arial"/>
        </w:rPr>
        <w:t xml:space="preserve">Grundlagen der Vereinbarungen sind § 48 SchulG, § 6 APO-S I sowie </w:t>
      </w:r>
      <w:r w:rsidR="00276647" w:rsidRPr="00FD6D13">
        <w:rPr>
          <w:rFonts w:cs="Arial"/>
        </w:rPr>
        <w:t xml:space="preserve">die </w:t>
      </w:r>
      <w:r w:rsidRPr="00FD6D13">
        <w:rPr>
          <w:rFonts w:cs="Arial"/>
        </w:rPr>
        <w:t xml:space="preserve">Angaben </w:t>
      </w:r>
      <w:r w:rsidR="00276647" w:rsidRPr="00FD6D13">
        <w:rPr>
          <w:rFonts w:cs="Arial"/>
        </w:rPr>
        <w:t xml:space="preserve">in Kapitel 3 </w:t>
      </w:r>
      <w:r w:rsidR="00276647" w:rsidRPr="00FD6D13">
        <w:rPr>
          <w:rFonts w:cs="Arial"/>
          <w:i/>
        </w:rPr>
        <w:t>Lernerfolgsüberprüfung und Leistungsbewertung</w:t>
      </w:r>
      <w:r w:rsidR="00276647" w:rsidRPr="00FD6D13">
        <w:rPr>
          <w:rFonts w:cs="Arial"/>
        </w:rPr>
        <w:t xml:space="preserve"> </w:t>
      </w:r>
      <w:r w:rsidRPr="00FD6D13">
        <w:rPr>
          <w:rFonts w:cs="Arial"/>
        </w:rPr>
        <w:t>des Kernlehr</w:t>
      </w:r>
      <w:r w:rsidR="00B92DD0" w:rsidRPr="00FD6D13">
        <w:rPr>
          <w:rFonts w:cs="Arial"/>
        </w:rPr>
        <w:t>plans</w:t>
      </w:r>
      <w:r w:rsidR="00276647" w:rsidRPr="00FD6D13">
        <w:rPr>
          <w:rFonts w:cs="Arial"/>
        </w:rPr>
        <w:t>.</w:t>
      </w:r>
    </w:p>
    <w:p w14:paraId="11885539" w14:textId="77777777" w:rsidR="00D31ECB" w:rsidRDefault="00D31ECB" w:rsidP="00D31ECB">
      <w:pPr>
        <w:pStyle w:val="berschrift4"/>
        <w:spacing w:before="0" w:after="200"/>
        <w:ind w:left="0" w:firstLine="0"/>
        <w:rPr>
          <w:rFonts w:cs="Arial"/>
          <w:b w:val="0"/>
          <w:bCs w:val="0"/>
          <w:i w:val="0"/>
        </w:rPr>
      </w:pPr>
    </w:p>
    <w:p w14:paraId="197F9AC5" w14:textId="2073EED2" w:rsidR="00EF1F65" w:rsidRDefault="00EF1F65" w:rsidP="00D31ECB">
      <w:pPr>
        <w:pStyle w:val="berschrift4"/>
        <w:spacing w:before="0" w:after="200"/>
        <w:ind w:left="0" w:firstLine="0"/>
        <w:rPr>
          <w:rFonts w:cs="Arial"/>
          <w:b w:val="0"/>
          <w:bCs w:val="0"/>
          <w:i w:val="0"/>
        </w:rPr>
      </w:pPr>
      <w:r>
        <w:rPr>
          <w:rFonts w:cs="Arial"/>
          <w:b w:val="0"/>
          <w:bCs w:val="0"/>
          <w:i w:val="0"/>
        </w:rPr>
        <w:t>Auf der Grundlage der schulrechtlichen Vorgaben (§ 48 SchulG, § 6 APO-SI sowie Kapitel 3 des Kernlehrplans Niederländisch für die Sekundarstufe I) hat die Fachkonferenz Niederländisch im Einklang mit dem entsprechenden schulbezogenen Konzept die nachfolgenden Grundsätze zu Leistungsbewertung und Leistungsrückmeldungen beschlossen. Die nachfolgenden Absprachen stellen die Minimalanforderungen an das lerngruppenübergreifende gemeinsame Handeln der Fachgruppenmitglieder dar. Bezogen auf die einzelne Lerngruppe kommen ergänzend weitere der in den Folgeabschnitten genannten Instrumente der Leistungsüberprüfung zum Einsatz.</w:t>
      </w:r>
    </w:p>
    <w:p w14:paraId="1A9DA357" w14:textId="77777777" w:rsidR="00065F46" w:rsidRPr="00065F46" w:rsidRDefault="00065F46" w:rsidP="00007DC8"/>
    <w:p w14:paraId="4F612DE4" w14:textId="77777777" w:rsidR="00EF1F65" w:rsidRPr="002032B0" w:rsidRDefault="00EF1F65" w:rsidP="00EF1F65">
      <w:pPr>
        <w:pStyle w:val="berschrift4"/>
        <w:spacing w:before="0" w:after="200"/>
        <w:rPr>
          <w:rFonts w:cs="Arial"/>
          <w:i w:val="0"/>
        </w:rPr>
      </w:pPr>
      <w:r w:rsidRPr="002032B0">
        <w:rPr>
          <w:rFonts w:cs="Arial"/>
          <w:i w:val="0"/>
        </w:rPr>
        <w:t>I. Beurteilungsbereich schriftliche Leistungen/Klassenarbeiten</w:t>
      </w:r>
    </w:p>
    <w:p w14:paraId="5E2A51C1" w14:textId="0C4ED9AA" w:rsidR="00EF1F65" w:rsidRDefault="00EF1F65" w:rsidP="00EF1F65">
      <w:pPr>
        <w:rPr>
          <w:rFonts w:cs="Arial"/>
          <w:b/>
        </w:rPr>
      </w:pPr>
      <w:r w:rsidRPr="00FD6D13">
        <w:rPr>
          <w:rFonts w:cs="Arial"/>
          <w:b/>
        </w:rPr>
        <w:t>Gestaltung der Klassenarbeiten</w:t>
      </w:r>
    </w:p>
    <w:p w14:paraId="4800F918" w14:textId="77777777" w:rsidR="005506C0" w:rsidRDefault="005506C0" w:rsidP="00EF1F65">
      <w:pPr>
        <w:rPr>
          <w:rFonts w:cs="Arial"/>
          <w:b/>
        </w:rPr>
      </w:pPr>
    </w:p>
    <w:p w14:paraId="188F2F5C" w14:textId="6281139D" w:rsidR="00EF1F65" w:rsidRPr="00EF1F65" w:rsidRDefault="00EF1F65" w:rsidP="00D00EDB">
      <w:pPr>
        <w:pStyle w:val="Verzeichnis1"/>
        <w:numPr>
          <w:ilvl w:val="0"/>
          <w:numId w:val="11"/>
        </w:numPr>
      </w:pPr>
      <w:r w:rsidRPr="00EF1F65">
        <w:t xml:space="preserve">Die Klassenarbeiten </w:t>
      </w:r>
      <w:r>
        <w:t>beziehen sich</w:t>
      </w:r>
      <w:r w:rsidRPr="00EF1F65">
        <w:t xml:space="preserve"> thematisch wie inhaltlich </w:t>
      </w:r>
      <w:r>
        <w:t>auf</w:t>
      </w:r>
      <w:r w:rsidRPr="00EF1F65">
        <w:t xml:space="preserve"> </w:t>
      </w:r>
      <w:r>
        <w:t xml:space="preserve">den </w:t>
      </w:r>
      <w:r w:rsidRPr="00EF1F65">
        <w:t>vorangegangene</w:t>
      </w:r>
      <w:r>
        <w:t>n</w:t>
      </w:r>
      <w:r w:rsidRPr="00EF1F65">
        <w:t xml:space="preserve"> Unterricht und dessen Schwerpunktsetzungen.</w:t>
      </w:r>
    </w:p>
    <w:p w14:paraId="48189285" w14:textId="77777777" w:rsidR="00EF1F65" w:rsidRPr="00EF1F65" w:rsidRDefault="00EF1F65" w:rsidP="00D00EDB">
      <w:pPr>
        <w:pStyle w:val="Verzeichnis1"/>
        <w:numPr>
          <w:ilvl w:val="0"/>
          <w:numId w:val="11"/>
        </w:numPr>
      </w:pPr>
      <w:r w:rsidRPr="00EF1F65">
        <w:t>Die in Klassenarbeiten eingesetzten Aufgabenformate sind den Schülerinnen und Schülern aus dem Unterricht vertraut.</w:t>
      </w:r>
    </w:p>
    <w:p w14:paraId="71B9D7B3" w14:textId="77777777" w:rsidR="00EF1F65" w:rsidRPr="00EF1F65" w:rsidRDefault="00EF1F65" w:rsidP="00D00EDB">
      <w:pPr>
        <w:pStyle w:val="Verzeichnis1"/>
        <w:numPr>
          <w:ilvl w:val="0"/>
          <w:numId w:val="11"/>
        </w:numPr>
      </w:pPr>
      <w:r w:rsidRPr="00EF1F65">
        <w:t>In den Klassenarbeiten werden mindestens zwei funktionale kommunikative Teilkompetenzen (Hör-/Hörsehverstehen, Leseverstehen, Sprechen, Schreiben, Sprachmittlung, Verfügung über sprachliche Mittel) überprüft, wobei Schreiben in der Regel Bestandteil jeder Klassenarbeit ist.</w:t>
      </w:r>
    </w:p>
    <w:p w14:paraId="0194D0A3" w14:textId="3C4491DB" w:rsidR="00EF1F65" w:rsidRDefault="00EF1F65" w:rsidP="00D00EDB">
      <w:pPr>
        <w:pStyle w:val="Verzeichnis1"/>
        <w:numPr>
          <w:ilvl w:val="0"/>
          <w:numId w:val="11"/>
        </w:numPr>
      </w:pPr>
      <w:r w:rsidRPr="00EF1F65">
        <w:t>Die K</w:t>
      </w:r>
      <w:r w:rsidR="001B21D7">
        <w:t>l</w:t>
      </w:r>
      <w:r w:rsidRPr="00EF1F65">
        <w:t>assenarbeiten werden rechtzeitig angekündigt und spätestens eine Woche vor dem Klassenarbeitstermin werden die Schülerinnen und Schüler über die Schwerpunkte der jeweiligen Klassenarbeit informiert.</w:t>
      </w:r>
    </w:p>
    <w:p w14:paraId="2D9C412C" w14:textId="77777777" w:rsidR="001C6BB8" w:rsidRPr="008F472D" w:rsidRDefault="001C6BB8" w:rsidP="00007DC8"/>
    <w:p w14:paraId="4514B230" w14:textId="0A145411" w:rsidR="00EF1F65" w:rsidRDefault="00EF1F65" w:rsidP="00EF1F65">
      <w:pPr>
        <w:rPr>
          <w:rFonts w:cs="Arial"/>
          <w:b/>
        </w:rPr>
      </w:pPr>
      <w:r w:rsidRPr="00B92FB1">
        <w:rPr>
          <w:rFonts w:cs="Arial"/>
          <w:b/>
        </w:rPr>
        <w:t>Mündliche Prüfungen anstelle einer Klassenarbeit</w:t>
      </w:r>
    </w:p>
    <w:p w14:paraId="48E9B7D0" w14:textId="77777777" w:rsidR="005506C0" w:rsidRPr="00B92FB1" w:rsidRDefault="005506C0" w:rsidP="00EF1F65">
      <w:pPr>
        <w:rPr>
          <w:rFonts w:cs="Arial"/>
          <w:b/>
        </w:rPr>
      </w:pPr>
    </w:p>
    <w:p w14:paraId="4604C563" w14:textId="26209F62" w:rsidR="00EF1F65" w:rsidRDefault="00EF1F65" w:rsidP="00D00EDB">
      <w:pPr>
        <w:pStyle w:val="Verzeichnis1"/>
      </w:pPr>
      <w:r w:rsidRPr="00EF1F65">
        <w:t>Die Ausbildungs- und Prüfungsordnung für die Sekundarstufe I (APO-SI) sieht mündliche Prüfungen in der Sekundarstufe I grundsätzlich als Ersatz oder als Teil einer Klassenarbeit vor. Gemäß § 6, Abs. 8 der APO-SI kann einmal im Schuljahr pro Fach eine Klassenarbeit durch eine andere, in der Regel schriftliche, in Ausnahmefällen auch gleichwertige nicht schriftliche Leistungsüberprüfung ersetzt werden. In den modernen Fremdsprachen können Klassenarbeiten mündliche Anteile enthalten. Einmal im Schuljahr kann eine schriftliche Klassenarbeit durch eine gleichwertige Form der mündlichen Leistungsüberprüfung ersetzt werden.</w:t>
      </w:r>
    </w:p>
    <w:p w14:paraId="14C359C6" w14:textId="48446051" w:rsidR="00D805C5" w:rsidRDefault="00EF1F65" w:rsidP="00D00EDB">
      <w:pPr>
        <w:pStyle w:val="Verzeichnis1"/>
        <w:spacing w:after="120"/>
      </w:pPr>
      <w:r w:rsidRPr="00EF1F65">
        <w:lastRenderedPageBreak/>
        <w:t>Die Fachkonferenz Niederländisch an der EHR hat sich in einem innerschulischen Abstimmungsprozess insbesondere mit den anderen modernen Fremdsprachen Englisch und Französisch darauf verständigt, die dritte Klassenarbeit in 8.2 sowie die zweite Klassenarbeit in 10.1 jeweils durch eine mündliche Prüfung zu er</w:t>
      </w:r>
      <w:r>
        <w:t>setzen. Für Niederländisch als d</w:t>
      </w:r>
      <w:r w:rsidRPr="00EF1F65">
        <w:t xml:space="preserve">ritte Fremdsprache ab </w:t>
      </w:r>
      <w:r w:rsidR="00551864" w:rsidRPr="004F5FB8">
        <w:t>Jahrgangsstufe</w:t>
      </w:r>
      <w:r w:rsidRPr="00EF1F65">
        <w:t xml:space="preserve"> 9 ersetzen mündlichen Prüfungen jeweils die zweite Klassenarbeit in 9.1 und 10.1. Die Prüfungen werden als Paar</w:t>
      </w:r>
      <w:r>
        <w:t>- oder Gruppen</w:t>
      </w:r>
      <w:r w:rsidRPr="00EF1F65">
        <w:t>prüfungen durchgeführt.</w:t>
      </w:r>
    </w:p>
    <w:p w14:paraId="4FE2428F" w14:textId="77777777" w:rsidR="00D00EDB" w:rsidRDefault="00D805C5" w:rsidP="00D00EDB">
      <w:pPr>
        <w:pStyle w:val="Listenabsatz"/>
        <w:numPr>
          <w:ilvl w:val="0"/>
          <w:numId w:val="12"/>
        </w:numPr>
        <w:spacing w:after="120"/>
        <w:ind w:left="754" w:hanging="357"/>
        <w:contextualSpacing w:val="0"/>
      </w:pPr>
      <w:r>
        <w:t xml:space="preserve">Die Teams bekommen jeweils Vorbereitungszeit in einem gesonderten Raum. Die Prüfung selber wird von zwei Fachkolleginnen und Fachkollegen abgenommen. </w:t>
      </w:r>
    </w:p>
    <w:p w14:paraId="022FEB6E" w14:textId="50281870" w:rsidR="00D805C5" w:rsidRDefault="00D805C5" w:rsidP="00D00EDB">
      <w:pPr>
        <w:pStyle w:val="Listenabsatz"/>
        <w:numPr>
          <w:ilvl w:val="0"/>
          <w:numId w:val="12"/>
        </w:numPr>
        <w:spacing w:after="120"/>
        <w:ind w:left="754" w:hanging="357"/>
        <w:contextualSpacing w:val="0"/>
      </w:pPr>
      <w:r>
        <w:t>Die Fachkonferenz orientiert sich bei der Beurteilung an dem Bewertungsraster für mündliche Prüfungen S I.</w:t>
      </w:r>
      <w:r w:rsidR="00D00EDB">
        <w:t xml:space="preserve"> Anforderungen und Gewichtungen der einzelnen Beurteilungsbereiche </w:t>
      </w:r>
      <w:r w:rsidR="003C1712">
        <w:t>werden dem Sprachlernstand entsprechend angepasst.</w:t>
      </w:r>
    </w:p>
    <w:p w14:paraId="0B300754" w14:textId="0B271E16" w:rsidR="00EF1F65" w:rsidRDefault="00EF1F65" w:rsidP="00D00EDB">
      <w:pPr>
        <w:pStyle w:val="Verzeichnis1"/>
      </w:pPr>
      <w:r w:rsidRPr="00EF1F65">
        <w:t xml:space="preserve">Die Eltern werden über den Ablauf und </w:t>
      </w:r>
      <w:r w:rsidR="00D805C5">
        <w:t xml:space="preserve">die </w:t>
      </w:r>
      <w:r w:rsidRPr="00EF1F65">
        <w:t>Durchführung der mündlichen Kommunikationsprüfung informiert.</w:t>
      </w:r>
    </w:p>
    <w:p w14:paraId="21136F27" w14:textId="77777777" w:rsidR="001C6BB8" w:rsidRDefault="001C6BB8" w:rsidP="001C6BB8">
      <w:pPr>
        <w:pStyle w:val="Verzeichnis1"/>
        <w:spacing w:after="120"/>
      </w:pPr>
      <w:r w:rsidRPr="00D15C1E">
        <w:t>Die Fachkonferenz Niederländisch hat sich zudem darauf verständigt, dass alternativ zur mündlichen Kommunikationsprüfung in 10.1 eine Klassenarbeit in 10.2 durch eine Projekt-präsentation als nicht schriftliche Leistungsüberprüfung ersetzt werden kann.</w:t>
      </w:r>
      <w:r>
        <w:t xml:space="preserve"> </w:t>
      </w:r>
    </w:p>
    <w:p w14:paraId="2D2CAE05" w14:textId="771B5E93" w:rsidR="00EF1F65" w:rsidRDefault="00EF1F65" w:rsidP="00D00EDB">
      <w:pPr>
        <w:pStyle w:val="Verzeichnis1"/>
      </w:pPr>
      <w:r w:rsidRPr="00EF1F65">
        <w:t>Im Unterricht erhalten die Schülerinnen und Schüler Gelegenheit, ihre mündlichen Kompetenzen systematisch zu entwickeln und zu erproben.</w:t>
      </w:r>
    </w:p>
    <w:p w14:paraId="70082F40" w14:textId="77777777" w:rsidR="001C6BB8" w:rsidRPr="008F472D" w:rsidRDefault="001C6BB8" w:rsidP="00007DC8"/>
    <w:p w14:paraId="261CD414" w14:textId="2DE301C7" w:rsidR="00EF1F65" w:rsidRDefault="00EF1F65" w:rsidP="00EF1F65">
      <w:pPr>
        <w:jc w:val="left"/>
        <w:rPr>
          <w:rFonts w:cs="Arial"/>
          <w:b/>
        </w:rPr>
      </w:pPr>
      <w:r w:rsidRPr="00FD6D13">
        <w:rPr>
          <w:rFonts w:cs="Arial"/>
          <w:b/>
        </w:rPr>
        <w:t>Korrektur und Rückgabe der Klassenarbeiten</w:t>
      </w:r>
    </w:p>
    <w:p w14:paraId="78C7F44C" w14:textId="77777777" w:rsidR="005506C0" w:rsidRPr="00B92FB1" w:rsidRDefault="005506C0" w:rsidP="00EF1F65">
      <w:pPr>
        <w:jc w:val="left"/>
        <w:rPr>
          <w:rFonts w:cs="Arial"/>
          <w:b/>
        </w:rPr>
      </w:pPr>
    </w:p>
    <w:p w14:paraId="3B00CA13" w14:textId="69625101" w:rsidR="00EF1F65" w:rsidRPr="003457CA" w:rsidRDefault="00EF1F65" w:rsidP="00D00EDB">
      <w:pPr>
        <w:pStyle w:val="Verzeichnis1"/>
        <w:numPr>
          <w:ilvl w:val="0"/>
          <w:numId w:val="13"/>
        </w:numPr>
        <w:rPr>
          <w:lang w:eastAsia="de-DE"/>
        </w:rPr>
      </w:pPr>
      <w:r w:rsidRPr="003457CA">
        <w:rPr>
          <w:lang w:eastAsia="de-DE"/>
        </w:rPr>
        <w:t>Bei der Notenbildung für offene Aufgaben ko</w:t>
      </w:r>
      <w:r w:rsidR="003457CA">
        <w:rPr>
          <w:lang w:eastAsia="de-DE"/>
        </w:rPr>
        <w:t>mmen der sprachlichen Leistung/</w:t>
      </w:r>
      <w:r w:rsidRPr="003457CA">
        <w:rPr>
          <w:lang w:eastAsia="de-DE"/>
        </w:rPr>
        <w:t>Darstellungsleistung grundsätzlich ein höheres Gewicht zu als der inhaltlichen Leistung. Im Verlauf der Sekundarstufe I nimmt dabei das Gewicht der inhaltlichen Leistung allmählich zu.</w:t>
      </w:r>
    </w:p>
    <w:p w14:paraId="28550755" w14:textId="3745EADE" w:rsidR="00EF1F65" w:rsidRPr="003457CA" w:rsidRDefault="00EF1F65" w:rsidP="00D00EDB">
      <w:pPr>
        <w:pStyle w:val="Verzeichnis1"/>
        <w:numPr>
          <w:ilvl w:val="0"/>
          <w:numId w:val="13"/>
        </w:numPr>
        <w:rPr>
          <w:lang w:eastAsia="de-DE"/>
        </w:rPr>
      </w:pPr>
      <w:r w:rsidRPr="003457CA">
        <w:rPr>
          <w:lang w:eastAsia="de-DE"/>
        </w:rPr>
        <w:t xml:space="preserve">Die Fachkonferenz Niederländisch an der EHR hat sich darauf verständigt, in Klassenarbeiten der </w:t>
      </w:r>
      <w:r w:rsidRPr="004F5FB8">
        <w:rPr>
          <w:lang w:eastAsia="de-DE"/>
        </w:rPr>
        <w:t>J</w:t>
      </w:r>
      <w:r w:rsidR="00551864" w:rsidRPr="004F5FB8">
        <w:rPr>
          <w:lang w:eastAsia="de-DE"/>
        </w:rPr>
        <w:t>ahrgangsstufe</w:t>
      </w:r>
      <w:r w:rsidRPr="003457CA">
        <w:rPr>
          <w:lang w:eastAsia="de-DE"/>
        </w:rPr>
        <w:t xml:space="preserve"> 9 und 10 sowie in der mündlichen Prüfung in der </w:t>
      </w:r>
      <w:r w:rsidR="00551864" w:rsidRPr="004F5FB8">
        <w:rPr>
          <w:lang w:eastAsia="de-DE"/>
        </w:rPr>
        <w:t>Jahrgangsstufe</w:t>
      </w:r>
      <w:r w:rsidRPr="003457CA">
        <w:rPr>
          <w:lang w:eastAsia="de-DE"/>
        </w:rPr>
        <w:t xml:space="preserve"> 10 die sprachliche und die inhaltliche Leistung im Verhältnis 60:40 zu werten.</w:t>
      </w:r>
    </w:p>
    <w:p w14:paraId="610705D8" w14:textId="77777777" w:rsidR="00EF1F65" w:rsidRPr="003457CA" w:rsidRDefault="00EF1F65" w:rsidP="00D00EDB">
      <w:pPr>
        <w:pStyle w:val="Verzeichnis1"/>
        <w:numPr>
          <w:ilvl w:val="0"/>
          <w:numId w:val="13"/>
        </w:numPr>
        <w:rPr>
          <w:lang w:eastAsia="de-DE"/>
        </w:rPr>
      </w:pPr>
      <w:r w:rsidRPr="003457CA">
        <w:rPr>
          <w:lang w:eastAsia="de-DE"/>
        </w:rPr>
        <w:t>Sprachliche wie inhaltliche Stärken und Schwächen werden in einer Randkorrektur hervorgehoben.</w:t>
      </w:r>
    </w:p>
    <w:p w14:paraId="6578119F" w14:textId="4D8DEAE7" w:rsidR="00EF1F65" w:rsidRPr="003457CA" w:rsidRDefault="00EF1F65" w:rsidP="00D00EDB">
      <w:pPr>
        <w:pStyle w:val="Verzeichnis1"/>
        <w:numPr>
          <w:ilvl w:val="0"/>
          <w:numId w:val="13"/>
        </w:numPr>
        <w:rPr>
          <w:lang w:eastAsia="de-DE"/>
        </w:rPr>
      </w:pPr>
      <w:r w:rsidRPr="003457CA">
        <w:rPr>
          <w:lang w:eastAsia="de-DE"/>
        </w:rPr>
        <w:t>Unter der Klassenarbeit werden die Punktzahlen der einzelnen Aufgaben, bei offenen Aufgaben auch der inhaltlichen und sprachlichen Teilleistung (bzw. die Teilnoten unter der A</w:t>
      </w:r>
      <w:r w:rsidR="003457CA">
        <w:rPr>
          <w:lang w:eastAsia="de-DE"/>
        </w:rPr>
        <w:t>ngabe der Wertungsverhältnisse)</w:t>
      </w:r>
      <w:r w:rsidRPr="003457CA">
        <w:rPr>
          <w:lang w:eastAsia="de-DE"/>
        </w:rPr>
        <w:t xml:space="preserve"> sowie der Gesamtnote ausgewiesen. Ergänzend erfolgen individuelle Hinweise zu Möglichkeiten des gezielten weiteren Kompetenzerwerbs.</w:t>
      </w:r>
    </w:p>
    <w:p w14:paraId="4A48FF04" w14:textId="77777777" w:rsidR="00EF1F65" w:rsidRPr="003457CA" w:rsidRDefault="00EF1F65" w:rsidP="00D00EDB">
      <w:pPr>
        <w:pStyle w:val="Verzeichnis1"/>
        <w:numPr>
          <w:ilvl w:val="0"/>
          <w:numId w:val="13"/>
        </w:numPr>
        <w:rPr>
          <w:lang w:eastAsia="de-DE"/>
        </w:rPr>
      </w:pPr>
      <w:r w:rsidRPr="003457CA">
        <w:rPr>
          <w:lang w:eastAsia="de-DE"/>
        </w:rPr>
        <w:t>Die Klassenarbeiten werden in der Regel innerhalb von drei Wochen korrigiert, benotet, zurückgegeben und besprochen. Sie werden den Schülerinnen und Schülern zur Information der Eltern mit nach Hause gegeben.</w:t>
      </w:r>
    </w:p>
    <w:p w14:paraId="6D6C18C3" w14:textId="77777777" w:rsidR="00EF1F65" w:rsidRPr="003457CA" w:rsidRDefault="00EF1F65" w:rsidP="00D00EDB">
      <w:pPr>
        <w:pStyle w:val="Verzeichnis1"/>
        <w:numPr>
          <w:ilvl w:val="0"/>
          <w:numId w:val="13"/>
        </w:numPr>
        <w:rPr>
          <w:lang w:eastAsia="de-DE"/>
        </w:rPr>
      </w:pPr>
      <w:r w:rsidRPr="003457CA">
        <w:rPr>
          <w:lang w:eastAsia="de-DE"/>
        </w:rPr>
        <w:t>Vor der Rückgabe und Besprechung darf in demselben Fach keine neue Klassenarbeit geschrieben werden.</w:t>
      </w:r>
    </w:p>
    <w:p w14:paraId="7CB9DB4A" w14:textId="77777777" w:rsidR="00D805C5" w:rsidRPr="00D805C5" w:rsidRDefault="00D805C5" w:rsidP="00EF1F65">
      <w:pPr>
        <w:rPr>
          <w:rFonts w:cs="Arial"/>
        </w:rPr>
      </w:pPr>
    </w:p>
    <w:p w14:paraId="66653C04" w14:textId="77777777" w:rsidR="001C6BB8" w:rsidRDefault="001C6BB8">
      <w:pPr>
        <w:rPr>
          <w:rFonts w:cs="Arial"/>
          <w:b/>
        </w:rPr>
      </w:pPr>
      <w:r>
        <w:rPr>
          <w:rFonts w:cs="Arial"/>
          <w:b/>
        </w:rPr>
        <w:br w:type="page"/>
      </w:r>
    </w:p>
    <w:p w14:paraId="66FEE8A6" w14:textId="3D6853D7" w:rsidR="00EF1F65" w:rsidRDefault="00EF1F65" w:rsidP="00EF1F65">
      <w:pPr>
        <w:rPr>
          <w:rFonts w:cs="Arial"/>
          <w:b/>
        </w:rPr>
      </w:pPr>
      <w:r w:rsidRPr="00FD6D13">
        <w:rPr>
          <w:rFonts w:cs="Arial"/>
          <w:b/>
        </w:rPr>
        <w:lastRenderedPageBreak/>
        <w:t>Dauer und Anzahl der Klassenarbeiten (vgl. APO SI VV zu §6)</w:t>
      </w:r>
    </w:p>
    <w:p w14:paraId="69B99296" w14:textId="77777777" w:rsidR="00551864" w:rsidRPr="00FD6D13" w:rsidRDefault="00551864" w:rsidP="00EF1F65">
      <w:pPr>
        <w:rPr>
          <w:rFonts w:cs="Arial"/>
          <w:b/>
        </w:rPr>
      </w:pPr>
    </w:p>
    <w:p w14:paraId="5C30133A" w14:textId="303C79C4" w:rsidR="00EF1F65" w:rsidRDefault="00EF1F65" w:rsidP="00EF1F65">
      <w:pPr>
        <w:rPr>
          <w:rFonts w:cs="Arial"/>
        </w:rPr>
      </w:pPr>
      <w:r w:rsidRPr="00FD6D13">
        <w:rPr>
          <w:rFonts w:cs="Arial"/>
        </w:rPr>
        <w:t>Innerhalb des vorgegebenen Rahmens hat die Fachkonferenz folgende Festlegungen getroffen:</w:t>
      </w:r>
    </w:p>
    <w:p w14:paraId="1B183430" w14:textId="77777777" w:rsidR="004F5FB8" w:rsidRDefault="004F5FB8" w:rsidP="00EF1F65">
      <w:pPr>
        <w:rPr>
          <w:rFonts w:cs="Arial"/>
        </w:rPr>
      </w:pPr>
    </w:p>
    <w:p w14:paraId="468E6F2C" w14:textId="7DA8E31F" w:rsidR="00EF1F65" w:rsidRDefault="00EF1F65" w:rsidP="00EF1F65">
      <w:pPr>
        <w:rPr>
          <w:rFonts w:cs="Arial"/>
          <w:i/>
          <w:u w:val="single"/>
        </w:rPr>
      </w:pPr>
      <w:r>
        <w:rPr>
          <w:rFonts w:cs="Arial"/>
          <w:i/>
          <w:u w:val="single"/>
        </w:rPr>
        <w:t>Niederländisch ab Jahrgangsstufe 7</w:t>
      </w:r>
    </w:p>
    <w:p w14:paraId="531E2A8D" w14:textId="77777777" w:rsidR="005506C0" w:rsidRPr="00FD6D13" w:rsidRDefault="005506C0" w:rsidP="00EF1F65">
      <w:pPr>
        <w:rPr>
          <w:rFonts w:cs="Arial"/>
        </w:rPr>
      </w:pPr>
    </w:p>
    <w:tbl>
      <w:tblPr>
        <w:tblW w:w="4934" w:type="pct"/>
        <w:tblCellSpacing w:w="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32"/>
        <w:gridCol w:w="1193"/>
        <w:gridCol w:w="3191"/>
        <w:gridCol w:w="3044"/>
      </w:tblGrid>
      <w:tr w:rsidR="00EF1F65" w:rsidRPr="00FD6D13" w14:paraId="17C6200C" w14:textId="77777777" w:rsidTr="00CA2AB3">
        <w:trPr>
          <w:cantSplit/>
          <w:tblCellSpacing w:w="15" w:type="dxa"/>
        </w:trPr>
        <w:tc>
          <w:tcPr>
            <w:tcW w:w="1015" w:type="pct"/>
            <w:shd w:val="clear" w:color="auto" w:fill="D9D9D9" w:themeFill="background1" w:themeFillShade="D9"/>
            <w:vAlign w:val="center"/>
            <w:hideMark/>
          </w:tcPr>
          <w:p w14:paraId="614BB430" w14:textId="77777777" w:rsidR="00EF1F65" w:rsidRPr="00FD6D13" w:rsidRDefault="00EF1F65" w:rsidP="00CA2AB3">
            <w:pPr>
              <w:jc w:val="center"/>
              <w:rPr>
                <w:rFonts w:cs="Arial"/>
                <w:b/>
                <w:bCs/>
              </w:rPr>
            </w:pPr>
            <w:r w:rsidRPr="00FD6D13">
              <w:rPr>
                <w:rFonts w:cs="Arial"/>
                <w:b/>
                <w:bCs/>
              </w:rPr>
              <w:t>Klasse</w:t>
            </w:r>
          </w:p>
        </w:tc>
        <w:tc>
          <w:tcPr>
            <w:tcW w:w="601" w:type="pct"/>
            <w:shd w:val="clear" w:color="auto" w:fill="D9D9D9" w:themeFill="background1" w:themeFillShade="D9"/>
            <w:vAlign w:val="center"/>
            <w:hideMark/>
          </w:tcPr>
          <w:p w14:paraId="304C8109" w14:textId="77777777" w:rsidR="00EF1F65" w:rsidRPr="00FD6D13" w:rsidRDefault="00EF1F65" w:rsidP="00CA2AB3">
            <w:pPr>
              <w:jc w:val="center"/>
              <w:rPr>
                <w:rFonts w:cs="Arial"/>
              </w:rPr>
            </w:pPr>
            <w:r w:rsidRPr="00FD6D13">
              <w:rPr>
                <w:rStyle w:val="Hervorhebung"/>
                <w:rFonts w:cs="Arial"/>
              </w:rPr>
              <w:t>Anzahl</w:t>
            </w:r>
          </w:p>
        </w:tc>
        <w:tc>
          <w:tcPr>
            <w:tcW w:w="1695" w:type="pct"/>
            <w:shd w:val="clear" w:color="auto" w:fill="D9D9D9" w:themeFill="background1" w:themeFillShade="D9"/>
            <w:vAlign w:val="center"/>
            <w:hideMark/>
          </w:tcPr>
          <w:p w14:paraId="01FF09D2" w14:textId="77777777" w:rsidR="00EF1F65" w:rsidRPr="00FD6D13" w:rsidRDefault="00EF1F65" w:rsidP="00CA2AB3">
            <w:pPr>
              <w:jc w:val="center"/>
              <w:rPr>
                <w:rFonts w:cs="Arial"/>
              </w:rPr>
            </w:pPr>
            <w:r w:rsidRPr="00FD6D13">
              <w:rPr>
                <w:rStyle w:val="Hervorhebung"/>
                <w:rFonts w:cs="Arial"/>
              </w:rPr>
              <w:t>Dauer</w:t>
            </w:r>
            <w:r w:rsidRPr="00FD6D13">
              <w:rPr>
                <w:rFonts w:cs="Arial"/>
              </w:rPr>
              <w:br/>
            </w:r>
            <w:r w:rsidRPr="00FD6D13">
              <w:rPr>
                <w:rStyle w:val="Hervorhebung"/>
                <w:rFonts w:cs="Arial"/>
              </w:rPr>
              <w:t>(in Unterrichtsstunden)</w:t>
            </w:r>
          </w:p>
        </w:tc>
        <w:tc>
          <w:tcPr>
            <w:tcW w:w="1609" w:type="pct"/>
            <w:shd w:val="clear" w:color="auto" w:fill="D9D9D9" w:themeFill="background1" w:themeFillShade="D9"/>
          </w:tcPr>
          <w:p w14:paraId="30285EB5" w14:textId="77777777" w:rsidR="00EF1F65" w:rsidRPr="00FD6D13" w:rsidRDefault="00EF1F65" w:rsidP="00CA2AB3">
            <w:pPr>
              <w:jc w:val="center"/>
              <w:rPr>
                <w:rStyle w:val="Hervorhebung"/>
                <w:rFonts w:cs="Arial"/>
              </w:rPr>
            </w:pPr>
            <w:r w:rsidRPr="00FD6D13">
              <w:rPr>
                <w:rStyle w:val="Hervorhebung"/>
                <w:rFonts w:cs="Arial"/>
              </w:rPr>
              <w:t>Aufgabentypen</w:t>
            </w:r>
          </w:p>
        </w:tc>
      </w:tr>
      <w:tr w:rsidR="00EF1F65" w:rsidRPr="00FD6D13" w14:paraId="36EE5B4B" w14:textId="77777777" w:rsidTr="00CA2AB3">
        <w:trPr>
          <w:cantSplit/>
          <w:trHeight w:val="638"/>
          <w:tblCellSpacing w:w="15" w:type="dxa"/>
        </w:trPr>
        <w:tc>
          <w:tcPr>
            <w:tcW w:w="1015" w:type="pct"/>
            <w:vAlign w:val="center"/>
            <w:hideMark/>
          </w:tcPr>
          <w:p w14:paraId="26C8321F" w14:textId="77777777" w:rsidR="00EF1F65" w:rsidRPr="00FD6D13" w:rsidRDefault="00EF1F65" w:rsidP="00CA2AB3">
            <w:pPr>
              <w:jc w:val="center"/>
              <w:rPr>
                <w:rFonts w:cs="Arial"/>
              </w:rPr>
            </w:pPr>
            <w:r w:rsidRPr="00FD6D13">
              <w:rPr>
                <w:rFonts w:cs="Arial"/>
              </w:rPr>
              <w:t>7</w:t>
            </w:r>
          </w:p>
        </w:tc>
        <w:tc>
          <w:tcPr>
            <w:tcW w:w="601" w:type="pct"/>
            <w:vAlign w:val="center"/>
          </w:tcPr>
          <w:p w14:paraId="693786DB" w14:textId="77777777" w:rsidR="00EF1F65" w:rsidRPr="00FD6D13" w:rsidRDefault="00EF1F65" w:rsidP="00CA2AB3">
            <w:pPr>
              <w:jc w:val="center"/>
              <w:rPr>
                <w:rFonts w:cs="Arial"/>
              </w:rPr>
            </w:pPr>
            <w:r>
              <w:rPr>
                <w:rFonts w:cs="Arial"/>
              </w:rPr>
              <w:t>6 (3 + 3)</w:t>
            </w:r>
          </w:p>
        </w:tc>
        <w:tc>
          <w:tcPr>
            <w:tcW w:w="1695" w:type="pct"/>
            <w:vAlign w:val="center"/>
          </w:tcPr>
          <w:p w14:paraId="123D7739" w14:textId="77777777" w:rsidR="00EF1F65" w:rsidRPr="00FD6D13" w:rsidRDefault="00EF1F65" w:rsidP="00CA2AB3">
            <w:pPr>
              <w:jc w:val="center"/>
              <w:rPr>
                <w:rFonts w:cs="Arial"/>
              </w:rPr>
            </w:pPr>
            <w:r>
              <w:rPr>
                <w:rFonts w:cs="Arial"/>
              </w:rPr>
              <w:t>1</w:t>
            </w:r>
          </w:p>
        </w:tc>
        <w:tc>
          <w:tcPr>
            <w:tcW w:w="1609" w:type="pct"/>
            <w:vAlign w:val="center"/>
          </w:tcPr>
          <w:p w14:paraId="5B137C41" w14:textId="77777777" w:rsidR="00EF1F65" w:rsidRDefault="00EF1F65" w:rsidP="00CA2AB3">
            <w:pPr>
              <w:jc w:val="left"/>
              <w:rPr>
                <w:rFonts w:cs="Arial"/>
                <w:sz w:val="16"/>
                <w:szCs w:val="16"/>
              </w:rPr>
            </w:pPr>
            <w:r w:rsidRPr="00383C91">
              <w:rPr>
                <w:rFonts w:cs="Arial"/>
                <w:sz w:val="16"/>
                <w:szCs w:val="16"/>
              </w:rPr>
              <w:t>7.1-</w:t>
            </w:r>
            <w:r>
              <w:rPr>
                <w:rFonts w:cs="Arial"/>
                <w:sz w:val="16"/>
                <w:szCs w:val="16"/>
              </w:rPr>
              <w:t>2</w:t>
            </w:r>
            <w:r w:rsidRPr="00383C91">
              <w:rPr>
                <w:rFonts w:cs="Arial"/>
                <w:sz w:val="16"/>
                <w:szCs w:val="16"/>
              </w:rPr>
              <w:t>: dreiteilige Klassenarbeit mit den Schwerpunkten Leseverstehen (geschlossene und halboffene Aufgaben), Schreiben, isolierte Überprüfung des Verfügens über sprachliche Mittel (Schwerpunkt: Grammatik)</w:t>
            </w:r>
          </w:p>
          <w:p w14:paraId="1592AC72" w14:textId="77777777" w:rsidR="00EF1F65" w:rsidRPr="00383C91" w:rsidRDefault="00EF1F65" w:rsidP="00CA2AB3">
            <w:pPr>
              <w:jc w:val="left"/>
              <w:rPr>
                <w:rFonts w:cs="Arial"/>
                <w:sz w:val="16"/>
                <w:szCs w:val="16"/>
              </w:rPr>
            </w:pPr>
            <w:r>
              <w:rPr>
                <w:rFonts w:cs="Arial"/>
                <w:sz w:val="16"/>
                <w:szCs w:val="16"/>
              </w:rPr>
              <w:t>7.2-1: dreiteilige Klassenarbeit mit den Schwerpunkten Hör-/Hörsehverstehen (geschlossene und halboffene Aufgaben), Schreiben, isolierte Überprüfung des Verfügens über sprachliche Mittel (Schwerpunkt: Grammatik)</w:t>
            </w:r>
          </w:p>
        </w:tc>
      </w:tr>
      <w:tr w:rsidR="00EF1F65" w:rsidRPr="00FD6D13" w14:paraId="5CC170B2" w14:textId="77777777" w:rsidTr="00CA2AB3">
        <w:trPr>
          <w:cantSplit/>
          <w:trHeight w:val="665"/>
          <w:tblCellSpacing w:w="15" w:type="dxa"/>
        </w:trPr>
        <w:tc>
          <w:tcPr>
            <w:tcW w:w="1015" w:type="pct"/>
            <w:vAlign w:val="center"/>
            <w:hideMark/>
          </w:tcPr>
          <w:p w14:paraId="713129D4" w14:textId="77777777" w:rsidR="00EF1F65" w:rsidRPr="00FD6D13" w:rsidRDefault="00EF1F65" w:rsidP="00CA2AB3">
            <w:pPr>
              <w:jc w:val="center"/>
              <w:rPr>
                <w:rFonts w:cs="Arial"/>
              </w:rPr>
            </w:pPr>
            <w:r w:rsidRPr="00FD6D13">
              <w:rPr>
                <w:rFonts w:cs="Arial"/>
              </w:rPr>
              <w:t>8</w:t>
            </w:r>
          </w:p>
        </w:tc>
        <w:tc>
          <w:tcPr>
            <w:tcW w:w="601" w:type="pct"/>
            <w:vAlign w:val="center"/>
          </w:tcPr>
          <w:p w14:paraId="061EA534" w14:textId="739651F9" w:rsidR="00EF1F65" w:rsidRPr="00FD6D13" w:rsidRDefault="00AA7C46" w:rsidP="00AA7C46">
            <w:pPr>
              <w:jc w:val="center"/>
              <w:rPr>
                <w:rFonts w:cs="Arial"/>
              </w:rPr>
            </w:pPr>
            <w:r>
              <w:rPr>
                <w:rFonts w:cs="Arial"/>
              </w:rPr>
              <w:t>4 (2</w:t>
            </w:r>
            <w:r w:rsidR="00EF1F65">
              <w:rPr>
                <w:rFonts w:cs="Arial"/>
              </w:rPr>
              <w:t xml:space="preserve"> + </w:t>
            </w:r>
            <w:r>
              <w:rPr>
                <w:rFonts w:cs="Arial"/>
              </w:rPr>
              <w:t>2</w:t>
            </w:r>
            <w:r w:rsidR="00EF1F65">
              <w:rPr>
                <w:rFonts w:cs="Arial"/>
              </w:rPr>
              <w:t>)</w:t>
            </w:r>
          </w:p>
        </w:tc>
        <w:tc>
          <w:tcPr>
            <w:tcW w:w="1695" w:type="pct"/>
            <w:vAlign w:val="center"/>
          </w:tcPr>
          <w:p w14:paraId="60B460AE" w14:textId="77777777" w:rsidR="00EF1F65" w:rsidRPr="00C972EF" w:rsidRDefault="00EF1F65" w:rsidP="00CA2AB3">
            <w:pPr>
              <w:jc w:val="center"/>
              <w:rPr>
                <w:rFonts w:cs="Arial"/>
                <w:highlight w:val="yellow"/>
              </w:rPr>
            </w:pPr>
            <w:r w:rsidRPr="003457CA">
              <w:rPr>
                <w:rFonts w:cs="Arial"/>
              </w:rPr>
              <w:t>1</w:t>
            </w:r>
          </w:p>
        </w:tc>
        <w:tc>
          <w:tcPr>
            <w:tcW w:w="1609" w:type="pct"/>
            <w:vAlign w:val="center"/>
          </w:tcPr>
          <w:p w14:paraId="02EDD42C" w14:textId="77777777" w:rsidR="00EF1F65" w:rsidRDefault="00EF1F65" w:rsidP="00CA2AB3">
            <w:pPr>
              <w:jc w:val="left"/>
              <w:rPr>
                <w:rFonts w:cs="Arial"/>
                <w:sz w:val="16"/>
                <w:szCs w:val="16"/>
              </w:rPr>
            </w:pPr>
            <w:r>
              <w:rPr>
                <w:rFonts w:cs="Arial"/>
                <w:sz w:val="16"/>
                <w:szCs w:val="16"/>
              </w:rPr>
              <w:t>8.1-2: dreiteilige Klassenarbeit mit den Schwerpunkten Schreiben, Sprachmittlung, isolierte Überprüfung des Verfügens über sprachliche Mittel (Schwerpunkt: Grammatik)</w:t>
            </w:r>
          </w:p>
          <w:p w14:paraId="78F1511B" w14:textId="77777777" w:rsidR="00EF1F65" w:rsidRPr="006413E3" w:rsidRDefault="00EF1F65" w:rsidP="00CA2AB3">
            <w:pPr>
              <w:jc w:val="left"/>
              <w:rPr>
                <w:rFonts w:cs="Arial"/>
                <w:sz w:val="16"/>
                <w:szCs w:val="16"/>
              </w:rPr>
            </w:pPr>
            <w:r w:rsidRPr="006413E3">
              <w:rPr>
                <w:rFonts w:cs="Arial"/>
                <w:sz w:val="16"/>
                <w:szCs w:val="16"/>
              </w:rPr>
              <w:t>8.</w:t>
            </w:r>
            <w:r>
              <w:rPr>
                <w:rFonts w:cs="Arial"/>
                <w:sz w:val="16"/>
                <w:szCs w:val="16"/>
              </w:rPr>
              <w:t>2</w:t>
            </w:r>
            <w:r w:rsidRPr="006413E3">
              <w:rPr>
                <w:rFonts w:cs="Arial"/>
                <w:sz w:val="16"/>
                <w:szCs w:val="16"/>
              </w:rPr>
              <w:t>-3: mündliche Kommunikationsprüfung anstatt einer Klassenarbeit, bestehend aus einem monologischen und einem dialogischen Teil</w:t>
            </w:r>
          </w:p>
        </w:tc>
      </w:tr>
      <w:tr w:rsidR="00EF1F65" w:rsidRPr="00FD6D13" w14:paraId="6CA27793" w14:textId="77777777" w:rsidTr="00CA2AB3">
        <w:trPr>
          <w:cantSplit/>
          <w:trHeight w:val="665"/>
          <w:tblCellSpacing w:w="15" w:type="dxa"/>
        </w:trPr>
        <w:tc>
          <w:tcPr>
            <w:tcW w:w="1015" w:type="pct"/>
            <w:vAlign w:val="center"/>
          </w:tcPr>
          <w:p w14:paraId="040D3F33" w14:textId="77777777" w:rsidR="00EF1F65" w:rsidRPr="00FD6D13" w:rsidRDefault="00EF1F65" w:rsidP="00CA2AB3">
            <w:pPr>
              <w:jc w:val="center"/>
              <w:rPr>
                <w:rFonts w:cs="Arial"/>
              </w:rPr>
            </w:pPr>
            <w:r w:rsidRPr="00FD6D13">
              <w:rPr>
                <w:rFonts w:cs="Arial"/>
              </w:rPr>
              <w:t>9</w:t>
            </w:r>
          </w:p>
        </w:tc>
        <w:tc>
          <w:tcPr>
            <w:tcW w:w="601" w:type="pct"/>
            <w:vAlign w:val="center"/>
          </w:tcPr>
          <w:p w14:paraId="0B3E3589" w14:textId="7270B90B" w:rsidR="00EF1F65" w:rsidRPr="00FD6D13" w:rsidRDefault="00AA7C46" w:rsidP="00CA2AB3">
            <w:pPr>
              <w:jc w:val="center"/>
              <w:rPr>
                <w:rFonts w:cs="Arial"/>
              </w:rPr>
            </w:pPr>
            <w:r>
              <w:rPr>
                <w:rFonts w:cs="Arial"/>
              </w:rPr>
              <w:t>4 (2 + 2</w:t>
            </w:r>
            <w:r w:rsidR="00EF1F65">
              <w:rPr>
                <w:rFonts w:cs="Arial"/>
              </w:rPr>
              <w:t>)</w:t>
            </w:r>
          </w:p>
        </w:tc>
        <w:tc>
          <w:tcPr>
            <w:tcW w:w="1695" w:type="pct"/>
            <w:vAlign w:val="center"/>
          </w:tcPr>
          <w:p w14:paraId="6C989079" w14:textId="1E86D285" w:rsidR="00EF1F65" w:rsidRPr="00FD6D13" w:rsidRDefault="003C1712" w:rsidP="00CA2AB3">
            <w:pPr>
              <w:jc w:val="center"/>
              <w:rPr>
                <w:rFonts w:cs="Arial"/>
                <w:highlight w:val="yellow"/>
              </w:rPr>
            </w:pPr>
            <w:r>
              <w:rPr>
                <w:rFonts w:cs="Arial"/>
              </w:rPr>
              <w:t>2</w:t>
            </w:r>
          </w:p>
        </w:tc>
        <w:tc>
          <w:tcPr>
            <w:tcW w:w="1609" w:type="pct"/>
          </w:tcPr>
          <w:p w14:paraId="33EB6BA4" w14:textId="77777777" w:rsidR="00EF1F65" w:rsidRDefault="00EF1F65" w:rsidP="00CA2AB3">
            <w:pPr>
              <w:jc w:val="left"/>
              <w:rPr>
                <w:rFonts w:cs="Arial"/>
                <w:sz w:val="16"/>
                <w:szCs w:val="16"/>
              </w:rPr>
            </w:pPr>
            <w:r>
              <w:rPr>
                <w:rFonts w:cs="Arial"/>
                <w:sz w:val="16"/>
                <w:szCs w:val="16"/>
              </w:rPr>
              <w:t>9.1-2: zweiteilige Klassenarbeit mit den Schwerpunkten Schreiben und Sprachmittlung (Schulsysteme)</w:t>
            </w:r>
          </w:p>
          <w:p w14:paraId="698D4BD1" w14:textId="77777777" w:rsidR="00EF1F65" w:rsidRPr="00466FED" w:rsidRDefault="00EF1F65" w:rsidP="00CA2AB3">
            <w:pPr>
              <w:jc w:val="left"/>
              <w:rPr>
                <w:rFonts w:cs="Arial"/>
                <w:sz w:val="16"/>
                <w:szCs w:val="16"/>
              </w:rPr>
            </w:pPr>
            <w:r>
              <w:rPr>
                <w:rFonts w:cs="Arial"/>
                <w:sz w:val="16"/>
                <w:szCs w:val="16"/>
              </w:rPr>
              <w:t>9.2-2: zweiteilige Klassenarbeit mit den Schwerpunkten Schreiben (Leserbrief) und Leseverstehen</w:t>
            </w:r>
          </w:p>
        </w:tc>
      </w:tr>
      <w:tr w:rsidR="00EF1F65" w:rsidRPr="00FD6D13" w14:paraId="23BFE72B" w14:textId="77777777" w:rsidTr="00CA2AB3">
        <w:trPr>
          <w:cantSplit/>
          <w:trHeight w:val="665"/>
          <w:tblCellSpacing w:w="15" w:type="dxa"/>
        </w:trPr>
        <w:tc>
          <w:tcPr>
            <w:tcW w:w="1015" w:type="pct"/>
            <w:vAlign w:val="center"/>
          </w:tcPr>
          <w:p w14:paraId="2FD23CC3" w14:textId="77777777" w:rsidR="00EF1F65" w:rsidRPr="00FD6D13" w:rsidRDefault="00EF1F65" w:rsidP="00CA2AB3">
            <w:pPr>
              <w:jc w:val="center"/>
              <w:rPr>
                <w:rFonts w:cs="Arial"/>
              </w:rPr>
            </w:pPr>
            <w:r w:rsidRPr="00FD6D13">
              <w:rPr>
                <w:rFonts w:cs="Arial"/>
              </w:rPr>
              <w:t>10</w:t>
            </w:r>
          </w:p>
        </w:tc>
        <w:tc>
          <w:tcPr>
            <w:tcW w:w="601" w:type="pct"/>
            <w:vAlign w:val="center"/>
          </w:tcPr>
          <w:p w14:paraId="2F71D025" w14:textId="77777777" w:rsidR="00EF1F65" w:rsidRPr="00FD6D13" w:rsidRDefault="00EF1F65" w:rsidP="00CA2AB3">
            <w:pPr>
              <w:jc w:val="center"/>
              <w:rPr>
                <w:rFonts w:cs="Arial"/>
              </w:rPr>
            </w:pPr>
            <w:r>
              <w:rPr>
                <w:rFonts w:cs="Arial"/>
              </w:rPr>
              <w:t>4 (2 + 2)</w:t>
            </w:r>
          </w:p>
        </w:tc>
        <w:tc>
          <w:tcPr>
            <w:tcW w:w="1695" w:type="pct"/>
            <w:vAlign w:val="center"/>
          </w:tcPr>
          <w:p w14:paraId="3C4AE3F9" w14:textId="77777777" w:rsidR="00EF1F65" w:rsidRPr="00FD6D13" w:rsidRDefault="00EF1F65" w:rsidP="00CA2AB3">
            <w:pPr>
              <w:jc w:val="center"/>
              <w:rPr>
                <w:rFonts w:cs="Arial"/>
                <w:highlight w:val="yellow"/>
              </w:rPr>
            </w:pPr>
            <w:r w:rsidRPr="003457CA">
              <w:rPr>
                <w:rFonts w:cs="Arial"/>
              </w:rPr>
              <w:t>2</w:t>
            </w:r>
          </w:p>
        </w:tc>
        <w:tc>
          <w:tcPr>
            <w:tcW w:w="1609" w:type="pct"/>
          </w:tcPr>
          <w:p w14:paraId="20189AB4" w14:textId="77777777" w:rsidR="00EF1F65" w:rsidRDefault="00EF1F65" w:rsidP="00CA2AB3">
            <w:pPr>
              <w:jc w:val="left"/>
              <w:rPr>
                <w:rFonts w:cs="Arial"/>
                <w:sz w:val="16"/>
                <w:szCs w:val="16"/>
              </w:rPr>
            </w:pPr>
            <w:r w:rsidRPr="006413E3">
              <w:rPr>
                <w:rFonts w:cs="Arial"/>
                <w:sz w:val="16"/>
                <w:szCs w:val="16"/>
              </w:rPr>
              <w:t>10.1-2: mündliche Kommunikationsprüfung anstatt einer Klassenarbeit, bestehend aus einem monologischen und einem dialogischen Teil</w:t>
            </w:r>
          </w:p>
          <w:p w14:paraId="6AF3BDA9" w14:textId="77777777" w:rsidR="00EF1F65" w:rsidRPr="006413E3" w:rsidRDefault="00EF1F65" w:rsidP="00CA2AB3">
            <w:pPr>
              <w:jc w:val="left"/>
              <w:rPr>
                <w:rFonts w:cs="Arial"/>
                <w:sz w:val="16"/>
                <w:szCs w:val="16"/>
              </w:rPr>
            </w:pPr>
            <w:r>
              <w:rPr>
                <w:rFonts w:cs="Arial"/>
                <w:sz w:val="16"/>
                <w:szCs w:val="16"/>
              </w:rPr>
              <w:t xml:space="preserve">10.2-2: zweiteilige Klassenarbeit mit den Schwerpunkten Schreiben und Sprachmittlung </w:t>
            </w:r>
          </w:p>
        </w:tc>
      </w:tr>
    </w:tbl>
    <w:p w14:paraId="14143052" w14:textId="77777777" w:rsidR="00EF1F65" w:rsidRDefault="00EF1F65" w:rsidP="00EF1F65">
      <w:pPr>
        <w:rPr>
          <w:rFonts w:cs="Arial"/>
          <w:i/>
          <w:u w:val="single"/>
        </w:rPr>
      </w:pPr>
    </w:p>
    <w:p w14:paraId="418A1C69" w14:textId="5F0FA0A9" w:rsidR="00EF1F65" w:rsidRPr="00AA7C46" w:rsidRDefault="00EF1F65" w:rsidP="00D00EDB">
      <w:pPr>
        <w:pStyle w:val="Verzeichnis1"/>
        <w:numPr>
          <w:ilvl w:val="0"/>
          <w:numId w:val="14"/>
        </w:numPr>
      </w:pPr>
      <w:r w:rsidRPr="00AA7C46">
        <w:t xml:space="preserve">Die </w:t>
      </w:r>
      <w:r w:rsidR="008546DC">
        <w:t>dritte</w:t>
      </w:r>
      <w:r w:rsidR="008546DC" w:rsidRPr="00AA7C46">
        <w:t xml:space="preserve"> </w:t>
      </w:r>
      <w:r w:rsidRPr="00AA7C46">
        <w:t>Klassenarbeit in 8.2 sowie die zweite Klassenarbeit in 10.1 werden jeweils durch eine mündliche Prüfung ersetzt.</w:t>
      </w:r>
    </w:p>
    <w:p w14:paraId="6A70BDC9" w14:textId="5FD6EB15" w:rsidR="00EF1F65" w:rsidRDefault="00EF1F65" w:rsidP="00D00EDB">
      <w:pPr>
        <w:pStyle w:val="Verzeichnis1"/>
        <w:numPr>
          <w:ilvl w:val="0"/>
          <w:numId w:val="14"/>
        </w:numPr>
      </w:pPr>
      <w:r w:rsidRPr="00AA7C46">
        <w:t>Schriftliche Klassenarbeiten werden möglichst gleichmäßig auf die Schulhalbjahre verteilt.</w:t>
      </w:r>
    </w:p>
    <w:p w14:paraId="53055F11" w14:textId="77777777" w:rsidR="00AA7C46" w:rsidRPr="00AA7C46" w:rsidRDefault="00AA7C46" w:rsidP="00AA7C46"/>
    <w:p w14:paraId="3C8DB8B8" w14:textId="77777777" w:rsidR="00AA7C46" w:rsidRPr="00AA7C46" w:rsidRDefault="00AA7C46" w:rsidP="00AA7C46"/>
    <w:p w14:paraId="4E4D26A9" w14:textId="77777777" w:rsidR="00EF1F65" w:rsidRDefault="00EF1F65" w:rsidP="00EF1F65">
      <w:pPr>
        <w:pStyle w:val="berschrift4"/>
        <w:spacing w:before="0" w:after="200"/>
        <w:rPr>
          <w:rFonts w:cs="Arial"/>
          <w:i w:val="0"/>
        </w:rPr>
      </w:pPr>
      <w:r w:rsidRPr="009B526A">
        <w:rPr>
          <w:rFonts w:cs="Arial"/>
          <w:i w:val="0"/>
        </w:rPr>
        <w:lastRenderedPageBreak/>
        <w:t>II. Beurteilungsbereich „Sonstige Leistungen“:</w:t>
      </w:r>
    </w:p>
    <w:p w14:paraId="00D102F5" w14:textId="0C19AB64" w:rsidR="00EF1F65" w:rsidRDefault="00EF1F65" w:rsidP="00551864">
      <w:pPr>
        <w:ind w:left="0" w:firstLine="0"/>
      </w:pPr>
      <w:r>
        <w:t xml:space="preserve">Im </w:t>
      </w:r>
      <w:r w:rsidRPr="004F5FB8">
        <w:t>Bereich „Sonstige Leistungen im Unterricht“ werden alle übrigen mündlichen, schriftlichen und praktischen Leistungen erfasst, die im Zusammenhang mit dem Unterricht erbracht werden. Hier erfahren vor allem die Teilkompetenzen aus dem Bereich mündlicher Sprachverwendung besondere Berücksichtigung. Dies geschieht durch systematische und kontinuierliche Beobachtung der Kompetenzentwicklung und des Kompetenzstandes im Unterrichtsgespräch, in Präsentationen, Rollenspielen</w:t>
      </w:r>
      <w:r>
        <w:t xml:space="preserve"> etc. sowie in Gruppen- und Partnerarbeit:</w:t>
      </w:r>
    </w:p>
    <w:p w14:paraId="4FD0E090" w14:textId="77777777" w:rsidR="00551864" w:rsidRDefault="00551864" w:rsidP="00551864">
      <w:pPr>
        <w:ind w:left="0" w:firstLine="0"/>
      </w:pPr>
    </w:p>
    <w:p w14:paraId="6D6B1125" w14:textId="77777777" w:rsidR="00EF1F65" w:rsidRDefault="00EF1F65" w:rsidP="00D00EDB">
      <w:pPr>
        <w:pStyle w:val="Verzeichnis1"/>
        <w:numPr>
          <w:ilvl w:val="0"/>
          <w:numId w:val="16"/>
        </w:numPr>
      </w:pPr>
      <w:r>
        <w:t>Beiträge zum Unterricht in Plenumsphasen sowie im Rahmen sonstiger Arbeitsprozesse (u.a. in den Unterricht eingebrachte Haus- und Lernzeitaufgaben, Recherchen, Gruppenarbeit, Ergebnispräsentationen, Rollenspiele),</w:t>
      </w:r>
    </w:p>
    <w:p w14:paraId="3F7DB5B9" w14:textId="0D56A399" w:rsidR="00EF1F65" w:rsidRDefault="00EF1F65" w:rsidP="00D00EDB">
      <w:pPr>
        <w:pStyle w:val="Verzeichnis1"/>
        <w:numPr>
          <w:ilvl w:val="0"/>
          <w:numId w:val="16"/>
        </w:numPr>
      </w:pPr>
      <w:r>
        <w:t>punktuelle Überprüfungen einzelner Kompetenzen in fest umrissenen Bereichen des Faches (u</w:t>
      </w:r>
      <w:r w:rsidR="001A672C">
        <w:t xml:space="preserve">.a. kurze schriftliche Übungen </w:t>
      </w:r>
      <w:r>
        <w:t xml:space="preserve">inklusive </w:t>
      </w:r>
      <w:r w:rsidR="001A672C">
        <w:t xml:space="preserve">integrierter </w:t>
      </w:r>
      <w:r>
        <w:t>Wo</w:t>
      </w:r>
      <w:r w:rsidR="001A672C">
        <w:t>rtschatz- und Grammatikbereiche</w:t>
      </w:r>
      <w:r>
        <w:t>, mündliche Kurzpräsentationen),</w:t>
      </w:r>
    </w:p>
    <w:p w14:paraId="54B15432" w14:textId="3E0841D6" w:rsidR="00EF1F65" w:rsidRDefault="00EF1F65" w:rsidP="00D00EDB">
      <w:pPr>
        <w:pStyle w:val="Verzeichnis1"/>
        <w:numPr>
          <w:ilvl w:val="0"/>
          <w:numId w:val="16"/>
        </w:numPr>
      </w:pPr>
      <w:r>
        <w:t>längerfristig gestellte komplexere Aufgaben, die von den Schülerinnen und Schülern einzeln oder in der Gruppe mit einem hohen Anteil an Selbstständigkeit bearbeit</w:t>
      </w:r>
      <w:r w:rsidR="000332F7">
        <w:t>et werden (u.a. Präsentationen/</w:t>
      </w:r>
      <w:r>
        <w:t>Referate, Portfolios, Dossiers einzelner Schülerinnen und Schüler bzw. Schülergruppen, angebunden an das jeweilige Unterrichtsvorhaben).</w:t>
      </w:r>
    </w:p>
    <w:p w14:paraId="31F7E1C6" w14:textId="1B43C7DC" w:rsidR="00EF1F65" w:rsidRDefault="00EF1F65" w:rsidP="00551864">
      <w:pPr>
        <w:ind w:left="0" w:firstLine="0"/>
      </w:pPr>
      <w:r w:rsidRPr="004F5FB8">
        <w:t>Außer den im KLP (Kap. 3) genannten Kriterien zur Bewertung des Beurteilungsbereichs „Schriftliche Arbeiten“ kommen hierbei insbesondere auch solche Kriterien zum Tragen, die sich auf den mündlichen Sprachgebrauch</w:t>
      </w:r>
      <w:r>
        <w:t xml:space="preserve">, </w:t>
      </w:r>
      <w:r w:rsidR="000332F7">
        <w:t xml:space="preserve">die </w:t>
      </w:r>
      <w:r>
        <w:t>Sprachlernkompetenz sowie auf das Arbeiten in Einzelarbeit und in der Gruppe beziehen:</w:t>
      </w:r>
    </w:p>
    <w:p w14:paraId="12570AB5" w14:textId="77777777" w:rsidR="00551864" w:rsidRDefault="00551864" w:rsidP="00551864">
      <w:pPr>
        <w:ind w:left="0" w:firstLine="0"/>
      </w:pPr>
    </w:p>
    <w:p w14:paraId="0D9D3A15" w14:textId="1D21C057" w:rsidR="00EF1F65" w:rsidRDefault="00EF1F65" w:rsidP="00D00EDB">
      <w:pPr>
        <w:pStyle w:val="Verzeichnis1"/>
        <w:numPr>
          <w:ilvl w:val="0"/>
          <w:numId w:val="17"/>
        </w:numPr>
      </w:pPr>
      <w:r>
        <w:t>mündlicher Sprachgebra</w:t>
      </w:r>
      <w:r w:rsidR="000332F7">
        <w:t>u</w:t>
      </w:r>
      <w:r>
        <w:t xml:space="preserve">ch: Präsentationsfähigkeit, Diskursfähigkeit, Flüssigkeit </w:t>
      </w:r>
      <w:r w:rsidR="000332F7">
        <w:t>sowie Aussprache und Intonation</w:t>
      </w:r>
    </w:p>
    <w:p w14:paraId="63C9E03D" w14:textId="4D108264" w:rsidR="00EF1F65" w:rsidRDefault="00EF1F65" w:rsidP="00D00EDB">
      <w:pPr>
        <w:pStyle w:val="Verzeichnis1"/>
        <w:numPr>
          <w:ilvl w:val="0"/>
          <w:numId w:val="17"/>
        </w:numPr>
      </w:pPr>
      <w:r>
        <w:t>Sprachlernkompetenz: Dokumentationsfähigkeit bezogen auf Arbeitsprozesse und Arbeitsergebnisse (u.a. Portfolio-Arbeit), Selbst- und Fremdei</w:t>
      </w:r>
      <w:r w:rsidR="000332F7">
        <w:t>nschätzung, Umgang mit Feedback</w:t>
      </w:r>
    </w:p>
    <w:p w14:paraId="52AC6F3B" w14:textId="0B11AA18" w:rsidR="00EF1F65" w:rsidRDefault="00EF1F65" w:rsidP="00D00EDB">
      <w:pPr>
        <w:pStyle w:val="Verzeichnis1"/>
        <w:numPr>
          <w:ilvl w:val="0"/>
          <w:numId w:val="17"/>
        </w:numPr>
      </w:pPr>
      <w:r>
        <w:t>Arbeiten in Einzelarbeit bzw. in der Gruppe: Selbstständigkeit, Kooperat</w:t>
      </w:r>
      <w:r w:rsidR="000332F7">
        <w:t>ionsfähigkeit und Aufgabenbezug</w:t>
      </w:r>
    </w:p>
    <w:p w14:paraId="3C3419ED" w14:textId="0F955DEE" w:rsidR="00EF1F65" w:rsidRDefault="006212BF" w:rsidP="001A672C">
      <w:pPr>
        <w:ind w:left="0" w:firstLine="0"/>
      </w:pPr>
      <w:r>
        <w:t>Die Kolleginnen und Kollegen sorgen</w:t>
      </w:r>
      <w:r w:rsidR="001A672C">
        <w:t xml:space="preserve"> für </w:t>
      </w:r>
      <w:r>
        <w:t>eine transparente Trennung von</w:t>
      </w:r>
      <w:r w:rsidR="001A672C">
        <w:t xml:space="preserve"> Lern- und Leistungssituationen. </w:t>
      </w:r>
    </w:p>
    <w:p w14:paraId="35D37DBA" w14:textId="77777777" w:rsidR="00EF1F65" w:rsidRPr="00B92FB1" w:rsidRDefault="00EF1F65" w:rsidP="00EF1F65"/>
    <w:p w14:paraId="0D8B203D" w14:textId="77777777" w:rsidR="00EF1F65" w:rsidRPr="001D45A7" w:rsidRDefault="00EF1F65" w:rsidP="00EF1F65">
      <w:pPr>
        <w:pStyle w:val="berschrift4"/>
        <w:spacing w:before="0" w:after="200"/>
        <w:rPr>
          <w:rFonts w:cs="Arial"/>
          <w:i w:val="0"/>
        </w:rPr>
      </w:pPr>
      <w:r w:rsidRPr="001D45A7">
        <w:rPr>
          <w:rFonts w:cs="Arial"/>
          <w:i w:val="0"/>
        </w:rPr>
        <w:t>III. Bewertungskriterien</w:t>
      </w:r>
    </w:p>
    <w:p w14:paraId="2D608B91" w14:textId="7C77D275" w:rsidR="00EF1F65" w:rsidRPr="003417F2" w:rsidRDefault="00EF1F65" w:rsidP="005F67A4">
      <w:pPr>
        <w:ind w:left="0" w:firstLine="0"/>
        <w:rPr>
          <w:rFonts w:eastAsia="Times New Roman" w:cs="Arial"/>
          <w:lang w:eastAsia="de-DE"/>
        </w:rPr>
      </w:pPr>
      <w:r w:rsidRPr="004F5FB8">
        <w:rPr>
          <w:rFonts w:eastAsia="Times New Roman" w:cs="Arial"/>
          <w:lang w:eastAsia="de-DE"/>
        </w:rPr>
        <w:t>Die Benotung erfolgt auf der Grundlage der im KLP (Kap. 3) genannten Bewertungskriterien. Darüber hinaus gelten die unter I. und II. aufgeführten fachspezifischen Bewertungskriterien. Laut Schulgesetz NRW (§ 48) werden bei der Leistungsbewertung die Beurteilungsbereiche „Schriftliche Arbeiten“ und „Sonstige Leistungen im Unterricht“ angemessen berücksichtigt. Die Fachkonferenz beschließt, dass bei der Bildung der Zeugnisnote die beiden Beurteilungsbereiche den gleichen Stellenwert besitzen. Für die Benotung gilt allgemein der Grundsatz, dass eine Leistung als „ausreichend“ zu bewerten ist, wenn die Leistung zwar Mängel aufweist, aber im Ganzen den Anforderungen</w:t>
      </w:r>
      <w:r>
        <w:rPr>
          <w:rFonts w:eastAsia="Times New Roman" w:cs="Arial"/>
          <w:lang w:eastAsia="de-DE"/>
        </w:rPr>
        <w:t xml:space="preserve"> noch entspricht. In schriftlichen Arbeiten und mündlichen Kommunikationsprüfungen als Ersatz für eine Klassenarbeit ist dies in der Regel der Fall, wenn annähernd die Hälfte der erreichbaren Gesamtpunktzahl erzielt worden ist. Die Intervalle der oberen vier Notenstufen sollten </w:t>
      </w:r>
      <w:r w:rsidR="000332F7">
        <w:rPr>
          <w:rFonts w:eastAsia="Times New Roman" w:cs="Arial"/>
          <w:lang w:eastAsia="de-DE"/>
        </w:rPr>
        <w:lastRenderedPageBreak/>
        <w:t>etwa</w:t>
      </w:r>
      <w:r>
        <w:rPr>
          <w:rFonts w:eastAsia="Times New Roman" w:cs="Arial"/>
          <w:lang w:eastAsia="de-DE"/>
        </w:rPr>
        <w:t xml:space="preserve"> gleich groß sein. Die Bewertungskriterien und Benotungsgrundsätze werden den Schülerinnen und Schülern zu Beginn des Schuljahres von der unterrichtenden Fachlehrkraft erläutert. Die Bewertungskriterien für eine Leistung müssen auch für Schülerinnen und Schüler </w:t>
      </w:r>
      <w:r w:rsidRPr="00B92FB1">
        <w:rPr>
          <w:rFonts w:eastAsia="Times New Roman" w:cs="Arial"/>
          <w:b/>
          <w:bCs/>
          <w:lang w:eastAsia="de-DE"/>
        </w:rPr>
        <w:t>transparent</w:t>
      </w:r>
      <w:r>
        <w:rPr>
          <w:rFonts w:eastAsia="Times New Roman" w:cs="Arial"/>
          <w:lang w:eastAsia="de-DE"/>
        </w:rPr>
        <w:t xml:space="preserve">, </w:t>
      </w:r>
      <w:r w:rsidRPr="00B92FB1">
        <w:rPr>
          <w:rFonts w:eastAsia="Times New Roman" w:cs="Arial"/>
          <w:b/>
          <w:bCs/>
          <w:lang w:eastAsia="de-DE"/>
        </w:rPr>
        <w:t>klar</w:t>
      </w:r>
      <w:r>
        <w:rPr>
          <w:rFonts w:eastAsia="Times New Roman" w:cs="Arial"/>
          <w:lang w:eastAsia="de-DE"/>
        </w:rPr>
        <w:t xml:space="preserve"> und </w:t>
      </w:r>
      <w:r w:rsidRPr="00B92FB1">
        <w:rPr>
          <w:rFonts w:eastAsia="Times New Roman" w:cs="Arial"/>
          <w:b/>
          <w:bCs/>
          <w:lang w:eastAsia="de-DE"/>
        </w:rPr>
        <w:t>nachvollziehbar</w:t>
      </w:r>
      <w:r>
        <w:rPr>
          <w:rFonts w:eastAsia="Times New Roman" w:cs="Arial"/>
          <w:lang w:eastAsia="de-DE"/>
        </w:rPr>
        <w:t xml:space="preserve"> sein.</w:t>
      </w:r>
    </w:p>
    <w:p w14:paraId="77573A86" w14:textId="77777777" w:rsidR="005F67A4" w:rsidRDefault="005F67A4" w:rsidP="00EF1F65">
      <w:pPr>
        <w:pStyle w:val="berschrift4"/>
        <w:spacing w:before="0" w:after="200"/>
        <w:rPr>
          <w:rFonts w:cs="Arial"/>
          <w:i w:val="0"/>
        </w:rPr>
      </w:pPr>
    </w:p>
    <w:p w14:paraId="6BD7177C" w14:textId="4A353C4D" w:rsidR="00EF1F65" w:rsidRPr="00A12122" w:rsidRDefault="00EF1F65" w:rsidP="00EF1F65">
      <w:pPr>
        <w:pStyle w:val="berschrift4"/>
        <w:spacing w:before="0" w:after="200"/>
        <w:rPr>
          <w:rFonts w:cs="Arial"/>
          <w:i w:val="0"/>
        </w:rPr>
      </w:pPr>
      <w:r w:rsidRPr="00A12122">
        <w:rPr>
          <w:rFonts w:cs="Arial"/>
          <w:i w:val="0"/>
        </w:rPr>
        <w:t>IV. Grundsätze der Leistungsrückmeldung und Beratung</w:t>
      </w:r>
    </w:p>
    <w:p w14:paraId="35ACD9C6" w14:textId="7B413A60" w:rsidR="00EF1F65" w:rsidRPr="00FD6D13" w:rsidRDefault="00EF1F65" w:rsidP="005F67A4">
      <w:pPr>
        <w:ind w:left="0" w:firstLine="0"/>
        <w:rPr>
          <w:rFonts w:cs="Arial"/>
        </w:rPr>
      </w:pPr>
      <w:r w:rsidRPr="004F5FB8">
        <w:rPr>
          <w:rFonts w:cs="Arial"/>
        </w:rPr>
        <w:t>Eine Rückmeldung über die in Klassenarbeiten erbrachte Leistung erfolgt durch die Randkorrektur und das Bewertungsraster bzw. Hinweise zum Kompetenzstand sowie zu Möglichkeiten des weiteren Kompetenzerwerbs; nach Bedarf erfolgt ein individuelles Beratungsgespräch. Die in einer mündlichen Prüfung erbrachte Leistung wird den Schülerinnen und Schülern individuell schriftlich zurückgemeldet und bei Bedarf mündlich erläutert. Schriftliche Übungen und sonstige Formen schriftlicher</w:t>
      </w:r>
      <w:r>
        <w:rPr>
          <w:rFonts w:cs="Arial"/>
        </w:rPr>
        <w:t xml:space="preserve"> Leistungsüberprüfung werden schriftlich korrigiert und bewertet. Klassenarbeiten, die schriftlich dokumentierte Leistung der mündlichen Prüfung, schriftliche Übungen und sonstige Formen schriftlicher Leistungsü</w:t>
      </w:r>
      <w:r w:rsidR="000332F7">
        <w:rPr>
          <w:rFonts w:cs="Arial"/>
        </w:rPr>
        <w:t>berprüfung sind von den Eltern/</w:t>
      </w:r>
      <w:r>
        <w:rPr>
          <w:rFonts w:cs="Arial"/>
        </w:rPr>
        <w:t>Erziehungsberechtigten durch Unterschrift zur Kenntnis zu nehmen. Die Schülerinnen und Schüler werden quartalsweise über den Leistungsstand im Bereich „Sonstige Leistungen im Unterricht“ informiert, ggf. als Ergänzung zu einer schriftlichen Überprüfung. In individuellen Beratungsgesprächen und nach Bedarf im Rahmen des halbjährlichen Sprechtags für Eltern/Erziehungsberechtigte und Schülerinnen und Schüler erfolgt ein Austausch über den Kompetenzstand und Möglichkeiten des weiteren Kompetenzerwerbs.</w:t>
      </w:r>
    </w:p>
    <w:p w14:paraId="0B232B64" w14:textId="77777777" w:rsidR="00EF1F65" w:rsidRDefault="00EF1F65" w:rsidP="0050656C">
      <w:pPr>
        <w:rPr>
          <w:color w:val="FF0000"/>
          <w:lang w:eastAsia="de-DE"/>
        </w:rPr>
      </w:pPr>
    </w:p>
    <w:p w14:paraId="6E4A7C45" w14:textId="77777777" w:rsidR="00EF1F65" w:rsidRDefault="00EF1F65" w:rsidP="0050656C">
      <w:pPr>
        <w:rPr>
          <w:color w:val="FF0000"/>
          <w:lang w:eastAsia="de-DE"/>
        </w:rPr>
      </w:pPr>
    </w:p>
    <w:p w14:paraId="6389453E" w14:textId="77777777" w:rsidR="00EF1F65" w:rsidRDefault="00EF1F65">
      <w:pPr>
        <w:jc w:val="left"/>
        <w:rPr>
          <w:color w:val="FF0000"/>
          <w:lang w:eastAsia="de-DE"/>
        </w:rPr>
      </w:pPr>
      <w:r>
        <w:rPr>
          <w:color w:val="FF0000"/>
          <w:lang w:eastAsia="de-DE"/>
        </w:rPr>
        <w:br w:type="page"/>
      </w:r>
    </w:p>
    <w:p w14:paraId="25FC5E5E" w14:textId="77777777" w:rsidR="00981D29" w:rsidRPr="00FD6D13" w:rsidRDefault="00585C67" w:rsidP="007F4652">
      <w:pPr>
        <w:pStyle w:val="berschrift2"/>
      </w:pPr>
      <w:bookmarkStart w:id="6" w:name="_Toc67404013"/>
      <w:r w:rsidRPr="00FD6D13">
        <w:lastRenderedPageBreak/>
        <w:t>2.4</w:t>
      </w:r>
      <w:r w:rsidRPr="00FD6D13">
        <w:tab/>
      </w:r>
      <w:r w:rsidR="00981D29" w:rsidRPr="00FD6D13">
        <w:t>Lehr- und Lernmittel</w:t>
      </w:r>
      <w:bookmarkEnd w:id="6"/>
    </w:p>
    <w:p w14:paraId="1C84C079" w14:textId="77777777" w:rsidR="004F5FB8" w:rsidRPr="004F5FB8" w:rsidRDefault="004F5FB8" w:rsidP="004F5FB8">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spacing w:after="200"/>
        <w:ind w:left="0" w:firstLine="0"/>
        <w:jc w:val="left"/>
        <w:rPr>
          <w:rFonts w:cs="Arial"/>
        </w:rPr>
      </w:pPr>
      <w:r w:rsidRPr="004F5FB8">
        <w:rPr>
          <w:rFonts w:cs="Arial"/>
        </w:rPr>
        <w:t>Die Fachkonferenz erstellt eine Übersicht über die verbindlich eingeführten Lehr- und Lernmittel, ggf. mit Zuordnung zu Jahrgangsstufen (ggf. mit Hinweisen zum Elterneigenanteil).</w:t>
      </w:r>
    </w:p>
    <w:p w14:paraId="2BD8AEC3" w14:textId="77777777" w:rsidR="004F5FB8" w:rsidRPr="004F5FB8" w:rsidRDefault="004F5FB8" w:rsidP="004F5FB8">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spacing w:after="200"/>
        <w:ind w:left="0" w:firstLine="0"/>
        <w:jc w:val="left"/>
        <w:rPr>
          <w:rFonts w:cs="Arial"/>
        </w:rPr>
      </w:pPr>
      <w:r w:rsidRPr="004F5FB8">
        <w:rPr>
          <w:rFonts w:cs="Arial"/>
        </w:rPr>
        <w:t>Die Übersicht kann durch eine Auswahl fakultativer Lehr- und Lernmittel (z. B. Fachzeitschriften, Sammlungen von Arbeitsblättern, Angebote im Internet) als Anregung zum Einsatz im Unterricht ergänzt werden.</w:t>
      </w:r>
    </w:p>
    <w:p w14:paraId="32B52949" w14:textId="77777777" w:rsidR="004F5FB8" w:rsidRPr="004F5FB8" w:rsidRDefault="004F5FB8" w:rsidP="004F5FB8">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spacing w:after="200"/>
        <w:ind w:left="0" w:firstLine="0"/>
        <w:jc w:val="left"/>
        <w:rPr>
          <w:rFonts w:cs="Arial"/>
          <w:i/>
        </w:rPr>
      </w:pPr>
      <w:r w:rsidRPr="004F5FB8">
        <w:rPr>
          <w:rFonts w:cs="Arial"/>
          <w:i/>
        </w:rPr>
        <w:t>Die zugrunde gelegten Lehrwerke sind in diesem Beispiel aus wettbewerbsrechtlichen Gründen nicht genannt. Eine Liste der zulässigen Lehrmittel für das Fach kann auf den Seiten des Schulministeriums eingesehen werden:</w:t>
      </w:r>
    </w:p>
    <w:p w14:paraId="5A0FCD51" w14:textId="0FC53B1B" w:rsidR="00011CCA" w:rsidRDefault="003C2178" w:rsidP="004F5FB8">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spacing w:after="200"/>
        <w:ind w:left="0" w:firstLine="0"/>
        <w:jc w:val="left"/>
        <w:rPr>
          <w:rFonts w:cs="Arial"/>
          <w:i/>
        </w:rPr>
      </w:pPr>
      <w:hyperlink r:id="rId14" w:history="1">
        <w:r w:rsidR="00011CCA" w:rsidRPr="0016319F">
          <w:rPr>
            <w:rStyle w:val="Hyperlink"/>
          </w:rPr>
          <w:t>https://www.schulministerium.nrw.de/BiPo/VZL/lernmittel</w:t>
        </w:r>
      </w:hyperlink>
      <w:r w:rsidR="00011CCA">
        <w:t xml:space="preserve"> </w:t>
      </w:r>
    </w:p>
    <w:p w14:paraId="1F65C34E" w14:textId="6358A070" w:rsidR="004F5FB8" w:rsidRPr="004F5FB8" w:rsidRDefault="004F5FB8" w:rsidP="004F5FB8">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spacing w:after="200"/>
        <w:ind w:left="0" w:firstLine="0"/>
        <w:jc w:val="left"/>
        <w:rPr>
          <w:rFonts w:cs="Arial"/>
          <w:i/>
        </w:rPr>
      </w:pPr>
      <w:r w:rsidRPr="004F5FB8">
        <w:rPr>
          <w:rFonts w:cs="Arial"/>
          <w:i/>
        </w:rPr>
        <w:t>Unterstützende Materialien für Lehrkräfte sind z. B. bei den konkretisierten Unterrichtsvorhaben angegeben. Diese findet man unter:</w:t>
      </w:r>
    </w:p>
    <w:p w14:paraId="5174E12F" w14:textId="1C792B71" w:rsidR="00011CCA" w:rsidRPr="00007DC8" w:rsidRDefault="004F5FB8" w:rsidP="0074177E">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spacing w:after="200"/>
        <w:ind w:left="0" w:firstLine="0"/>
        <w:jc w:val="left"/>
        <w:rPr>
          <w:color w:val="0000FF" w:themeColor="hyperlink"/>
          <w:u w:val="single"/>
        </w:rPr>
      </w:pPr>
      <w:r w:rsidRPr="004F5FB8">
        <w:rPr>
          <w:rFonts w:cs="Arial"/>
          <w:i/>
        </w:rPr>
        <w:t xml:space="preserve"> </w:t>
      </w:r>
      <w:hyperlink r:id="rId15" w:history="1">
        <w:r w:rsidR="00011CCA" w:rsidRPr="00007DC8">
          <w:rPr>
            <w:rStyle w:val="Hyperlink"/>
            <w:rFonts w:cs="Arial"/>
          </w:rPr>
          <w:t>https://www.schulentwicklung.nrw.de/lehrplaene/front_content.php?idcat=6202</w:t>
        </w:r>
      </w:hyperlink>
      <w:r w:rsidR="00011CCA" w:rsidRPr="00007DC8">
        <w:rPr>
          <w:rFonts w:cs="Arial"/>
        </w:rPr>
        <w:t xml:space="preserve"> </w:t>
      </w:r>
      <w:hyperlink r:id="rId16" w:history="1"/>
    </w:p>
    <w:p w14:paraId="1CEA18C3" w14:textId="484F5787" w:rsidR="00981D29" w:rsidRDefault="00BE1513" w:rsidP="005F67A4">
      <w:pPr>
        <w:ind w:left="0" w:firstLine="0"/>
        <w:rPr>
          <w:rFonts w:cs="Arial"/>
        </w:rPr>
      </w:pPr>
      <w:r>
        <w:rPr>
          <w:rFonts w:cs="Arial"/>
        </w:rPr>
        <w:t xml:space="preserve">Die Fachschaft </w:t>
      </w:r>
      <w:r w:rsidR="00E317C2">
        <w:rPr>
          <w:rFonts w:cs="Arial"/>
        </w:rPr>
        <w:t xml:space="preserve">Niederländisch arbeitet </w:t>
      </w:r>
      <w:r w:rsidR="00F016F7">
        <w:rPr>
          <w:rFonts w:cs="Arial"/>
        </w:rPr>
        <w:t>für die unterschiedlichen Jahrgangsstufen mit zwei Bänden eines Lehrwerkes.</w:t>
      </w:r>
    </w:p>
    <w:p w14:paraId="26DDBF2B" w14:textId="77777777" w:rsidR="005F67A4" w:rsidRDefault="005F67A4" w:rsidP="005F67A4">
      <w:pPr>
        <w:ind w:left="0" w:firstLine="0"/>
        <w:rPr>
          <w:rFonts w:cs="Arial"/>
        </w:rPr>
      </w:pPr>
    </w:p>
    <w:p w14:paraId="1B510276" w14:textId="23FBA865" w:rsidR="0083352F" w:rsidRDefault="00E317C2" w:rsidP="005F67A4">
      <w:pPr>
        <w:ind w:left="0" w:firstLine="0"/>
        <w:rPr>
          <w:rFonts w:cs="Arial"/>
        </w:rPr>
      </w:pPr>
      <w:r>
        <w:rPr>
          <w:rFonts w:cs="Arial"/>
        </w:rPr>
        <w:t xml:space="preserve">Außerdem besteht für die Jahrgangsstufen 9/10 eine Bücherkiste, die als Basis für eine Lektürereihe genutzt werden kann. </w:t>
      </w:r>
    </w:p>
    <w:p w14:paraId="0877E105" w14:textId="77777777" w:rsidR="005F67A4" w:rsidRDefault="005F67A4" w:rsidP="005F67A4">
      <w:pPr>
        <w:ind w:left="0" w:firstLine="0"/>
        <w:rPr>
          <w:rFonts w:cs="Arial"/>
        </w:rPr>
      </w:pPr>
    </w:p>
    <w:p w14:paraId="6B45455F" w14:textId="2EE11391" w:rsidR="002D476A" w:rsidRDefault="00E317C2" w:rsidP="005F67A4">
      <w:pPr>
        <w:ind w:left="0" w:firstLine="0"/>
        <w:rPr>
          <w:rFonts w:cs="Arial"/>
        </w:rPr>
      </w:pPr>
      <w:r>
        <w:rPr>
          <w:rFonts w:cs="Arial"/>
        </w:rPr>
        <w:t>Zusätzlich verfügt die Fachschaft über einige Filme</w:t>
      </w:r>
      <w:r w:rsidR="002D476A">
        <w:rPr>
          <w:rFonts w:cs="Arial"/>
        </w:rPr>
        <w:t xml:space="preserve"> sowie dazu passend über Unterrichtsmaterial.</w:t>
      </w:r>
      <w:r w:rsidR="0043682D">
        <w:rPr>
          <w:rFonts w:cs="Arial"/>
        </w:rPr>
        <w:t xml:space="preserve"> Es ist auch ein Klassensatz Comics vorhanden</w:t>
      </w:r>
      <w:r w:rsidR="00F016F7">
        <w:rPr>
          <w:rFonts w:cs="Arial"/>
        </w:rPr>
        <w:t>.</w:t>
      </w:r>
    </w:p>
    <w:p w14:paraId="7280737A" w14:textId="77777777" w:rsidR="005F67A4" w:rsidRDefault="005F67A4" w:rsidP="00FD6D13">
      <w:pPr>
        <w:rPr>
          <w:rFonts w:cs="Arial"/>
        </w:rPr>
      </w:pPr>
    </w:p>
    <w:p w14:paraId="77027107" w14:textId="44DB1238" w:rsidR="002D476A" w:rsidRDefault="002D476A" w:rsidP="005F67A4">
      <w:pPr>
        <w:ind w:left="0" w:firstLine="0"/>
        <w:rPr>
          <w:rFonts w:cs="Arial"/>
        </w:rPr>
      </w:pPr>
      <w:r>
        <w:rPr>
          <w:rFonts w:cs="Arial"/>
        </w:rPr>
        <w:t>Neben der Arbeit mit der Bücherkiste werden in der Regel Klassensätze aus der Mediothek der Fachvereinigung ausgeliehen</w:t>
      </w:r>
      <w:r w:rsidR="00F016F7">
        <w:rPr>
          <w:rFonts w:cs="Arial"/>
        </w:rPr>
        <w:t>.</w:t>
      </w:r>
      <w:r w:rsidR="00E80775">
        <w:rPr>
          <w:rFonts w:cs="Arial"/>
        </w:rPr>
        <w:t xml:space="preserve"> </w:t>
      </w:r>
    </w:p>
    <w:p w14:paraId="2356D4C6" w14:textId="77777777" w:rsidR="005F67A4" w:rsidRDefault="005F67A4" w:rsidP="005F67A4">
      <w:pPr>
        <w:ind w:left="0" w:firstLine="0"/>
        <w:rPr>
          <w:rFonts w:cs="Arial"/>
        </w:rPr>
      </w:pPr>
    </w:p>
    <w:p w14:paraId="0AE5EE8C" w14:textId="552D6F05" w:rsidR="002D476A" w:rsidRDefault="0083352F" w:rsidP="00FD6D13">
      <w:pPr>
        <w:rPr>
          <w:rFonts w:cs="Arial"/>
        </w:rPr>
      </w:pPr>
      <w:r>
        <w:rPr>
          <w:rFonts w:cs="Arial"/>
        </w:rPr>
        <w:t>Die</w:t>
      </w:r>
      <w:r w:rsidR="00E07B1A">
        <w:rPr>
          <w:rFonts w:cs="Arial"/>
        </w:rPr>
        <w:t xml:space="preserve"> Comics der Anne Frank Stichti</w:t>
      </w:r>
      <w:r w:rsidR="002D476A">
        <w:rPr>
          <w:rFonts w:cs="Arial"/>
        </w:rPr>
        <w:t>ng liegen in Klassenstärke in der Schulbibliothek.</w:t>
      </w:r>
    </w:p>
    <w:p w14:paraId="4B08EA68" w14:textId="77777777" w:rsidR="005F67A4" w:rsidRDefault="005F67A4" w:rsidP="00FD6D13">
      <w:pPr>
        <w:rPr>
          <w:rFonts w:cs="Arial"/>
        </w:rPr>
      </w:pPr>
    </w:p>
    <w:p w14:paraId="49499B6F" w14:textId="30157E96" w:rsidR="002D476A" w:rsidRDefault="002D476A" w:rsidP="005F67A4">
      <w:pPr>
        <w:ind w:left="0" w:firstLine="0"/>
        <w:rPr>
          <w:rFonts w:cs="Arial"/>
        </w:rPr>
      </w:pPr>
      <w:r>
        <w:rPr>
          <w:rFonts w:cs="Arial"/>
        </w:rPr>
        <w:t>Schülerinnen und Schüler, die Niederländisch als Wahlpflich</w:t>
      </w:r>
      <w:r w:rsidR="00DB61EC">
        <w:rPr>
          <w:rFonts w:cs="Arial"/>
        </w:rPr>
        <w:t>t</w:t>
      </w:r>
      <w:r>
        <w:rPr>
          <w:rFonts w:cs="Arial"/>
        </w:rPr>
        <w:t>fach haben, sind laut Beschluss der Schulkonferenz verpflichtet ein zweisprachiges Wörterbuch a</w:t>
      </w:r>
      <w:r w:rsidR="007E692B">
        <w:rPr>
          <w:rFonts w:cs="Arial"/>
        </w:rPr>
        <w:t>n</w:t>
      </w:r>
      <w:r>
        <w:rPr>
          <w:rFonts w:cs="Arial"/>
        </w:rPr>
        <w:t>zuschaffen.</w:t>
      </w:r>
    </w:p>
    <w:p w14:paraId="43A5FC0F" w14:textId="77777777" w:rsidR="005F67A4" w:rsidRDefault="005F67A4" w:rsidP="005F67A4">
      <w:pPr>
        <w:ind w:left="0" w:firstLine="0"/>
        <w:rPr>
          <w:rFonts w:cs="Arial"/>
        </w:rPr>
      </w:pPr>
    </w:p>
    <w:p w14:paraId="2F662D58" w14:textId="77777777" w:rsidR="00526765" w:rsidRPr="00462B0E" w:rsidRDefault="00526765" w:rsidP="005F67A4">
      <w:pPr>
        <w:ind w:left="0" w:firstLine="0"/>
      </w:pPr>
      <w:r>
        <w:t xml:space="preserve">Die Fachkonferenz hat sich zu Beginn des Schuljahres darüber hinaus auf die nachstehenden Hinweise geeinigt, die bei der Umsetzung des schulinternen Lehrplans ergänzend zur Umsetzung der Ziele des Medienkompetenzrahmens NRW eingesetzt werden können. Bei den Materialien handelt es sich nicht um fachspezifische Hinweise, sondern es </w:t>
      </w:r>
      <w:r w:rsidRPr="000B6240">
        <w:t>werden zur Orientierung allg</w:t>
      </w:r>
      <w:r>
        <w:t xml:space="preserve">emeine Informationen zu grundlegenden Kompetenzerwartungen des Medienkompetenzrahmens NRW gegeben, die parallel oder vorbereitend zu den </w:t>
      </w:r>
      <w:r w:rsidRPr="00462B0E">
        <w:t>unterrichtsspezifischen Vorhaben eingebunden werden können:</w:t>
      </w:r>
    </w:p>
    <w:p w14:paraId="7DE66161" w14:textId="77777777" w:rsidR="00526765" w:rsidRDefault="00526765">
      <w:pPr>
        <w:jc w:val="left"/>
        <w:rPr>
          <w:b/>
          <w:lang w:eastAsia="de-DE"/>
        </w:rPr>
      </w:pPr>
      <w:r>
        <w:rPr>
          <w:b/>
          <w:lang w:eastAsia="de-DE"/>
        </w:rPr>
        <w:br w:type="page"/>
      </w:r>
    </w:p>
    <w:p w14:paraId="0A32D355" w14:textId="77777777" w:rsidR="00526765" w:rsidRPr="003417F2" w:rsidRDefault="00526765" w:rsidP="004F5FB8">
      <w:pPr>
        <w:spacing w:after="120"/>
        <w:ind w:left="0" w:firstLine="0"/>
        <w:rPr>
          <w:rStyle w:val="Fett"/>
        </w:rPr>
      </w:pPr>
      <w:r w:rsidRPr="003417F2">
        <w:rPr>
          <w:rStyle w:val="Fett"/>
        </w:rPr>
        <w:lastRenderedPageBreak/>
        <w:t>Digitale Werkzeuge / digitales Arbeiten</w:t>
      </w:r>
    </w:p>
    <w:p w14:paraId="5AE2188D" w14:textId="57ABEDDF" w:rsidR="00526765" w:rsidRDefault="00526765" w:rsidP="004F5FB8">
      <w:pPr>
        <w:spacing w:after="120"/>
        <w:ind w:left="0" w:firstLine="0"/>
        <w:rPr>
          <w:rFonts w:eastAsia="Times New Roman"/>
          <w:lang w:eastAsia="de-DE"/>
        </w:rPr>
      </w:pPr>
      <w:r w:rsidRPr="007126C1">
        <w:t xml:space="preserve">Umgang mit </w:t>
      </w:r>
      <w:r w:rsidRPr="00EE5A6D">
        <w:rPr>
          <w:rFonts w:eastAsia="Times New Roman"/>
          <w:lang w:eastAsia="de-DE"/>
        </w:rPr>
        <w:t>Quellenanalysen</w:t>
      </w:r>
      <w:r>
        <w:rPr>
          <w:rFonts w:eastAsia="Times New Roman"/>
          <w:lang w:eastAsia="de-DE"/>
        </w:rPr>
        <w:t xml:space="preserve">: </w:t>
      </w:r>
      <w:hyperlink r:id="rId17" w:history="1">
        <w:r w:rsidRPr="009266A8">
          <w:rPr>
            <w:rStyle w:val="Hyperlink"/>
            <w:rFonts w:eastAsia="Times New Roman"/>
            <w:lang w:eastAsia="de-DE"/>
          </w:rPr>
          <w:t>https://medienkompetenzrahmen.nrw/unterrichtsmaterialien/detail/informationen-aus-dem-netz-einstieg-in-die-quellenanalyse/</w:t>
        </w:r>
      </w:hyperlink>
      <w:r>
        <w:rPr>
          <w:rStyle w:val="Hyperlink"/>
          <w:rFonts w:eastAsia="Times New Roman"/>
          <w:lang w:eastAsia="de-DE"/>
        </w:rPr>
        <w:t xml:space="preserve"> </w:t>
      </w:r>
      <w:r w:rsidRPr="00F66C36">
        <w:rPr>
          <w:rFonts w:eastAsia="Times New Roman"/>
          <w:lang w:eastAsia="de-DE"/>
        </w:rPr>
        <w:t>(Datum des letzten Zugriffs: 31.01.202</w:t>
      </w:r>
      <w:r w:rsidR="00D40E53">
        <w:rPr>
          <w:rFonts w:eastAsia="Times New Roman"/>
          <w:lang w:eastAsia="de-DE"/>
        </w:rPr>
        <w:t>2</w:t>
      </w:r>
      <w:r w:rsidRPr="00F66C36">
        <w:rPr>
          <w:rFonts w:eastAsia="Times New Roman"/>
          <w:lang w:eastAsia="de-DE"/>
        </w:rPr>
        <w:t>)</w:t>
      </w:r>
    </w:p>
    <w:p w14:paraId="2ED4CDAA" w14:textId="5BE96FBA" w:rsidR="00526765" w:rsidRDefault="00526765" w:rsidP="004F5FB8">
      <w:pPr>
        <w:spacing w:after="120"/>
        <w:ind w:left="0" w:firstLine="0"/>
        <w:rPr>
          <w:lang w:eastAsia="de-DE"/>
        </w:rPr>
      </w:pPr>
      <w:r w:rsidRPr="00462B0E">
        <w:rPr>
          <w:lang w:eastAsia="de-DE"/>
        </w:rPr>
        <w:t xml:space="preserve">Erstellung von </w:t>
      </w:r>
      <w:r w:rsidRPr="00EE5A6D">
        <w:rPr>
          <w:lang w:eastAsia="de-DE"/>
        </w:rPr>
        <w:t>Erklärvideos</w:t>
      </w:r>
      <w:r>
        <w:rPr>
          <w:lang w:eastAsia="de-DE"/>
        </w:rPr>
        <w:t xml:space="preserve">: </w:t>
      </w:r>
      <w:hyperlink r:id="rId18" w:history="1">
        <w:r w:rsidRPr="009266A8">
          <w:rPr>
            <w:rStyle w:val="Hyperlink"/>
            <w:rFonts w:eastAsia="Times New Roman"/>
            <w:lang w:eastAsia="de-DE"/>
          </w:rPr>
          <w:t>https://medienkompetenzrahmen.nrw/unterrichtsmaterialien/detail/erklaervideos-im-unterricht/</w:t>
        </w:r>
      </w:hyperlink>
      <w:r>
        <w:rPr>
          <w:rStyle w:val="Hyperlink"/>
          <w:rFonts w:eastAsia="Times New Roman"/>
          <w:lang w:eastAsia="de-DE"/>
        </w:rPr>
        <w:t xml:space="preserve"> </w:t>
      </w:r>
      <w:r w:rsidRPr="00F66C36">
        <w:rPr>
          <w:lang w:eastAsia="de-DE"/>
        </w:rPr>
        <w:t>(Datum des letzten Zugriffs: 31.01.202</w:t>
      </w:r>
      <w:r w:rsidR="00D40E53">
        <w:rPr>
          <w:lang w:eastAsia="de-DE"/>
        </w:rPr>
        <w:t>2</w:t>
      </w:r>
      <w:r w:rsidRPr="00F66C36">
        <w:rPr>
          <w:lang w:eastAsia="de-DE"/>
        </w:rPr>
        <w:t>)</w:t>
      </w:r>
    </w:p>
    <w:p w14:paraId="34E2B093" w14:textId="277FCCB7" w:rsidR="00526765" w:rsidRDefault="00526765" w:rsidP="004F5FB8">
      <w:pPr>
        <w:spacing w:after="120"/>
        <w:ind w:left="0" w:firstLine="0"/>
        <w:rPr>
          <w:rFonts w:eastAsia="Times New Roman"/>
          <w:lang w:eastAsia="de-DE"/>
        </w:rPr>
      </w:pPr>
      <w:r w:rsidRPr="00462B0E">
        <w:rPr>
          <w:rFonts w:eastAsia="Times New Roman"/>
          <w:lang w:eastAsia="de-DE"/>
        </w:rPr>
        <w:t>Erstellung von Tonaufnahmen</w:t>
      </w:r>
      <w:r>
        <w:rPr>
          <w:rFonts w:eastAsia="Times New Roman"/>
          <w:lang w:eastAsia="de-DE"/>
        </w:rPr>
        <w:t xml:space="preserve">: </w:t>
      </w:r>
      <w:hyperlink r:id="rId19" w:history="1">
        <w:r w:rsidRPr="009266A8">
          <w:rPr>
            <w:rStyle w:val="Hyperlink"/>
            <w:rFonts w:eastAsia="Times New Roman"/>
            <w:lang w:eastAsia="de-DE"/>
          </w:rPr>
          <w:t>https://medienkompetenzrahmen.nrw/unterrichtsmaterialien/detail/das-mini-tonstudio-aufnehmen-schneiden-und-mischen-mit-audacity/</w:t>
        </w:r>
      </w:hyperlink>
      <w:r>
        <w:rPr>
          <w:rStyle w:val="Hyperlink"/>
          <w:rFonts w:eastAsia="Times New Roman"/>
          <w:lang w:eastAsia="de-DE"/>
        </w:rPr>
        <w:t xml:space="preserve"> </w:t>
      </w:r>
      <w:r w:rsidRPr="00F66C36">
        <w:rPr>
          <w:rFonts w:eastAsia="Times New Roman"/>
          <w:lang w:eastAsia="de-DE"/>
        </w:rPr>
        <w:t>(Datum des letzten Zugriffs: 31.01.202</w:t>
      </w:r>
      <w:r w:rsidR="00D40E53">
        <w:rPr>
          <w:rFonts w:eastAsia="Times New Roman"/>
          <w:lang w:eastAsia="de-DE"/>
        </w:rPr>
        <w:t>2</w:t>
      </w:r>
      <w:r w:rsidRPr="00F66C36">
        <w:rPr>
          <w:rFonts w:eastAsia="Times New Roman"/>
          <w:lang w:eastAsia="de-DE"/>
        </w:rPr>
        <w:t>)</w:t>
      </w:r>
    </w:p>
    <w:p w14:paraId="779CCB9E" w14:textId="6E76DD08" w:rsidR="00526765" w:rsidRDefault="00526765" w:rsidP="004F5FB8">
      <w:pPr>
        <w:spacing w:after="120"/>
        <w:ind w:left="0" w:firstLine="0"/>
      </w:pPr>
      <w:r>
        <w:rPr>
          <w:rFonts w:eastAsia="Times New Roman"/>
          <w:lang w:eastAsia="de-DE"/>
        </w:rPr>
        <w:t>Kooperatives Schreiben</w:t>
      </w:r>
      <w:r>
        <w:t xml:space="preserve">: </w:t>
      </w:r>
      <w:hyperlink r:id="rId20" w:history="1">
        <w:r w:rsidRPr="009266A8">
          <w:rPr>
            <w:rStyle w:val="Hyperlink"/>
          </w:rPr>
          <w:t>https://zumpad.zum.de/</w:t>
        </w:r>
      </w:hyperlink>
      <w:r>
        <w:rPr>
          <w:rStyle w:val="Hyperlink"/>
        </w:rPr>
        <w:t xml:space="preserve"> </w:t>
      </w:r>
      <w:r w:rsidRPr="00F66C36">
        <w:rPr>
          <w:rFonts w:eastAsia="Times New Roman"/>
          <w:lang w:eastAsia="de-DE"/>
        </w:rPr>
        <w:t>(Datum des letzten Zugriffs: 31.01.202</w:t>
      </w:r>
      <w:r w:rsidR="00D40E53">
        <w:rPr>
          <w:rFonts w:eastAsia="Times New Roman"/>
          <w:lang w:eastAsia="de-DE"/>
        </w:rPr>
        <w:t>2</w:t>
      </w:r>
      <w:r w:rsidRPr="00F66C36">
        <w:rPr>
          <w:rFonts w:eastAsia="Times New Roman"/>
          <w:lang w:eastAsia="de-DE"/>
        </w:rPr>
        <w:t>)</w:t>
      </w:r>
    </w:p>
    <w:p w14:paraId="5BFBDEC8" w14:textId="77777777" w:rsidR="005F67A4" w:rsidRDefault="005F67A4" w:rsidP="004F5FB8">
      <w:pPr>
        <w:spacing w:after="120"/>
        <w:ind w:left="0" w:firstLine="0"/>
        <w:rPr>
          <w:rStyle w:val="Fett"/>
        </w:rPr>
      </w:pPr>
    </w:p>
    <w:p w14:paraId="553C72E5" w14:textId="51C3B4CC" w:rsidR="00526765" w:rsidRPr="003417F2" w:rsidRDefault="00526765" w:rsidP="004F5FB8">
      <w:pPr>
        <w:spacing w:after="120"/>
        <w:ind w:left="0" w:firstLine="0"/>
        <w:rPr>
          <w:rStyle w:val="Fett"/>
        </w:rPr>
      </w:pPr>
      <w:r w:rsidRPr="003417F2">
        <w:rPr>
          <w:rStyle w:val="Fett"/>
        </w:rPr>
        <w:t xml:space="preserve">Rechtliche Grundlagen </w:t>
      </w:r>
    </w:p>
    <w:p w14:paraId="0B1096D5" w14:textId="7C67D4CF" w:rsidR="00526765" w:rsidRDefault="00526765" w:rsidP="004F5FB8">
      <w:pPr>
        <w:spacing w:after="120"/>
        <w:ind w:left="0" w:firstLine="0"/>
      </w:pPr>
      <w:r w:rsidRPr="00EE5A6D">
        <w:t>Urheberrecht – Rechtliche Grundlagen und Open Content</w:t>
      </w:r>
      <w:r>
        <w:t xml:space="preserve">: </w:t>
      </w:r>
      <w:hyperlink r:id="rId21" w:history="1">
        <w:r w:rsidRPr="009266A8">
          <w:rPr>
            <w:rStyle w:val="Hyperlink"/>
          </w:rPr>
          <w:t>https://medienkompetenzrahmen.nrw/unterrichtsmaterialien/detail/urheberrecht-rechtliche-grundlagen-und-open-content/</w:t>
        </w:r>
      </w:hyperlink>
      <w:r>
        <w:rPr>
          <w:rStyle w:val="Hyperlink"/>
        </w:rPr>
        <w:t xml:space="preserve"> </w:t>
      </w:r>
      <w:r w:rsidRPr="00F66C36">
        <w:rPr>
          <w:rFonts w:eastAsia="Times New Roman"/>
          <w:lang w:eastAsia="de-DE"/>
        </w:rPr>
        <w:t>(Datum des letzten Zugriffs: 31.01.202</w:t>
      </w:r>
      <w:r w:rsidR="00D40E53">
        <w:rPr>
          <w:rFonts w:eastAsia="Times New Roman"/>
          <w:lang w:eastAsia="de-DE"/>
        </w:rPr>
        <w:t>2</w:t>
      </w:r>
      <w:r w:rsidRPr="00F66C36">
        <w:rPr>
          <w:rFonts w:eastAsia="Times New Roman"/>
          <w:lang w:eastAsia="de-DE"/>
        </w:rPr>
        <w:t>)</w:t>
      </w:r>
    </w:p>
    <w:p w14:paraId="1677227A" w14:textId="08CDC245" w:rsidR="00526765" w:rsidRDefault="00526765" w:rsidP="004F5FB8">
      <w:pPr>
        <w:spacing w:after="120"/>
        <w:ind w:left="0" w:firstLine="0"/>
      </w:pPr>
      <w:r w:rsidRPr="00EE5A6D">
        <w:t>Creative Commons Lizenze</w:t>
      </w:r>
      <w:r>
        <w:t xml:space="preserve">n: </w:t>
      </w:r>
      <w:hyperlink r:id="rId22" w:history="1">
        <w:r w:rsidRPr="009266A8">
          <w:rPr>
            <w:rStyle w:val="Hyperlink"/>
          </w:rPr>
          <w:t>https://medienkompetenzrahmen.nrw/unterrichtsmaterialien/detail/creative-commons-lizenzen-was-ist-cc/</w:t>
        </w:r>
      </w:hyperlink>
      <w:r>
        <w:rPr>
          <w:rStyle w:val="Hyperlink"/>
        </w:rPr>
        <w:t xml:space="preserve"> </w:t>
      </w:r>
      <w:r w:rsidRPr="00F66C36">
        <w:rPr>
          <w:rFonts w:eastAsia="Times New Roman"/>
          <w:lang w:eastAsia="de-DE"/>
        </w:rPr>
        <w:t>(Datum des letzten Zugriffs: 31.01.202</w:t>
      </w:r>
      <w:r w:rsidR="00D40E53">
        <w:rPr>
          <w:rFonts w:eastAsia="Times New Roman"/>
          <w:lang w:eastAsia="de-DE"/>
        </w:rPr>
        <w:t>2</w:t>
      </w:r>
      <w:r w:rsidRPr="00F66C36">
        <w:rPr>
          <w:rFonts w:eastAsia="Times New Roman"/>
          <w:lang w:eastAsia="de-DE"/>
        </w:rPr>
        <w:t>)</w:t>
      </w:r>
    </w:p>
    <w:p w14:paraId="73726587" w14:textId="05A3B5AF" w:rsidR="00526765" w:rsidRDefault="00526765" w:rsidP="004F5FB8">
      <w:pPr>
        <w:spacing w:after="120"/>
        <w:ind w:left="0" w:firstLine="0"/>
        <w:rPr>
          <w:lang w:eastAsia="de-DE"/>
        </w:rPr>
      </w:pPr>
      <w:r w:rsidRPr="00EE5A6D">
        <w:t>Allgemeine Informationen Daten- und Informationssicherheit</w:t>
      </w:r>
      <w:r>
        <w:t xml:space="preserve">: </w:t>
      </w:r>
      <w:hyperlink r:id="rId23" w:history="1">
        <w:r w:rsidRPr="009266A8">
          <w:rPr>
            <w:rStyle w:val="Hyperlink"/>
          </w:rPr>
          <w:t>https://www.medienberatung.schulministerium.nrw.de/Medienberatung/Datenschutz-und-Datensicherheit/</w:t>
        </w:r>
      </w:hyperlink>
      <w:r w:rsidRPr="00956587">
        <w:rPr>
          <w:color w:val="0070C0"/>
        </w:rPr>
        <w:t xml:space="preserve"> </w:t>
      </w:r>
      <w:r w:rsidRPr="00F66C36">
        <w:rPr>
          <w:rFonts w:eastAsia="Times New Roman"/>
          <w:lang w:eastAsia="de-DE"/>
        </w:rPr>
        <w:t>(Datum des letzten Zugriffs: 31.01.202</w:t>
      </w:r>
      <w:r w:rsidR="00D40E53">
        <w:rPr>
          <w:rFonts w:eastAsia="Times New Roman"/>
          <w:lang w:eastAsia="de-DE"/>
        </w:rPr>
        <w:t>2</w:t>
      </w:r>
      <w:r w:rsidRPr="00F66C36">
        <w:rPr>
          <w:rFonts w:eastAsia="Times New Roman"/>
          <w:lang w:eastAsia="de-DE"/>
        </w:rPr>
        <w:t>)</w:t>
      </w:r>
    </w:p>
    <w:p w14:paraId="06ADE9A0" w14:textId="77777777" w:rsidR="004743C8" w:rsidRPr="00FD6D13" w:rsidRDefault="004743C8" w:rsidP="004F5FB8">
      <w:pPr>
        <w:spacing w:after="120"/>
        <w:ind w:left="0" w:firstLine="0"/>
        <w:rPr>
          <w:rFonts w:cs="Arial"/>
        </w:rPr>
      </w:pPr>
    </w:p>
    <w:p w14:paraId="58E86315" w14:textId="77777777" w:rsidR="00981D29" w:rsidRPr="00FD6D13" w:rsidRDefault="00981D29" w:rsidP="007F4652">
      <w:pPr>
        <w:pStyle w:val="berschrift1"/>
      </w:pPr>
      <w:bookmarkStart w:id="7" w:name="_Toc67404014"/>
      <w:r w:rsidRPr="00FD6D13">
        <w:lastRenderedPageBreak/>
        <w:t>3</w:t>
      </w:r>
      <w:r w:rsidRPr="00FD6D13">
        <w:tab/>
        <w:t xml:space="preserve">Entscheidungen </w:t>
      </w:r>
      <w:r w:rsidRPr="007F4652">
        <w:t>zu</w:t>
      </w:r>
      <w:r w:rsidRPr="00FD6D13">
        <w:t xml:space="preserve"> fach- und unterrichtsübergreifenden Fragen</w:t>
      </w:r>
      <w:bookmarkEnd w:id="7"/>
      <w:r w:rsidRPr="00FD6D13">
        <w:t xml:space="preserve"> </w:t>
      </w:r>
    </w:p>
    <w:p w14:paraId="662E132A" w14:textId="77777777" w:rsidR="00AD7B18" w:rsidRPr="00FD6D13" w:rsidRDefault="00AD7B18" w:rsidP="004F5FB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ind w:left="0" w:firstLine="0"/>
        <w:jc w:val="left"/>
        <w:rPr>
          <w:rFonts w:cs="Arial"/>
        </w:rPr>
      </w:pPr>
      <w:r w:rsidRPr="00FD6D13">
        <w:rPr>
          <w:rFonts w:cs="Arial"/>
        </w:rPr>
        <w:t>Die Fachkonferenz erstellt eine Übersicht über die Zusammenarbeit mit anderen Fächern, trifft fach- und aufgabenfeldbezogene sowie übergreifende Absprachen, z. B. zur Arbeitsteilung bei der Entwicklung Curricula übergreifender Kompetenzen (ggf. Methodentage, Projektwoche, Schulprofil…) und über eine Nutzung besonderer außerschulischer Lernorte.</w:t>
      </w:r>
    </w:p>
    <w:p w14:paraId="26D42005" w14:textId="77777777" w:rsidR="005F67A4" w:rsidRDefault="005F67A4" w:rsidP="004F5FB8">
      <w:pPr>
        <w:pStyle w:val="Listenabsatz"/>
        <w:numPr>
          <w:ilvl w:val="0"/>
          <w:numId w:val="0"/>
        </w:numPr>
        <w:ind w:left="720"/>
        <w:rPr>
          <w:rFonts w:cs="Arial"/>
        </w:rPr>
      </w:pPr>
    </w:p>
    <w:p w14:paraId="6C761E7E" w14:textId="3F291158" w:rsidR="00DB61EC" w:rsidRDefault="00D26633" w:rsidP="001D4F69">
      <w:pPr>
        <w:pStyle w:val="Listenabsatz"/>
        <w:numPr>
          <w:ilvl w:val="0"/>
          <w:numId w:val="8"/>
        </w:numPr>
        <w:rPr>
          <w:rFonts w:cs="Arial"/>
        </w:rPr>
      </w:pPr>
      <w:r>
        <w:rPr>
          <w:rFonts w:cs="Arial"/>
        </w:rPr>
        <w:t>Die mündliche Kommunikationsprüfung</w:t>
      </w:r>
      <w:r w:rsidR="00DB61EC" w:rsidRPr="00CE5B2D">
        <w:rPr>
          <w:rFonts w:cs="Arial"/>
        </w:rPr>
        <w:t xml:space="preserve"> liegt </w:t>
      </w:r>
      <w:r w:rsidR="00AA7C46">
        <w:rPr>
          <w:rFonts w:cs="Arial"/>
        </w:rPr>
        <w:t>in den Jahrgängen 8 und 10</w:t>
      </w:r>
      <w:r w:rsidR="00DB61EC" w:rsidRPr="00CE5B2D">
        <w:rPr>
          <w:rFonts w:cs="Arial"/>
        </w:rPr>
        <w:t xml:space="preserve">. Außerdem wird </w:t>
      </w:r>
      <w:r w:rsidR="00AA7C46">
        <w:rPr>
          <w:rFonts w:cs="Arial"/>
        </w:rPr>
        <w:t>– nach Möglichkeit</w:t>
      </w:r>
      <w:r w:rsidR="00DB61EC" w:rsidRPr="00CE5B2D">
        <w:rPr>
          <w:rFonts w:cs="Arial"/>
        </w:rPr>
        <w:t xml:space="preserve"> in Zusammenarbeit mit der Partnerschule</w:t>
      </w:r>
      <w:r w:rsidR="00AA7C46">
        <w:rPr>
          <w:rFonts w:cs="Arial"/>
        </w:rPr>
        <w:t xml:space="preserve"> -</w:t>
      </w:r>
      <w:r w:rsidR="00DB61EC" w:rsidRPr="00CE5B2D">
        <w:rPr>
          <w:rFonts w:cs="Arial"/>
        </w:rPr>
        <w:t xml:space="preserve"> das </w:t>
      </w:r>
      <w:r w:rsidR="00D67A10">
        <w:rPr>
          <w:rFonts w:cs="Arial"/>
        </w:rPr>
        <w:t>‚</w:t>
      </w:r>
      <w:r w:rsidR="00DB61EC" w:rsidRPr="00CE5B2D">
        <w:rPr>
          <w:rFonts w:cs="Arial"/>
        </w:rPr>
        <w:t>Taaldorp</w:t>
      </w:r>
      <w:r w:rsidR="00D67A10">
        <w:rPr>
          <w:rFonts w:cs="Arial"/>
        </w:rPr>
        <w:t>‘</w:t>
      </w:r>
      <w:r w:rsidR="00DB61EC" w:rsidRPr="00CE5B2D">
        <w:rPr>
          <w:rFonts w:cs="Arial"/>
        </w:rPr>
        <w:t xml:space="preserve"> durchgeführt.</w:t>
      </w:r>
    </w:p>
    <w:p w14:paraId="01B7C276" w14:textId="77777777" w:rsidR="00CE5B2D" w:rsidRPr="00CE5B2D" w:rsidRDefault="00CE5B2D" w:rsidP="00CE5B2D">
      <w:pPr>
        <w:pStyle w:val="Listenabsatz"/>
        <w:numPr>
          <w:ilvl w:val="0"/>
          <w:numId w:val="0"/>
        </w:numPr>
        <w:ind w:left="720"/>
        <w:rPr>
          <w:rFonts w:cs="Arial"/>
        </w:rPr>
      </w:pPr>
    </w:p>
    <w:p w14:paraId="0A7CB09A" w14:textId="77777777" w:rsidR="00DB61EC" w:rsidRPr="00CE5B2D" w:rsidRDefault="00DB61EC" w:rsidP="001D4F69">
      <w:pPr>
        <w:pStyle w:val="Listenabsatz"/>
        <w:numPr>
          <w:ilvl w:val="0"/>
          <w:numId w:val="8"/>
        </w:numPr>
        <w:rPr>
          <w:rFonts w:cs="Arial"/>
        </w:rPr>
      </w:pPr>
      <w:r w:rsidRPr="00CE5B2D">
        <w:rPr>
          <w:rFonts w:cs="Arial"/>
        </w:rPr>
        <w:t>Da die konkreten nachbarschaftlichen Begegnungen von hoher Bedeutung sind, werden an der Etty Hillesum Realschule folgende Aktivitäten durchgeführt:</w:t>
      </w:r>
    </w:p>
    <w:p w14:paraId="21D36CEB" w14:textId="1408A4BC" w:rsidR="00712FCF" w:rsidRPr="00282C18" w:rsidRDefault="00282C18" w:rsidP="004F5FB8">
      <w:pPr>
        <w:pStyle w:val="Listenabsatz"/>
        <w:widowControl w:val="0"/>
        <w:numPr>
          <w:ilvl w:val="0"/>
          <w:numId w:val="20"/>
        </w:numPr>
        <w:tabs>
          <w:tab w:val="left" w:pos="1134"/>
        </w:tabs>
        <w:autoSpaceDE w:val="0"/>
        <w:autoSpaceDN w:val="0"/>
        <w:spacing w:before="94"/>
        <w:ind w:left="924" w:hanging="357"/>
        <w:contextualSpacing w:val="0"/>
      </w:pPr>
      <w:r>
        <w:rPr>
          <w:rFonts w:cs="Arial"/>
        </w:rPr>
        <w:t>e</w:t>
      </w:r>
      <w:r w:rsidR="00DB61EC" w:rsidRPr="008546DC">
        <w:rPr>
          <w:rFonts w:cs="Arial"/>
        </w:rPr>
        <w:t xml:space="preserve">ine Exkursion nach Nijmegen </w:t>
      </w:r>
      <w:r w:rsidR="00712FCF" w:rsidRPr="00282C18">
        <w:t>(siehe</w:t>
      </w:r>
      <w:r w:rsidR="00712FCF" w:rsidRPr="00282C18">
        <w:rPr>
          <w:spacing w:val="1"/>
        </w:rPr>
        <w:t xml:space="preserve"> </w:t>
      </w:r>
      <w:r w:rsidR="00712FCF" w:rsidRPr="00282C18">
        <w:t>Unterrichtsvorhaben</w:t>
      </w:r>
      <w:r w:rsidR="00712FCF" w:rsidRPr="00282C18">
        <w:rPr>
          <w:spacing w:val="1"/>
        </w:rPr>
        <w:t xml:space="preserve"> </w:t>
      </w:r>
      <w:r w:rsidR="00D26633" w:rsidRPr="00282C18">
        <w:t>7.2-</w:t>
      </w:r>
      <w:r w:rsidR="00712FCF" w:rsidRPr="00282C18">
        <w:t>2</w:t>
      </w:r>
      <w:r w:rsidR="00712FCF" w:rsidRPr="00282C18">
        <w:rPr>
          <w:spacing w:val="1"/>
        </w:rPr>
        <w:t xml:space="preserve"> </w:t>
      </w:r>
      <w:r w:rsidR="00712FCF" w:rsidRPr="00282C18">
        <w:t>bzw.</w:t>
      </w:r>
      <w:r w:rsidR="00712FCF" w:rsidRPr="00282C18">
        <w:rPr>
          <w:spacing w:val="1"/>
        </w:rPr>
        <w:t xml:space="preserve"> </w:t>
      </w:r>
      <w:r w:rsidR="00D26633" w:rsidRPr="001626C8">
        <w:t>9.1-</w:t>
      </w:r>
      <w:r w:rsidR="00712FCF" w:rsidRPr="00282C18">
        <w:t>3).</w:t>
      </w:r>
    </w:p>
    <w:p w14:paraId="6128F425" w14:textId="2AA46CF5" w:rsidR="00DB61EC" w:rsidRPr="008546DC" w:rsidRDefault="00282C18" w:rsidP="004F5FB8">
      <w:pPr>
        <w:pStyle w:val="Listenabsatz"/>
        <w:numPr>
          <w:ilvl w:val="0"/>
          <w:numId w:val="20"/>
        </w:numPr>
        <w:ind w:left="924" w:hanging="357"/>
        <w:rPr>
          <w:rFonts w:cs="Arial"/>
        </w:rPr>
      </w:pPr>
      <w:r>
        <w:rPr>
          <w:rFonts w:cs="Arial"/>
        </w:rPr>
        <w:t>e</w:t>
      </w:r>
      <w:r w:rsidR="00DB61EC" w:rsidRPr="008546DC">
        <w:rPr>
          <w:rFonts w:cs="Arial"/>
        </w:rPr>
        <w:t xml:space="preserve">in Austausch mit der Partnerschule in Doetinchem im Jg. 8 </w:t>
      </w:r>
      <w:r w:rsidR="00971A1C" w:rsidRPr="00282C18">
        <w:t xml:space="preserve">(siehe Unterrichtsvorhaben </w:t>
      </w:r>
      <w:r w:rsidR="00D26633" w:rsidRPr="00282C18">
        <w:t>8.2-</w:t>
      </w:r>
      <w:r w:rsidR="00971A1C" w:rsidRPr="00282C18">
        <w:t>3).</w:t>
      </w:r>
    </w:p>
    <w:p w14:paraId="297523EB" w14:textId="00F4B060" w:rsidR="00A64233" w:rsidRPr="00282C18" w:rsidRDefault="00282C18" w:rsidP="004F5FB8">
      <w:pPr>
        <w:pStyle w:val="Listenabsatz"/>
        <w:numPr>
          <w:ilvl w:val="0"/>
          <w:numId w:val="20"/>
        </w:numPr>
        <w:ind w:left="924" w:hanging="357"/>
      </w:pPr>
      <w:r>
        <w:rPr>
          <w:rFonts w:cs="Arial"/>
        </w:rPr>
        <w:t>e</w:t>
      </w:r>
      <w:r w:rsidR="00A64233" w:rsidRPr="008546DC">
        <w:rPr>
          <w:rFonts w:cs="Arial"/>
        </w:rPr>
        <w:t>ine Wochenendexkursion nach den Osterferien im Jahrgang 9</w:t>
      </w:r>
      <w:r w:rsidR="00075672" w:rsidRPr="008546DC">
        <w:rPr>
          <w:rFonts w:cs="Arial"/>
        </w:rPr>
        <w:t xml:space="preserve"> (parallel zu den Vorhaben der Fachschaften Spanisch und Französisch)</w:t>
      </w:r>
      <w:r w:rsidR="00D26633" w:rsidRPr="008546DC">
        <w:rPr>
          <w:rFonts w:cs="Arial"/>
        </w:rPr>
        <w:t>.</w:t>
      </w:r>
    </w:p>
    <w:p w14:paraId="7B2B1E42" w14:textId="461EFD49" w:rsidR="00DB61EC" w:rsidRPr="008546DC" w:rsidRDefault="00282C18" w:rsidP="004F5FB8">
      <w:pPr>
        <w:pStyle w:val="Listenabsatz"/>
        <w:numPr>
          <w:ilvl w:val="0"/>
          <w:numId w:val="20"/>
        </w:numPr>
        <w:ind w:left="924" w:hanging="357"/>
        <w:rPr>
          <w:rFonts w:cs="Arial"/>
        </w:rPr>
      </w:pPr>
      <w:r>
        <w:rPr>
          <w:rFonts w:cs="Arial"/>
        </w:rPr>
        <w:t>e</w:t>
      </w:r>
      <w:r w:rsidR="00DB61EC" w:rsidRPr="008546DC">
        <w:rPr>
          <w:rFonts w:cs="Arial"/>
        </w:rPr>
        <w:t>ine Exkursion nach Amsterdam im Jg. 10</w:t>
      </w:r>
      <w:r w:rsidR="00D26633" w:rsidRPr="008546DC">
        <w:rPr>
          <w:rFonts w:cs="Arial"/>
        </w:rPr>
        <w:t>.</w:t>
      </w:r>
    </w:p>
    <w:p w14:paraId="683DC7A2" w14:textId="77777777" w:rsidR="00A64233" w:rsidRDefault="00A64233" w:rsidP="00A64233">
      <w:pPr>
        <w:pStyle w:val="Listenabsatz"/>
        <w:numPr>
          <w:ilvl w:val="0"/>
          <w:numId w:val="0"/>
        </w:numPr>
        <w:ind w:left="1069"/>
        <w:rPr>
          <w:rFonts w:cs="Arial"/>
          <w:sz w:val="24"/>
          <w:szCs w:val="24"/>
        </w:rPr>
      </w:pPr>
    </w:p>
    <w:p w14:paraId="4EFD2368" w14:textId="72DA6697" w:rsidR="00A64233" w:rsidRDefault="00A64233" w:rsidP="001D4F69">
      <w:pPr>
        <w:pStyle w:val="Listenabsatz"/>
        <w:numPr>
          <w:ilvl w:val="0"/>
          <w:numId w:val="9"/>
        </w:numPr>
        <w:rPr>
          <w:rFonts w:cs="Arial"/>
          <w:sz w:val="24"/>
          <w:szCs w:val="24"/>
        </w:rPr>
      </w:pPr>
      <w:r w:rsidRPr="00A64233">
        <w:rPr>
          <w:rFonts w:cs="Arial"/>
          <w:sz w:val="24"/>
          <w:szCs w:val="24"/>
        </w:rPr>
        <w:t xml:space="preserve">Die Schule beteiligt sich an den Ausschreibungen des </w:t>
      </w:r>
      <w:r>
        <w:rPr>
          <w:rFonts w:cs="Arial"/>
          <w:sz w:val="24"/>
          <w:szCs w:val="24"/>
        </w:rPr>
        <w:t xml:space="preserve">Belgien Institutes </w:t>
      </w:r>
      <w:r w:rsidR="00CF73A1">
        <w:rPr>
          <w:rFonts w:cs="Arial"/>
          <w:sz w:val="24"/>
          <w:szCs w:val="24"/>
        </w:rPr>
        <w:t>der Universität</w:t>
      </w:r>
      <w:r>
        <w:rPr>
          <w:rFonts w:cs="Arial"/>
          <w:sz w:val="24"/>
          <w:szCs w:val="24"/>
        </w:rPr>
        <w:t xml:space="preserve"> Paderborn.</w:t>
      </w:r>
      <w:r w:rsidR="00D26633">
        <w:rPr>
          <w:rFonts w:cs="Arial"/>
          <w:sz w:val="24"/>
          <w:szCs w:val="24"/>
        </w:rPr>
        <w:t xml:space="preserve"> </w:t>
      </w:r>
    </w:p>
    <w:p w14:paraId="2E88E655" w14:textId="4AAD872A" w:rsidR="00A64233" w:rsidRPr="00D26633" w:rsidRDefault="00A64233" w:rsidP="001D4F69">
      <w:pPr>
        <w:pStyle w:val="Listenabsatz"/>
        <w:numPr>
          <w:ilvl w:val="0"/>
          <w:numId w:val="9"/>
        </w:numPr>
        <w:rPr>
          <w:rFonts w:cs="Arial"/>
          <w:sz w:val="24"/>
          <w:szCs w:val="24"/>
        </w:rPr>
      </w:pPr>
      <w:r w:rsidRPr="00D26633">
        <w:rPr>
          <w:rFonts w:cs="Arial"/>
          <w:sz w:val="24"/>
          <w:szCs w:val="24"/>
        </w:rPr>
        <w:t>Außerdem kooperiert</w:t>
      </w:r>
      <w:r w:rsidR="00D26633" w:rsidRPr="00D26633">
        <w:rPr>
          <w:rFonts w:cs="Arial"/>
          <w:sz w:val="24"/>
          <w:szCs w:val="24"/>
        </w:rPr>
        <w:t xml:space="preserve"> sie</w:t>
      </w:r>
      <w:r w:rsidRPr="00D26633">
        <w:rPr>
          <w:rFonts w:cs="Arial"/>
          <w:sz w:val="24"/>
          <w:szCs w:val="24"/>
        </w:rPr>
        <w:t xml:space="preserve"> eng mit der Euregio und nimmt deren jährliche Wettbewerb</w:t>
      </w:r>
      <w:r w:rsidR="00D26633">
        <w:rPr>
          <w:rFonts w:cs="Arial"/>
          <w:sz w:val="24"/>
          <w:szCs w:val="24"/>
        </w:rPr>
        <w:t>e</w:t>
      </w:r>
      <w:r w:rsidR="00D26633" w:rsidRPr="00D26633">
        <w:rPr>
          <w:rFonts w:cs="Arial"/>
          <w:sz w:val="24"/>
          <w:szCs w:val="24"/>
        </w:rPr>
        <w:t xml:space="preserve"> </w:t>
      </w:r>
      <w:r w:rsidRPr="00D26633">
        <w:rPr>
          <w:rFonts w:cs="Arial"/>
          <w:sz w:val="24"/>
          <w:szCs w:val="24"/>
        </w:rPr>
        <w:t>wahr.</w:t>
      </w:r>
    </w:p>
    <w:p w14:paraId="73D21834" w14:textId="6AA55F24" w:rsidR="00D84FC8" w:rsidRDefault="00D84FC8" w:rsidP="001D4F69">
      <w:pPr>
        <w:pStyle w:val="Listenabsatz"/>
        <w:numPr>
          <w:ilvl w:val="0"/>
          <w:numId w:val="9"/>
        </w:numPr>
        <w:rPr>
          <w:rFonts w:cs="Arial"/>
          <w:sz w:val="24"/>
          <w:szCs w:val="24"/>
        </w:rPr>
      </w:pPr>
      <w:r>
        <w:rPr>
          <w:rFonts w:cs="Arial"/>
          <w:sz w:val="24"/>
          <w:szCs w:val="24"/>
        </w:rPr>
        <w:t xml:space="preserve">Das UV </w:t>
      </w:r>
      <w:r w:rsidR="00D67A10">
        <w:rPr>
          <w:rFonts w:cs="Arial"/>
          <w:sz w:val="24"/>
          <w:szCs w:val="24"/>
        </w:rPr>
        <w:t>‚</w:t>
      </w:r>
      <w:r>
        <w:rPr>
          <w:rFonts w:cs="Arial"/>
          <w:sz w:val="24"/>
          <w:szCs w:val="24"/>
        </w:rPr>
        <w:t>duurzaam uit eten</w:t>
      </w:r>
      <w:r w:rsidR="00D67A10">
        <w:rPr>
          <w:rFonts w:cs="Arial"/>
          <w:sz w:val="24"/>
          <w:szCs w:val="24"/>
        </w:rPr>
        <w:t>‘</w:t>
      </w:r>
      <w:r>
        <w:rPr>
          <w:rFonts w:cs="Arial"/>
          <w:sz w:val="24"/>
          <w:szCs w:val="24"/>
        </w:rPr>
        <w:t xml:space="preserve"> (8.1-2) eignet sich für den fächerübergreifenden Unterricht.</w:t>
      </w:r>
    </w:p>
    <w:p w14:paraId="4B42AA78" w14:textId="5F68A7B5" w:rsidR="00A64233" w:rsidRPr="00D84FC8" w:rsidRDefault="003C3830" w:rsidP="001D4F69">
      <w:pPr>
        <w:pStyle w:val="Listenabsatz"/>
        <w:numPr>
          <w:ilvl w:val="0"/>
          <w:numId w:val="9"/>
        </w:numPr>
        <w:rPr>
          <w:rFonts w:cs="Arial"/>
          <w:sz w:val="24"/>
          <w:szCs w:val="24"/>
        </w:rPr>
      </w:pPr>
      <w:r w:rsidRPr="008546DC">
        <w:rPr>
          <w:rFonts w:cs="Arial"/>
          <w:sz w:val="24"/>
          <w:szCs w:val="24"/>
          <w:lang w:val="nl-NL"/>
        </w:rPr>
        <w:t xml:space="preserve">Das </w:t>
      </w:r>
      <w:r w:rsidRPr="00D67A10">
        <w:rPr>
          <w:rFonts w:cs="Arial"/>
          <w:sz w:val="24"/>
          <w:szCs w:val="24"/>
          <w:lang w:val="nl-NL"/>
        </w:rPr>
        <w:t>UV</w:t>
      </w:r>
      <w:r w:rsidR="00D67A10" w:rsidRPr="00D67A10">
        <w:rPr>
          <w:rFonts w:cs="Arial"/>
          <w:sz w:val="24"/>
          <w:szCs w:val="24"/>
          <w:lang w:val="nl-NL"/>
        </w:rPr>
        <w:t xml:space="preserve"> </w:t>
      </w:r>
      <w:r w:rsidR="00D67A10" w:rsidRPr="00007DC8">
        <w:rPr>
          <w:rFonts w:cs="Arial"/>
          <w:sz w:val="24"/>
          <w:szCs w:val="24"/>
          <w:lang w:val="nl-NL"/>
        </w:rPr>
        <w:t>‚</w:t>
      </w:r>
      <w:r w:rsidRPr="00D67A10">
        <w:rPr>
          <w:rFonts w:cs="Arial"/>
          <w:sz w:val="24"/>
          <w:szCs w:val="24"/>
          <w:lang w:val="nl-NL"/>
        </w:rPr>
        <w:t>Wat</w:t>
      </w:r>
      <w:r w:rsidRPr="008546DC">
        <w:rPr>
          <w:rFonts w:cs="Arial"/>
          <w:sz w:val="24"/>
          <w:szCs w:val="24"/>
          <w:lang w:val="nl-NL"/>
        </w:rPr>
        <w:t xml:space="preserve"> is mijn toekomst?</w:t>
      </w:r>
      <w:r w:rsidR="00D67A10" w:rsidRPr="00007DC8">
        <w:rPr>
          <w:rFonts w:cs="Arial"/>
          <w:sz w:val="24"/>
          <w:szCs w:val="24"/>
        </w:rPr>
        <w:t>’</w:t>
      </w:r>
      <w:r w:rsidRPr="00007DC8">
        <w:rPr>
          <w:rFonts w:cs="Arial"/>
          <w:sz w:val="24"/>
          <w:szCs w:val="24"/>
        </w:rPr>
        <w:t xml:space="preserve"> </w:t>
      </w:r>
      <w:r w:rsidR="004D40D0">
        <w:rPr>
          <w:rFonts w:cs="Arial"/>
          <w:sz w:val="24"/>
          <w:szCs w:val="24"/>
        </w:rPr>
        <w:t xml:space="preserve">(9.2-1) </w:t>
      </w:r>
      <w:r w:rsidRPr="00D84FC8">
        <w:rPr>
          <w:rFonts w:cs="Arial"/>
          <w:sz w:val="24"/>
          <w:szCs w:val="24"/>
        </w:rPr>
        <w:t>versteht sich in Ergänzung zu den Berufspraktika der Jahrgangsstufe 9.</w:t>
      </w:r>
    </w:p>
    <w:p w14:paraId="33E1805F" w14:textId="77777777" w:rsidR="003C3830" w:rsidRPr="00D84FC8" w:rsidRDefault="003C3830" w:rsidP="00D84FC8">
      <w:pPr>
        <w:ind w:left="360"/>
        <w:rPr>
          <w:rFonts w:cs="Arial"/>
          <w:sz w:val="24"/>
          <w:szCs w:val="24"/>
        </w:rPr>
      </w:pPr>
    </w:p>
    <w:p w14:paraId="10A219BD" w14:textId="77777777" w:rsidR="00AD7B18" w:rsidRPr="003C3830" w:rsidRDefault="00AD7B18" w:rsidP="00FD6D13">
      <w:pPr>
        <w:pStyle w:val="berschrift5"/>
        <w:rPr>
          <w:rFonts w:cs="Arial"/>
        </w:rPr>
      </w:pPr>
    </w:p>
    <w:p w14:paraId="35C21538" w14:textId="77777777" w:rsidR="00E27668" w:rsidRPr="003C3830" w:rsidRDefault="00E27668" w:rsidP="00BA3819">
      <w:pPr>
        <w:rPr>
          <w:rFonts w:cs="Arial"/>
        </w:rPr>
      </w:pPr>
    </w:p>
    <w:p w14:paraId="71B4C99A" w14:textId="77777777" w:rsidR="00981D29" w:rsidRPr="00FD6D13" w:rsidRDefault="00981D29" w:rsidP="007F4652">
      <w:pPr>
        <w:pStyle w:val="berschrift1"/>
      </w:pPr>
      <w:bookmarkStart w:id="8" w:name="_Toc67404015"/>
      <w:r w:rsidRPr="00FD6D13">
        <w:lastRenderedPageBreak/>
        <w:t>4</w:t>
      </w:r>
      <w:r w:rsidRPr="00FD6D13">
        <w:tab/>
      </w:r>
      <w:r w:rsidRPr="007F4652">
        <w:t>Qualitätssicherung</w:t>
      </w:r>
      <w:r w:rsidRPr="00FD6D13">
        <w:t xml:space="preserve"> und Evaluation</w:t>
      </w:r>
      <w:bookmarkEnd w:id="8"/>
      <w:r w:rsidRPr="00FD6D13">
        <w:t xml:space="preserve"> </w:t>
      </w:r>
    </w:p>
    <w:p w14:paraId="6605548C" w14:textId="77777777" w:rsidR="004F5FB8" w:rsidRPr="004F5FB8" w:rsidRDefault="004F5FB8" w:rsidP="004F5FB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0" w:right="397" w:firstLine="0"/>
        <w:jc w:val="left"/>
      </w:pPr>
      <w:r w:rsidRPr="004F5FB8">
        <w:t>Das schulinterne Curriculum stellt keine starre Größe dar, sondern ist als „dynamisches Dokument“ zu betrachten. Dementsprechend sind die Inhalte stetig zu überprüfen, um ggf. Modifikationen vornehmen zu können. Die Fachkonferenz trägt durch diesen Prozess zur Qualitätsentwicklung und damit zur Qualitätssicherung des Faches bei.</w:t>
      </w:r>
    </w:p>
    <w:p w14:paraId="3FDE87CD" w14:textId="77777777" w:rsidR="00904400" w:rsidRDefault="00904400" w:rsidP="00FD6D13">
      <w:pPr>
        <w:rPr>
          <w:rFonts w:cs="Arial"/>
          <w:b/>
        </w:rPr>
      </w:pPr>
    </w:p>
    <w:p w14:paraId="4EFAD4DD" w14:textId="30301691" w:rsidR="003A6470" w:rsidRPr="004F5FB8" w:rsidRDefault="003A6470" w:rsidP="00FD6D13">
      <w:pPr>
        <w:rPr>
          <w:rFonts w:cs="Arial"/>
          <w:b/>
        </w:rPr>
      </w:pPr>
      <w:r w:rsidRPr="004F5FB8">
        <w:rPr>
          <w:rFonts w:cs="Arial"/>
          <w:b/>
        </w:rPr>
        <w:t>Maßnahmen der fachlichen Qualitätssicherung:</w:t>
      </w:r>
    </w:p>
    <w:p w14:paraId="07C4F695" w14:textId="32DD2B7F" w:rsidR="00B01369" w:rsidRPr="004F5FB8" w:rsidRDefault="003A6470" w:rsidP="005F67A4">
      <w:pPr>
        <w:ind w:left="0" w:firstLine="0"/>
        <w:rPr>
          <w:rFonts w:cs="Arial"/>
        </w:rPr>
      </w:pPr>
      <w:r w:rsidRPr="004F5FB8">
        <w:rPr>
          <w:rFonts w:cs="Arial"/>
        </w:rPr>
        <w:t xml:space="preserve">Das Fachkollegium überprüft kontinuierlich, inwieweit die im schulinternen Lehrplan vereinbarten Maßnahmen zum Erreichen der im Kernlehrplan vorgegebenen Ziele geeignet sind. Dazu dienen beispielsweise auch der regelmäßige Austausch sowie die gemeinsame Konzeption von Unterrichtsmaterialien, welche hierdurch mehrfach erprobt und bezüglich ihrer Wirksamkeit beurteilt werden. </w:t>
      </w:r>
    </w:p>
    <w:p w14:paraId="69DA6C25" w14:textId="77777777" w:rsidR="005F67A4" w:rsidRPr="004F5FB8" w:rsidRDefault="005F67A4" w:rsidP="005F67A4">
      <w:pPr>
        <w:ind w:left="0" w:firstLine="0"/>
        <w:rPr>
          <w:rFonts w:cs="Arial"/>
        </w:rPr>
      </w:pPr>
    </w:p>
    <w:p w14:paraId="2A3472DE" w14:textId="7B73AC71" w:rsidR="003A6470" w:rsidRPr="004F5FB8" w:rsidRDefault="003A6470" w:rsidP="005F67A4">
      <w:pPr>
        <w:ind w:left="0" w:firstLine="0"/>
        <w:rPr>
          <w:rFonts w:cs="Arial"/>
        </w:rPr>
      </w:pPr>
      <w:r w:rsidRPr="004F5FB8">
        <w:rPr>
          <w:rFonts w:cs="Arial"/>
        </w:rPr>
        <w:t>Alle Fachkolleg</w:t>
      </w:r>
      <w:r w:rsidR="006E1A46" w:rsidRPr="004F5FB8">
        <w:rPr>
          <w:rFonts w:cs="Arial"/>
        </w:rPr>
        <w:t>innen und -kolleg</w:t>
      </w:r>
      <w:r w:rsidRPr="004F5FB8">
        <w:rPr>
          <w:rFonts w:cs="Arial"/>
        </w:rPr>
        <w:t>en (ggf. auch die gesamte Fachsc</w:t>
      </w:r>
      <w:r w:rsidR="002E0DF1" w:rsidRPr="004F5FB8">
        <w:rPr>
          <w:rFonts w:cs="Arial"/>
        </w:rPr>
        <w:t>haft) nehmen regelmäßig an Fort</w:t>
      </w:r>
      <w:r w:rsidRPr="004F5FB8">
        <w:rPr>
          <w:rFonts w:cs="Arial"/>
        </w:rPr>
        <w:t xml:space="preserve">bildungen teil, um fachliches Wissen zu aktualisieren und pädagogische sowie didaktische Handlungsalternativen zu </w:t>
      </w:r>
      <w:r w:rsidR="00B01369" w:rsidRPr="004F5FB8">
        <w:rPr>
          <w:rFonts w:cs="Arial"/>
        </w:rPr>
        <w:t>entwickeln</w:t>
      </w:r>
      <w:r w:rsidRPr="004F5FB8">
        <w:rPr>
          <w:rFonts w:cs="Arial"/>
        </w:rPr>
        <w:t>. Zudem werden die Erkenntnisse und Materialien aus fachdidaktischen Fortbildungen und Implementationen zeitnah in der Fachgruppe vorgestellt und für alle verfügbar gemacht.</w:t>
      </w:r>
    </w:p>
    <w:p w14:paraId="1FAB6590" w14:textId="77777777" w:rsidR="005F67A4" w:rsidRPr="004F5FB8" w:rsidRDefault="005F67A4" w:rsidP="005F67A4">
      <w:pPr>
        <w:ind w:left="0" w:firstLine="0"/>
        <w:rPr>
          <w:rFonts w:cs="Arial"/>
        </w:rPr>
      </w:pPr>
    </w:p>
    <w:p w14:paraId="39278617" w14:textId="4CF6ACAF" w:rsidR="005F2B02" w:rsidRDefault="003A6470" w:rsidP="005F67A4">
      <w:pPr>
        <w:ind w:left="0" w:firstLine="0"/>
        <w:rPr>
          <w:rFonts w:cs="Arial"/>
        </w:rPr>
      </w:pPr>
      <w:r w:rsidRPr="004F5FB8">
        <w:rPr>
          <w:rFonts w:cs="Arial"/>
        </w:rPr>
        <w:t>Feedback von Schülerinnen und Schülern wird als wichtige Informationsquelle zur Qualitätsentwicklung des Unterrichts angesehen. Sie sollen deshalb Gelegenheit bekommen, die Qualität des Unterrichts zu evaluieren. Dafür kann das Online-Angebot SEFU (Schüler als Experten für Unter</w:t>
      </w:r>
      <w:r w:rsidRPr="00FD6D13">
        <w:rPr>
          <w:rFonts w:cs="Arial"/>
        </w:rPr>
        <w:t xml:space="preserve">richt) genutzt werden </w:t>
      </w:r>
      <w:hyperlink r:id="rId24" w:history="1">
        <w:r w:rsidR="005F2B02" w:rsidRPr="00FD6D13">
          <w:rPr>
            <w:rStyle w:val="Hyperlink"/>
            <w:rFonts w:cs="Arial"/>
          </w:rPr>
          <w:t>www.sefu-online.de</w:t>
        </w:r>
      </w:hyperlink>
      <w:r w:rsidR="007F4652">
        <w:rPr>
          <w:rFonts w:cs="Arial"/>
        </w:rPr>
        <w:t xml:space="preserve"> (</w:t>
      </w:r>
      <w:r w:rsidR="00904400">
        <w:rPr>
          <w:rFonts w:cs="Arial"/>
        </w:rPr>
        <w:t>Datum des l</w:t>
      </w:r>
      <w:r w:rsidR="007F4652">
        <w:rPr>
          <w:rFonts w:cs="Arial"/>
        </w:rPr>
        <w:t>etzte</w:t>
      </w:r>
      <w:r w:rsidR="00904400">
        <w:rPr>
          <w:rFonts w:cs="Arial"/>
        </w:rPr>
        <w:t>n</w:t>
      </w:r>
      <w:r w:rsidR="007F4652">
        <w:rPr>
          <w:rFonts w:cs="Arial"/>
        </w:rPr>
        <w:t xml:space="preserve"> Zugriff</w:t>
      </w:r>
      <w:r w:rsidR="00904400">
        <w:rPr>
          <w:rFonts w:cs="Arial"/>
        </w:rPr>
        <w:t>s</w:t>
      </w:r>
      <w:r w:rsidR="007F4652">
        <w:rPr>
          <w:rFonts w:cs="Arial"/>
        </w:rPr>
        <w:t>:</w:t>
      </w:r>
      <w:r w:rsidR="00904400">
        <w:rPr>
          <w:rFonts w:cs="Arial"/>
        </w:rPr>
        <w:t xml:space="preserve"> </w:t>
      </w:r>
      <w:r w:rsidR="00011CCA">
        <w:rPr>
          <w:rFonts w:cs="Arial"/>
        </w:rPr>
        <w:t>31</w:t>
      </w:r>
      <w:r w:rsidR="007F4652">
        <w:rPr>
          <w:rFonts w:cs="Arial"/>
        </w:rPr>
        <w:t>.01.202</w:t>
      </w:r>
      <w:r w:rsidR="004F0159">
        <w:rPr>
          <w:rFonts w:cs="Arial"/>
        </w:rPr>
        <w:t>2</w:t>
      </w:r>
      <w:r w:rsidR="007F4652">
        <w:rPr>
          <w:rFonts w:cs="Arial"/>
        </w:rPr>
        <w:t>)</w:t>
      </w:r>
      <w:r w:rsidR="001626C8">
        <w:rPr>
          <w:rFonts w:cs="Arial"/>
        </w:rPr>
        <w:t>.</w:t>
      </w:r>
    </w:p>
    <w:p w14:paraId="3C4FF939" w14:textId="77777777" w:rsidR="001C1F04" w:rsidRPr="00FD6D13" w:rsidRDefault="001C1F04" w:rsidP="00C25591">
      <w:pPr>
        <w:rPr>
          <w:rFonts w:cs="Arial"/>
        </w:rPr>
      </w:pPr>
    </w:p>
    <w:p w14:paraId="6318C384" w14:textId="77777777" w:rsidR="003A6470" w:rsidRPr="00FD6D13" w:rsidRDefault="003A6470" w:rsidP="00C25591">
      <w:pPr>
        <w:rPr>
          <w:rFonts w:cs="Arial"/>
        </w:rPr>
      </w:pPr>
      <w:r w:rsidRPr="00FD6D13">
        <w:rPr>
          <w:rFonts w:cs="Arial"/>
          <w:b/>
        </w:rPr>
        <w:t xml:space="preserve">Überarbeitungs- und </w:t>
      </w:r>
      <w:r w:rsidR="005F2B02" w:rsidRPr="00FD6D13">
        <w:rPr>
          <w:rFonts w:cs="Arial"/>
          <w:b/>
        </w:rPr>
        <w:t>Planungsprozess</w:t>
      </w:r>
      <w:r w:rsidRPr="00FD6D13">
        <w:rPr>
          <w:rFonts w:cs="Arial"/>
          <w:b/>
        </w:rPr>
        <w:t>:</w:t>
      </w:r>
    </w:p>
    <w:p w14:paraId="4811878E" w14:textId="0D63F831" w:rsidR="005F2B02" w:rsidRDefault="005F2B02" w:rsidP="005F67A4">
      <w:pPr>
        <w:ind w:left="0" w:firstLine="0"/>
        <w:rPr>
          <w:rFonts w:cs="Arial"/>
        </w:rPr>
      </w:pPr>
      <w:r w:rsidRPr="00FD6D13">
        <w:rPr>
          <w:rFonts w:cs="Arial"/>
        </w:rPr>
        <w:t xml:space="preserve">Eine Evaluation erfolgt jährlich. In den Dienstbesprechungen der Fachgruppe zu Schuljahresbeginn werden die Erfahrungen des vorangehenden Schuljahres ausgewertet und diskutiert sowie eventuell notwendige Konsequenzen formuliert. Die vorliegende Checkliste wird als Instrument einer solchen Bilanzierung genutzt. </w:t>
      </w:r>
      <w:r w:rsidR="003A6470" w:rsidRPr="00FD6D13">
        <w:rPr>
          <w:rFonts w:cs="Arial"/>
        </w:rPr>
        <w:t>Nach der jährlichen Evaluation (s.u.) finden sich die Jahrgangsstufenteams zusammen und arbeiten die Änderungsvorschläge für den schulinternen Lehrplan ein. Insbesondere verständigen sie sich über alternative Materialien, Kontexte und die Zeitkontingente der einzelnen Unterrichtsvorhaben.</w:t>
      </w:r>
    </w:p>
    <w:p w14:paraId="4F353017" w14:textId="77777777" w:rsidR="005F67A4" w:rsidRPr="00FD6D13" w:rsidRDefault="005F67A4" w:rsidP="005F67A4">
      <w:pPr>
        <w:ind w:left="0" w:firstLine="0"/>
        <w:rPr>
          <w:rFonts w:cs="Arial"/>
        </w:rPr>
      </w:pPr>
    </w:p>
    <w:p w14:paraId="638A1BF0" w14:textId="77777777" w:rsidR="003A6470" w:rsidRPr="00FD6D13" w:rsidRDefault="00BF328F" w:rsidP="00C82680">
      <w:pPr>
        <w:ind w:left="0" w:firstLine="0"/>
        <w:rPr>
          <w:rFonts w:cs="Arial"/>
        </w:rPr>
      </w:pPr>
      <w:r w:rsidRPr="00FD6D13">
        <w:rPr>
          <w:rFonts w:cs="Arial"/>
        </w:rPr>
        <w:t xml:space="preserve">Die Ergebnisse dienen dem Fachvorsitz </w:t>
      </w:r>
      <w:r w:rsidR="005F2B02" w:rsidRPr="00FD6D13">
        <w:rPr>
          <w:rFonts w:cs="Arial"/>
        </w:rPr>
        <w:t>zur Rückmeldung an d</w:t>
      </w:r>
      <w:r w:rsidRPr="00FD6D13">
        <w:rPr>
          <w:rFonts w:cs="Arial"/>
        </w:rPr>
        <w:t xml:space="preserve">ie Schulleitung und u.a. an </w:t>
      </w:r>
      <w:r w:rsidR="005F2B02" w:rsidRPr="00FD6D13">
        <w:rPr>
          <w:rFonts w:cs="Arial"/>
        </w:rPr>
        <w:t>die Fortbildungsbeauftragte</w:t>
      </w:r>
      <w:r w:rsidRPr="00FD6D13">
        <w:rPr>
          <w:rFonts w:cs="Arial"/>
        </w:rPr>
        <w:t xml:space="preserve"> bzw. den Fortbildungsbeauftragten</w:t>
      </w:r>
      <w:r w:rsidR="005F2B02" w:rsidRPr="00FD6D13">
        <w:rPr>
          <w:rFonts w:cs="Arial"/>
        </w:rPr>
        <w:t>, außerdem sollen wesentliche Tagesordnungspunkte und Beschlussvorlagen der Fachkonferenz daraus abgeleitet werden.</w:t>
      </w:r>
    </w:p>
    <w:p w14:paraId="7EAE7D54" w14:textId="77777777" w:rsidR="00C82680" w:rsidRDefault="00C82680" w:rsidP="00C25591">
      <w:pPr>
        <w:rPr>
          <w:rFonts w:cs="Arial"/>
          <w:b/>
        </w:rPr>
      </w:pPr>
    </w:p>
    <w:p w14:paraId="445EBFB9" w14:textId="47E38692" w:rsidR="003154BE" w:rsidRPr="00FD6D13" w:rsidRDefault="00BF328F" w:rsidP="00C25591">
      <w:pPr>
        <w:rPr>
          <w:rFonts w:cs="Arial"/>
          <w:b/>
        </w:rPr>
      </w:pPr>
      <w:r w:rsidRPr="00FD6D13">
        <w:rPr>
          <w:rFonts w:cs="Arial"/>
          <w:b/>
        </w:rPr>
        <w:t>Checkliste zur Evaluation</w:t>
      </w:r>
    </w:p>
    <w:p w14:paraId="01EDE784" w14:textId="3770A1A9" w:rsidR="003154BE" w:rsidRPr="00FD6D13" w:rsidRDefault="003154BE" w:rsidP="00C82680">
      <w:pPr>
        <w:ind w:left="0" w:firstLine="0"/>
        <w:rPr>
          <w:rFonts w:cs="Arial"/>
        </w:rPr>
      </w:pPr>
      <w:r w:rsidRPr="00FD6D13">
        <w:rPr>
          <w:rFonts w:cs="Arial"/>
        </w:rPr>
        <w:t>Die Checkliste dient dazu, mögliche Probleme und einen entsprechenden Handlungsbedarf in der fachlichen Arbeit festzustellen und zu dokumentieren, Beschlüsse der Fachkonferenz zur Fachgruppenarbeit in übersichtlicher Form festzuhalten sowie die Durchführung der Beschlüsse zu kontrollieren und zu reflektieren. Die Liste wird als externe Datei regelmäßig übera</w:t>
      </w:r>
      <w:r w:rsidR="00262DE1">
        <w:rPr>
          <w:rFonts w:cs="Arial"/>
        </w:rPr>
        <w:t>r</w:t>
      </w:r>
      <w:r w:rsidRPr="00FD6D13">
        <w:rPr>
          <w:rFonts w:cs="Arial"/>
        </w:rPr>
        <w:t>beitet und angepasst. Sie dient auch dazu, Handlungsschwerpunkte für die Fachgruppe zu identifizieren und abzusprechen.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456"/>
        <w:gridCol w:w="1409"/>
        <w:gridCol w:w="3619"/>
        <w:gridCol w:w="1783"/>
        <w:gridCol w:w="1218"/>
      </w:tblGrid>
      <w:tr w:rsidR="004F5FB8" w:rsidRPr="004F5FB8" w14:paraId="660C8B72" w14:textId="77777777" w:rsidTr="00D805C5">
        <w:trPr>
          <w:tblHeader/>
        </w:trPr>
        <w:tc>
          <w:tcPr>
            <w:tcW w:w="1509" w:type="pct"/>
            <w:gridSpan w:val="2"/>
            <w:tcBorders>
              <w:bottom w:val="single" w:sz="12" w:space="0" w:color="auto"/>
              <w:right w:val="single" w:sz="12" w:space="0" w:color="auto"/>
            </w:tcBorders>
          </w:tcPr>
          <w:p w14:paraId="5F0A602B" w14:textId="77777777" w:rsidR="004F5FB8" w:rsidRPr="004F5FB8" w:rsidRDefault="004F5FB8" w:rsidP="004F5FB8">
            <w:pPr>
              <w:keepNext/>
              <w:keepLines/>
              <w:spacing w:before="200"/>
              <w:ind w:left="0" w:firstLine="0"/>
              <w:outlineLvl w:val="5"/>
              <w:rPr>
                <w:rFonts w:eastAsiaTheme="majorEastAsia" w:cstheme="majorBidi"/>
                <w:b/>
                <w:i/>
                <w:iCs/>
              </w:rPr>
            </w:pPr>
            <w:r w:rsidRPr="004F5FB8">
              <w:rPr>
                <w:rFonts w:eastAsiaTheme="majorEastAsia" w:cstheme="majorBidi"/>
                <w:b/>
                <w:i/>
                <w:iCs/>
              </w:rPr>
              <w:lastRenderedPageBreak/>
              <w:t>Handlungsfelder</w:t>
            </w:r>
          </w:p>
        </w:tc>
        <w:tc>
          <w:tcPr>
            <w:tcW w:w="1908" w:type="pct"/>
            <w:tcBorders>
              <w:left w:val="single" w:sz="12" w:space="0" w:color="auto"/>
              <w:bottom w:val="single" w:sz="12" w:space="0" w:color="auto"/>
            </w:tcBorders>
          </w:tcPr>
          <w:p w14:paraId="2C183F9E" w14:textId="77777777" w:rsidR="004F5FB8" w:rsidRPr="004F5FB8" w:rsidRDefault="004F5FB8" w:rsidP="004F5FB8">
            <w:pPr>
              <w:keepNext/>
              <w:keepLines/>
              <w:spacing w:before="200"/>
              <w:ind w:left="0" w:firstLine="0"/>
              <w:outlineLvl w:val="5"/>
              <w:rPr>
                <w:rFonts w:eastAsiaTheme="majorEastAsia" w:cstheme="majorBidi"/>
                <w:b/>
                <w:i/>
                <w:iCs/>
              </w:rPr>
            </w:pPr>
            <w:r w:rsidRPr="004F5FB8">
              <w:rPr>
                <w:rFonts w:eastAsiaTheme="majorEastAsia" w:cstheme="majorBidi"/>
                <w:b/>
                <w:i/>
                <w:iCs/>
              </w:rPr>
              <w:t>Handlungsbedarf</w:t>
            </w:r>
          </w:p>
        </w:tc>
        <w:tc>
          <w:tcPr>
            <w:tcW w:w="940" w:type="pct"/>
            <w:tcBorders>
              <w:bottom w:val="single" w:sz="12" w:space="0" w:color="auto"/>
            </w:tcBorders>
          </w:tcPr>
          <w:p w14:paraId="394D5CC0" w14:textId="77777777" w:rsidR="004F5FB8" w:rsidRPr="004F5FB8" w:rsidRDefault="004F5FB8" w:rsidP="004F5FB8">
            <w:pPr>
              <w:keepNext/>
              <w:keepLines/>
              <w:spacing w:before="200"/>
              <w:ind w:left="0" w:firstLine="0"/>
              <w:outlineLvl w:val="5"/>
              <w:rPr>
                <w:rFonts w:eastAsiaTheme="majorEastAsia" w:cstheme="majorBidi"/>
                <w:b/>
                <w:i/>
                <w:iCs/>
              </w:rPr>
            </w:pPr>
            <w:r w:rsidRPr="004F5FB8">
              <w:rPr>
                <w:rFonts w:eastAsiaTheme="majorEastAsia" w:cstheme="majorBidi"/>
                <w:b/>
                <w:i/>
                <w:iCs/>
              </w:rPr>
              <w:t>Verantwortlich</w:t>
            </w:r>
          </w:p>
        </w:tc>
        <w:tc>
          <w:tcPr>
            <w:tcW w:w="643" w:type="pct"/>
            <w:tcBorders>
              <w:bottom w:val="single" w:sz="12" w:space="0" w:color="auto"/>
            </w:tcBorders>
          </w:tcPr>
          <w:p w14:paraId="67EC0F1C" w14:textId="77777777" w:rsidR="004F5FB8" w:rsidRPr="004F5FB8" w:rsidRDefault="004F5FB8" w:rsidP="004F5FB8">
            <w:pPr>
              <w:keepNext/>
              <w:keepLines/>
              <w:spacing w:before="200"/>
              <w:ind w:left="0" w:firstLine="0"/>
              <w:outlineLvl w:val="5"/>
              <w:rPr>
                <w:rFonts w:eastAsiaTheme="majorEastAsia" w:cstheme="majorBidi"/>
                <w:b/>
                <w:i/>
                <w:iCs/>
              </w:rPr>
            </w:pPr>
            <w:r w:rsidRPr="004F5FB8">
              <w:rPr>
                <w:rFonts w:eastAsiaTheme="majorEastAsia" w:cstheme="majorBidi"/>
                <w:b/>
                <w:i/>
                <w:iCs/>
              </w:rPr>
              <w:t>Zu erledigen bis</w:t>
            </w:r>
          </w:p>
        </w:tc>
      </w:tr>
      <w:tr w:rsidR="004F5FB8" w:rsidRPr="004F5FB8" w14:paraId="0D8D3842" w14:textId="77777777" w:rsidTr="00D805C5">
        <w:trPr>
          <w:tblHeader/>
        </w:trPr>
        <w:tc>
          <w:tcPr>
            <w:tcW w:w="1509" w:type="pct"/>
            <w:gridSpan w:val="2"/>
            <w:tcBorders>
              <w:top w:val="single" w:sz="12" w:space="0" w:color="auto"/>
              <w:right w:val="single" w:sz="12" w:space="0" w:color="auto"/>
            </w:tcBorders>
            <w:shd w:val="clear" w:color="auto" w:fill="D9D9D9"/>
          </w:tcPr>
          <w:p w14:paraId="0A4E924C" w14:textId="77777777" w:rsidR="004F5FB8" w:rsidRPr="004F5FB8" w:rsidRDefault="004F5FB8" w:rsidP="004F5FB8">
            <w:pPr>
              <w:keepNext/>
              <w:keepLines/>
              <w:spacing w:before="200"/>
              <w:ind w:left="0" w:firstLine="0"/>
              <w:outlineLvl w:val="6"/>
              <w:rPr>
                <w:rFonts w:asciiTheme="majorHAnsi" w:eastAsiaTheme="majorEastAsia" w:hAnsiTheme="majorHAnsi" w:cstheme="majorBidi"/>
                <w:i/>
                <w:iCs/>
                <w:color w:val="404040" w:themeColor="text1" w:themeTint="BF"/>
              </w:rPr>
            </w:pPr>
            <w:r w:rsidRPr="004F5FB8">
              <w:rPr>
                <w:rFonts w:asciiTheme="majorHAnsi" w:eastAsiaTheme="majorEastAsia" w:hAnsiTheme="majorHAnsi" w:cstheme="majorBidi"/>
                <w:i/>
                <w:iCs/>
                <w:color w:val="404040" w:themeColor="text1" w:themeTint="BF"/>
              </w:rPr>
              <w:t>Ressourcen</w:t>
            </w:r>
          </w:p>
        </w:tc>
        <w:tc>
          <w:tcPr>
            <w:tcW w:w="1908" w:type="pct"/>
            <w:tcBorders>
              <w:top w:val="single" w:sz="12" w:space="0" w:color="auto"/>
              <w:left w:val="single" w:sz="12" w:space="0" w:color="auto"/>
            </w:tcBorders>
            <w:shd w:val="clear" w:color="auto" w:fill="D9D9D9"/>
          </w:tcPr>
          <w:p w14:paraId="034F2715" w14:textId="77777777" w:rsidR="004F5FB8" w:rsidRPr="004F5FB8" w:rsidRDefault="004F5FB8" w:rsidP="004F5FB8">
            <w:pPr>
              <w:spacing w:after="200"/>
              <w:ind w:left="0" w:firstLine="0"/>
              <w:rPr>
                <w:rFonts w:cs="Arial"/>
              </w:rPr>
            </w:pPr>
          </w:p>
        </w:tc>
        <w:tc>
          <w:tcPr>
            <w:tcW w:w="940" w:type="pct"/>
            <w:tcBorders>
              <w:top w:val="single" w:sz="12" w:space="0" w:color="auto"/>
            </w:tcBorders>
            <w:shd w:val="clear" w:color="auto" w:fill="D9D9D9"/>
          </w:tcPr>
          <w:p w14:paraId="0E9B1052" w14:textId="77777777" w:rsidR="004F5FB8" w:rsidRPr="004F5FB8" w:rsidRDefault="004F5FB8" w:rsidP="004F5FB8">
            <w:pPr>
              <w:spacing w:after="200"/>
              <w:ind w:left="0" w:firstLine="0"/>
              <w:rPr>
                <w:rFonts w:cs="Arial"/>
              </w:rPr>
            </w:pPr>
          </w:p>
        </w:tc>
        <w:tc>
          <w:tcPr>
            <w:tcW w:w="643" w:type="pct"/>
            <w:tcBorders>
              <w:top w:val="single" w:sz="12" w:space="0" w:color="auto"/>
            </w:tcBorders>
            <w:shd w:val="clear" w:color="auto" w:fill="D9D9D9"/>
          </w:tcPr>
          <w:p w14:paraId="6DCDDC66" w14:textId="77777777" w:rsidR="004F5FB8" w:rsidRPr="004F5FB8" w:rsidRDefault="004F5FB8" w:rsidP="004F5FB8">
            <w:pPr>
              <w:spacing w:after="200"/>
              <w:ind w:left="0" w:firstLine="0"/>
              <w:rPr>
                <w:rFonts w:cs="Arial"/>
              </w:rPr>
            </w:pPr>
          </w:p>
        </w:tc>
      </w:tr>
      <w:tr w:rsidR="004F5FB8" w:rsidRPr="004F5FB8" w14:paraId="75B02F12" w14:textId="77777777" w:rsidTr="00D805C5">
        <w:trPr>
          <w:tblHeader/>
        </w:trPr>
        <w:tc>
          <w:tcPr>
            <w:tcW w:w="767" w:type="pct"/>
            <w:vMerge w:val="restart"/>
            <w:shd w:val="clear" w:color="auto" w:fill="auto"/>
          </w:tcPr>
          <w:p w14:paraId="7DB3F18C" w14:textId="77777777" w:rsidR="004F5FB8" w:rsidRPr="004F5FB8" w:rsidRDefault="004F5FB8" w:rsidP="004F5FB8">
            <w:pPr>
              <w:spacing w:after="200"/>
              <w:ind w:left="0" w:firstLine="0"/>
              <w:rPr>
                <w:rFonts w:cs="Arial"/>
              </w:rPr>
            </w:pPr>
            <w:r w:rsidRPr="004F5FB8">
              <w:rPr>
                <w:rFonts w:cs="Arial"/>
              </w:rPr>
              <w:t>räumlich</w:t>
            </w:r>
          </w:p>
        </w:tc>
        <w:tc>
          <w:tcPr>
            <w:tcW w:w="743" w:type="pct"/>
            <w:tcBorders>
              <w:right w:val="single" w:sz="12" w:space="0" w:color="auto"/>
            </w:tcBorders>
            <w:shd w:val="clear" w:color="auto" w:fill="auto"/>
          </w:tcPr>
          <w:p w14:paraId="7B468330" w14:textId="77777777" w:rsidR="004F5FB8" w:rsidRPr="004F5FB8" w:rsidRDefault="004F5FB8" w:rsidP="004F5FB8">
            <w:pPr>
              <w:spacing w:after="120" w:line="240" w:lineRule="auto"/>
              <w:ind w:left="0" w:firstLine="0"/>
              <w:jc w:val="left"/>
              <w:rPr>
                <w:sz w:val="20"/>
              </w:rPr>
            </w:pPr>
            <w:r w:rsidRPr="004F5FB8">
              <w:rPr>
                <w:sz w:val="20"/>
              </w:rPr>
              <w:t>Unterrichts-räume</w:t>
            </w:r>
          </w:p>
        </w:tc>
        <w:tc>
          <w:tcPr>
            <w:tcW w:w="1908" w:type="pct"/>
            <w:tcBorders>
              <w:left w:val="single" w:sz="12" w:space="0" w:color="auto"/>
            </w:tcBorders>
          </w:tcPr>
          <w:p w14:paraId="5B23C80A" w14:textId="77777777" w:rsidR="004F5FB8" w:rsidRPr="004F5FB8" w:rsidRDefault="004F5FB8" w:rsidP="004F5FB8">
            <w:pPr>
              <w:spacing w:after="120" w:line="240" w:lineRule="auto"/>
              <w:ind w:left="0" w:firstLine="0"/>
              <w:jc w:val="left"/>
              <w:rPr>
                <w:sz w:val="20"/>
              </w:rPr>
            </w:pPr>
          </w:p>
        </w:tc>
        <w:tc>
          <w:tcPr>
            <w:tcW w:w="940" w:type="pct"/>
          </w:tcPr>
          <w:p w14:paraId="06BE0E5D" w14:textId="77777777" w:rsidR="004F5FB8" w:rsidRPr="004F5FB8" w:rsidRDefault="004F5FB8" w:rsidP="004F5FB8">
            <w:pPr>
              <w:spacing w:after="120" w:line="240" w:lineRule="auto"/>
              <w:ind w:left="0" w:firstLine="0"/>
              <w:jc w:val="left"/>
              <w:rPr>
                <w:sz w:val="20"/>
              </w:rPr>
            </w:pPr>
          </w:p>
        </w:tc>
        <w:tc>
          <w:tcPr>
            <w:tcW w:w="643" w:type="pct"/>
          </w:tcPr>
          <w:p w14:paraId="4439BA63" w14:textId="77777777" w:rsidR="004F5FB8" w:rsidRPr="004F5FB8" w:rsidRDefault="004F5FB8" w:rsidP="004F5FB8">
            <w:pPr>
              <w:spacing w:after="120" w:line="240" w:lineRule="auto"/>
              <w:ind w:left="0" w:firstLine="0"/>
              <w:jc w:val="left"/>
              <w:rPr>
                <w:sz w:val="20"/>
              </w:rPr>
            </w:pPr>
          </w:p>
        </w:tc>
      </w:tr>
      <w:tr w:rsidR="004F5FB8" w:rsidRPr="004F5FB8" w14:paraId="43B4422F" w14:textId="77777777" w:rsidTr="00D805C5">
        <w:trPr>
          <w:tblHeader/>
        </w:trPr>
        <w:tc>
          <w:tcPr>
            <w:tcW w:w="767" w:type="pct"/>
            <w:vMerge/>
            <w:shd w:val="clear" w:color="auto" w:fill="auto"/>
          </w:tcPr>
          <w:p w14:paraId="030AADD8" w14:textId="77777777" w:rsidR="004F5FB8" w:rsidRPr="004F5FB8" w:rsidRDefault="004F5FB8" w:rsidP="004F5FB8">
            <w:pPr>
              <w:spacing w:after="200"/>
              <w:ind w:left="0" w:firstLine="0"/>
              <w:rPr>
                <w:rFonts w:cs="Arial"/>
              </w:rPr>
            </w:pPr>
          </w:p>
        </w:tc>
        <w:tc>
          <w:tcPr>
            <w:tcW w:w="743" w:type="pct"/>
            <w:tcBorders>
              <w:right w:val="single" w:sz="12" w:space="0" w:color="auto"/>
            </w:tcBorders>
            <w:shd w:val="clear" w:color="auto" w:fill="auto"/>
          </w:tcPr>
          <w:p w14:paraId="4BBBE4F3" w14:textId="77777777" w:rsidR="004F5FB8" w:rsidRPr="004F5FB8" w:rsidRDefault="004F5FB8" w:rsidP="004F5FB8">
            <w:pPr>
              <w:spacing w:after="120" w:line="240" w:lineRule="auto"/>
              <w:ind w:left="0" w:firstLine="0"/>
              <w:jc w:val="left"/>
              <w:rPr>
                <w:sz w:val="20"/>
              </w:rPr>
            </w:pPr>
            <w:r w:rsidRPr="004F5FB8">
              <w:rPr>
                <w:sz w:val="20"/>
              </w:rPr>
              <w:t>Bibliothek</w:t>
            </w:r>
          </w:p>
        </w:tc>
        <w:tc>
          <w:tcPr>
            <w:tcW w:w="1908" w:type="pct"/>
            <w:tcBorders>
              <w:left w:val="single" w:sz="12" w:space="0" w:color="auto"/>
            </w:tcBorders>
          </w:tcPr>
          <w:p w14:paraId="024B21F0" w14:textId="77777777" w:rsidR="004F5FB8" w:rsidRPr="004F5FB8" w:rsidRDefault="004F5FB8" w:rsidP="004F5FB8">
            <w:pPr>
              <w:spacing w:after="120" w:line="240" w:lineRule="auto"/>
              <w:ind w:left="0" w:firstLine="0"/>
              <w:jc w:val="left"/>
              <w:rPr>
                <w:sz w:val="20"/>
              </w:rPr>
            </w:pPr>
          </w:p>
        </w:tc>
        <w:tc>
          <w:tcPr>
            <w:tcW w:w="940" w:type="pct"/>
          </w:tcPr>
          <w:p w14:paraId="1761AEA2" w14:textId="77777777" w:rsidR="004F5FB8" w:rsidRPr="004F5FB8" w:rsidRDefault="004F5FB8" w:rsidP="004F5FB8">
            <w:pPr>
              <w:spacing w:after="120" w:line="240" w:lineRule="auto"/>
              <w:ind w:left="0" w:firstLine="0"/>
              <w:jc w:val="left"/>
              <w:rPr>
                <w:sz w:val="20"/>
              </w:rPr>
            </w:pPr>
          </w:p>
        </w:tc>
        <w:tc>
          <w:tcPr>
            <w:tcW w:w="643" w:type="pct"/>
          </w:tcPr>
          <w:p w14:paraId="19754A68" w14:textId="77777777" w:rsidR="004F5FB8" w:rsidRPr="004F5FB8" w:rsidRDefault="004F5FB8" w:rsidP="004F5FB8">
            <w:pPr>
              <w:spacing w:after="120" w:line="240" w:lineRule="auto"/>
              <w:ind w:left="0" w:firstLine="0"/>
              <w:jc w:val="left"/>
              <w:rPr>
                <w:sz w:val="20"/>
              </w:rPr>
            </w:pPr>
          </w:p>
        </w:tc>
      </w:tr>
      <w:tr w:rsidR="004F5FB8" w:rsidRPr="004F5FB8" w14:paraId="5EF4E128" w14:textId="77777777" w:rsidTr="00D805C5">
        <w:trPr>
          <w:tblHeader/>
        </w:trPr>
        <w:tc>
          <w:tcPr>
            <w:tcW w:w="767" w:type="pct"/>
            <w:vMerge/>
            <w:shd w:val="clear" w:color="auto" w:fill="auto"/>
          </w:tcPr>
          <w:p w14:paraId="755BED12" w14:textId="77777777" w:rsidR="004F5FB8" w:rsidRPr="004F5FB8" w:rsidRDefault="004F5FB8" w:rsidP="004F5FB8">
            <w:pPr>
              <w:spacing w:after="200"/>
              <w:ind w:left="0" w:firstLine="0"/>
              <w:rPr>
                <w:rFonts w:cs="Arial"/>
              </w:rPr>
            </w:pPr>
          </w:p>
        </w:tc>
        <w:tc>
          <w:tcPr>
            <w:tcW w:w="743" w:type="pct"/>
            <w:tcBorders>
              <w:right w:val="single" w:sz="12" w:space="0" w:color="auto"/>
            </w:tcBorders>
            <w:shd w:val="clear" w:color="auto" w:fill="auto"/>
          </w:tcPr>
          <w:p w14:paraId="62A2D03C" w14:textId="77777777" w:rsidR="004F5FB8" w:rsidRPr="004F5FB8" w:rsidRDefault="004F5FB8" w:rsidP="004F5FB8">
            <w:pPr>
              <w:spacing w:after="120" w:line="240" w:lineRule="auto"/>
              <w:ind w:left="0" w:firstLine="0"/>
              <w:jc w:val="left"/>
              <w:rPr>
                <w:sz w:val="20"/>
              </w:rPr>
            </w:pPr>
            <w:r w:rsidRPr="004F5FB8">
              <w:rPr>
                <w:sz w:val="20"/>
              </w:rPr>
              <w:t>Computerraum</w:t>
            </w:r>
          </w:p>
        </w:tc>
        <w:tc>
          <w:tcPr>
            <w:tcW w:w="1908" w:type="pct"/>
            <w:tcBorders>
              <w:left w:val="single" w:sz="12" w:space="0" w:color="auto"/>
            </w:tcBorders>
          </w:tcPr>
          <w:p w14:paraId="1B1B8203" w14:textId="77777777" w:rsidR="004F5FB8" w:rsidRPr="004F5FB8" w:rsidRDefault="004F5FB8" w:rsidP="004F5FB8">
            <w:pPr>
              <w:spacing w:after="120" w:line="240" w:lineRule="auto"/>
              <w:ind w:left="0" w:firstLine="0"/>
              <w:jc w:val="left"/>
              <w:rPr>
                <w:sz w:val="20"/>
              </w:rPr>
            </w:pPr>
          </w:p>
        </w:tc>
        <w:tc>
          <w:tcPr>
            <w:tcW w:w="940" w:type="pct"/>
          </w:tcPr>
          <w:p w14:paraId="09577C5E" w14:textId="77777777" w:rsidR="004F5FB8" w:rsidRPr="004F5FB8" w:rsidRDefault="004F5FB8" w:rsidP="004F5FB8">
            <w:pPr>
              <w:spacing w:after="120" w:line="240" w:lineRule="auto"/>
              <w:ind w:left="0" w:firstLine="0"/>
              <w:jc w:val="left"/>
              <w:rPr>
                <w:sz w:val="20"/>
              </w:rPr>
            </w:pPr>
          </w:p>
        </w:tc>
        <w:tc>
          <w:tcPr>
            <w:tcW w:w="643" w:type="pct"/>
          </w:tcPr>
          <w:p w14:paraId="7C4ADC5D" w14:textId="77777777" w:rsidR="004F5FB8" w:rsidRPr="004F5FB8" w:rsidRDefault="004F5FB8" w:rsidP="004F5FB8">
            <w:pPr>
              <w:spacing w:after="120" w:line="240" w:lineRule="auto"/>
              <w:ind w:left="0" w:firstLine="0"/>
              <w:jc w:val="left"/>
              <w:rPr>
                <w:sz w:val="20"/>
              </w:rPr>
            </w:pPr>
          </w:p>
        </w:tc>
      </w:tr>
      <w:tr w:rsidR="004F5FB8" w:rsidRPr="004F5FB8" w14:paraId="6C61E8E7" w14:textId="77777777" w:rsidTr="00D805C5">
        <w:trPr>
          <w:tblHeader/>
        </w:trPr>
        <w:tc>
          <w:tcPr>
            <w:tcW w:w="767" w:type="pct"/>
            <w:vMerge/>
            <w:shd w:val="clear" w:color="auto" w:fill="auto"/>
          </w:tcPr>
          <w:p w14:paraId="736EA1A8" w14:textId="77777777" w:rsidR="004F5FB8" w:rsidRPr="004F5FB8" w:rsidRDefault="004F5FB8" w:rsidP="004F5FB8">
            <w:pPr>
              <w:spacing w:after="200"/>
              <w:ind w:left="0" w:firstLine="0"/>
              <w:rPr>
                <w:rFonts w:cs="Arial"/>
              </w:rPr>
            </w:pPr>
          </w:p>
        </w:tc>
        <w:tc>
          <w:tcPr>
            <w:tcW w:w="743" w:type="pct"/>
            <w:tcBorders>
              <w:right w:val="single" w:sz="12" w:space="0" w:color="auto"/>
            </w:tcBorders>
            <w:shd w:val="clear" w:color="auto" w:fill="auto"/>
          </w:tcPr>
          <w:p w14:paraId="763C99F9" w14:textId="77777777" w:rsidR="004F5FB8" w:rsidRPr="004F5FB8" w:rsidRDefault="004F5FB8" w:rsidP="004F5FB8">
            <w:pPr>
              <w:spacing w:after="120" w:line="240" w:lineRule="auto"/>
              <w:ind w:left="0" w:firstLine="0"/>
              <w:jc w:val="left"/>
              <w:rPr>
                <w:sz w:val="20"/>
              </w:rPr>
            </w:pPr>
            <w:r w:rsidRPr="004F5FB8">
              <w:rPr>
                <w:sz w:val="20"/>
              </w:rPr>
              <w:t>Raum für Fachteamarbeit</w:t>
            </w:r>
          </w:p>
        </w:tc>
        <w:tc>
          <w:tcPr>
            <w:tcW w:w="1908" w:type="pct"/>
            <w:tcBorders>
              <w:left w:val="single" w:sz="12" w:space="0" w:color="auto"/>
            </w:tcBorders>
          </w:tcPr>
          <w:p w14:paraId="0DEBCDB0" w14:textId="77777777" w:rsidR="004F5FB8" w:rsidRPr="004F5FB8" w:rsidRDefault="004F5FB8" w:rsidP="004F5FB8">
            <w:pPr>
              <w:spacing w:after="120" w:line="240" w:lineRule="auto"/>
              <w:ind w:left="0" w:firstLine="0"/>
              <w:jc w:val="left"/>
              <w:rPr>
                <w:sz w:val="20"/>
              </w:rPr>
            </w:pPr>
          </w:p>
        </w:tc>
        <w:tc>
          <w:tcPr>
            <w:tcW w:w="940" w:type="pct"/>
          </w:tcPr>
          <w:p w14:paraId="2A3E7F87" w14:textId="77777777" w:rsidR="004F5FB8" w:rsidRPr="004F5FB8" w:rsidRDefault="004F5FB8" w:rsidP="004F5FB8">
            <w:pPr>
              <w:spacing w:after="120" w:line="240" w:lineRule="auto"/>
              <w:ind w:left="0" w:firstLine="0"/>
              <w:jc w:val="left"/>
              <w:rPr>
                <w:sz w:val="20"/>
              </w:rPr>
            </w:pPr>
          </w:p>
        </w:tc>
        <w:tc>
          <w:tcPr>
            <w:tcW w:w="643" w:type="pct"/>
          </w:tcPr>
          <w:p w14:paraId="3AAF266D" w14:textId="77777777" w:rsidR="004F5FB8" w:rsidRPr="004F5FB8" w:rsidRDefault="004F5FB8" w:rsidP="004F5FB8">
            <w:pPr>
              <w:spacing w:after="120" w:line="240" w:lineRule="auto"/>
              <w:ind w:left="0" w:firstLine="0"/>
              <w:jc w:val="left"/>
              <w:rPr>
                <w:sz w:val="20"/>
              </w:rPr>
            </w:pPr>
          </w:p>
        </w:tc>
      </w:tr>
      <w:tr w:rsidR="004F5FB8" w:rsidRPr="004F5FB8" w14:paraId="3EF2A901" w14:textId="77777777" w:rsidTr="00D805C5">
        <w:trPr>
          <w:tblHeader/>
        </w:trPr>
        <w:tc>
          <w:tcPr>
            <w:tcW w:w="767" w:type="pct"/>
            <w:vMerge/>
            <w:shd w:val="clear" w:color="auto" w:fill="auto"/>
          </w:tcPr>
          <w:p w14:paraId="0330E6CC" w14:textId="77777777" w:rsidR="004F5FB8" w:rsidRPr="004F5FB8" w:rsidRDefault="004F5FB8" w:rsidP="004F5FB8">
            <w:pPr>
              <w:spacing w:after="200"/>
              <w:ind w:left="0" w:firstLine="0"/>
              <w:rPr>
                <w:rFonts w:cs="Arial"/>
              </w:rPr>
            </w:pPr>
          </w:p>
        </w:tc>
        <w:tc>
          <w:tcPr>
            <w:tcW w:w="743" w:type="pct"/>
            <w:tcBorders>
              <w:right w:val="single" w:sz="12" w:space="0" w:color="auto"/>
            </w:tcBorders>
            <w:shd w:val="clear" w:color="auto" w:fill="auto"/>
          </w:tcPr>
          <w:p w14:paraId="0612E3C6" w14:textId="77777777" w:rsidR="004F5FB8" w:rsidRPr="004F5FB8" w:rsidRDefault="004F5FB8" w:rsidP="004F5FB8">
            <w:pPr>
              <w:spacing w:after="120" w:line="240" w:lineRule="auto"/>
              <w:ind w:left="0" w:firstLine="0"/>
              <w:jc w:val="left"/>
              <w:rPr>
                <w:sz w:val="20"/>
              </w:rPr>
            </w:pPr>
            <w:r w:rsidRPr="004F5FB8">
              <w:rPr>
                <w:sz w:val="20"/>
              </w:rPr>
              <w:t>…</w:t>
            </w:r>
          </w:p>
        </w:tc>
        <w:tc>
          <w:tcPr>
            <w:tcW w:w="1908" w:type="pct"/>
            <w:tcBorders>
              <w:left w:val="single" w:sz="12" w:space="0" w:color="auto"/>
            </w:tcBorders>
          </w:tcPr>
          <w:p w14:paraId="1DB8D73C" w14:textId="77777777" w:rsidR="004F5FB8" w:rsidRPr="004F5FB8" w:rsidRDefault="004F5FB8" w:rsidP="004F5FB8">
            <w:pPr>
              <w:spacing w:after="120" w:line="240" w:lineRule="auto"/>
              <w:ind w:left="0" w:firstLine="0"/>
              <w:jc w:val="left"/>
              <w:rPr>
                <w:sz w:val="20"/>
              </w:rPr>
            </w:pPr>
          </w:p>
        </w:tc>
        <w:tc>
          <w:tcPr>
            <w:tcW w:w="940" w:type="pct"/>
          </w:tcPr>
          <w:p w14:paraId="5725DB06" w14:textId="77777777" w:rsidR="004F5FB8" w:rsidRPr="004F5FB8" w:rsidRDefault="004F5FB8" w:rsidP="004F5FB8">
            <w:pPr>
              <w:spacing w:after="120" w:line="240" w:lineRule="auto"/>
              <w:ind w:left="0" w:firstLine="0"/>
              <w:jc w:val="left"/>
              <w:rPr>
                <w:sz w:val="20"/>
              </w:rPr>
            </w:pPr>
          </w:p>
        </w:tc>
        <w:tc>
          <w:tcPr>
            <w:tcW w:w="643" w:type="pct"/>
          </w:tcPr>
          <w:p w14:paraId="625055A6" w14:textId="77777777" w:rsidR="004F5FB8" w:rsidRPr="004F5FB8" w:rsidRDefault="004F5FB8" w:rsidP="004F5FB8">
            <w:pPr>
              <w:spacing w:after="120" w:line="240" w:lineRule="auto"/>
              <w:ind w:left="0" w:firstLine="0"/>
              <w:jc w:val="left"/>
              <w:rPr>
                <w:sz w:val="20"/>
              </w:rPr>
            </w:pPr>
          </w:p>
        </w:tc>
      </w:tr>
      <w:tr w:rsidR="004F5FB8" w:rsidRPr="004F5FB8" w14:paraId="2CCCF7F4" w14:textId="77777777" w:rsidTr="00D805C5">
        <w:trPr>
          <w:tblHeader/>
        </w:trPr>
        <w:tc>
          <w:tcPr>
            <w:tcW w:w="767" w:type="pct"/>
            <w:vMerge w:val="restart"/>
            <w:shd w:val="clear" w:color="auto" w:fill="auto"/>
          </w:tcPr>
          <w:p w14:paraId="7E4A742F" w14:textId="77777777" w:rsidR="004F5FB8" w:rsidRPr="004F5FB8" w:rsidRDefault="004F5FB8" w:rsidP="004F5FB8">
            <w:pPr>
              <w:spacing w:after="200"/>
              <w:ind w:left="0" w:firstLine="0"/>
              <w:rPr>
                <w:rFonts w:cs="Arial"/>
              </w:rPr>
            </w:pPr>
            <w:r w:rsidRPr="004F5FB8">
              <w:rPr>
                <w:rFonts w:cs="Arial"/>
              </w:rPr>
              <w:t>materiell/</w:t>
            </w:r>
          </w:p>
          <w:p w14:paraId="095833B3" w14:textId="77777777" w:rsidR="004F5FB8" w:rsidRPr="004F5FB8" w:rsidRDefault="004F5FB8" w:rsidP="004F5FB8">
            <w:pPr>
              <w:spacing w:after="200"/>
              <w:ind w:left="0" w:firstLine="0"/>
              <w:rPr>
                <w:rFonts w:cs="Arial"/>
              </w:rPr>
            </w:pPr>
            <w:r w:rsidRPr="004F5FB8">
              <w:rPr>
                <w:rFonts w:cs="Arial"/>
              </w:rPr>
              <w:t>sachlich</w:t>
            </w:r>
          </w:p>
        </w:tc>
        <w:tc>
          <w:tcPr>
            <w:tcW w:w="743" w:type="pct"/>
            <w:tcBorders>
              <w:right w:val="single" w:sz="12" w:space="0" w:color="auto"/>
            </w:tcBorders>
            <w:shd w:val="clear" w:color="auto" w:fill="auto"/>
          </w:tcPr>
          <w:p w14:paraId="17C420FD" w14:textId="77777777" w:rsidR="004F5FB8" w:rsidRPr="004F5FB8" w:rsidRDefault="004F5FB8" w:rsidP="004F5FB8">
            <w:pPr>
              <w:spacing w:after="120" w:line="240" w:lineRule="auto"/>
              <w:ind w:left="0" w:firstLine="0"/>
              <w:jc w:val="left"/>
              <w:rPr>
                <w:sz w:val="20"/>
              </w:rPr>
            </w:pPr>
            <w:r w:rsidRPr="004F5FB8">
              <w:rPr>
                <w:sz w:val="20"/>
              </w:rPr>
              <w:t>Lehrwerke</w:t>
            </w:r>
          </w:p>
        </w:tc>
        <w:tc>
          <w:tcPr>
            <w:tcW w:w="1908" w:type="pct"/>
            <w:tcBorders>
              <w:left w:val="single" w:sz="12" w:space="0" w:color="auto"/>
            </w:tcBorders>
          </w:tcPr>
          <w:p w14:paraId="5A323DE9" w14:textId="77777777" w:rsidR="004F5FB8" w:rsidRPr="004F5FB8" w:rsidRDefault="004F5FB8" w:rsidP="004F5FB8">
            <w:pPr>
              <w:spacing w:after="120" w:line="240" w:lineRule="auto"/>
              <w:ind w:left="0" w:firstLine="0"/>
              <w:jc w:val="left"/>
              <w:rPr>
                <w:sz w:val="20"/>
              </w:rPr>
            </w:pPr>
          </w:p>
        </w:tc>
        <w:tc>
          <w:tcPr>
            <w:tcW w:w="940" w:type="pct"/>
          </w:tcPr>
          <w:p w14:paraId="547DEFBB" w14:textId="77777777" w:rsidR="004F5FB8" w:rsidRPr="004F5FB8" w:rsidRDefault="004F5FB8" w:rsidP="004F5FB8">
            <w:pPr>
              <w:spacing w:after="120" w:line="240" w:lineRule="auto"/>
              <w:ind w:left="0" w:firstLine="0"/>
              <w:jc w:val="left"/>
              <w:rPr>
                <w:sz w:val="20"/>
              </w:rPr>
            </w:pPr>
          </w:p>
        </w:tc>
        <w:tc>
          <w:tcPr>
            <w:tcW w:w="643" w:type="pct"/>
          </w:tcPr>
          <w:p w14:paraId="7E62BBD6" w14:textId="77777777" w:rsidR="004F5FB8" w:rsidRPr="004F5FB8" w:rsidRDefault="004F5FB8" w:rsidP="004F5FB8">
            <w:pPr>
              <w:spacing w:after="120" w:line="240" w:lineRule="auto"/>
              <w:ind w:left="0" w:firstLine="0"/>
              <w:jc w:val="left"/>
              <w:rPr>
                <w:sz w:val="20"/>
              </w:rPr>
            </w:pPr>
          </w:p>
        </w:tc>
      </w:tr>
      <w:tr w:rsidR="004F5FB8" w:rsidRPr="004F5FB8" w14:paraId="0902F041" w14:textId="77777777" w:rsidTr="00D805C5">
        <w:trPr>
          <w:tblHeader/>
        </w:trPr>
        <w:tc>
          <w:tcPr>
            <w:tcW w:w="767" w:type="pct"/>
            <w:vMerge/>
            <w:shd w:val="clear" w:color="auto" w:fill="auto"/>
          </w:tcPr>
          <w:p w14:paraId="4E51252E" w14:textId="77777777" w:rsidR="004F5FB8" w:rsidRPr="004F5FB8" w:rsidRDefault="004F5FB8" w:rsidP="004F5FB8">
            <w:pPr>
              <w:spacing w:after="200"/>
              <w:ind w:left="0" w:firstLine="0"/>
              <w:rPr>
                <w:rFonts w:cs="Arial"/>
              </w:rPr>
            </w:pPr>
          </w:p>
        </w:tc>
        <w:tc>
          <w:tcPr>
            <w:tcW w:w="743" w:type="pct"/>
            <w:tcBorders>
              <w:right w:val="single" w:sz="12" w:space="0" w:color="auto"/>
            </w:tcBorders>
            <w:shd w:val="clear" w:color="auto" w:fill="auto"/>
          </w:tcPr>
          <w:p w14:paraId="1A0C31E0" w14:textId="77777777" w:rsidR="004F5FB8" w:rsidRPr="004F5FB8" w:rsidRDefault="004F5FB8" w:rsidP="004F5FB8">
            <w:pPr>
              <w:spacing w:after="120" w:line="240" w:lineRule="auto"/>
              <w:ind w:left="0" w:firstLine="0"/>
              <w:jc w:val="left"/>
              <w:rPr>
                <w:sz w:val="20"/>
              </w:rPr>
            </w:pPr>
            <w:r w:rsidRPr="004F5FB8">
              <w:rPr>
                <w:sz w:val="20"/>
              </w:rPr>
              <w:t>Fachzeitschriften</w:t>
            </w:r>
          </w:p>
        </w:tc>
        <w:tc>
          <w:tcPr>
            <w:tcW w:w="1908" w:type="pct"/>
            <w:tcBorders>
              <w:left w:val="single" w:sz="12" w:space="0" w:color="auto"/>
            </w:tcBorders>
          </w:tcPr>
          <w:p w14:paraId="60E221E2" w14:textId="77777777" w:rsidR="004F5FB8" w:rsidRPr="004F5FB8" w:rsidRDefault="004F5FB8" w:rsidP="004F5FB8">
            <w:pPr>
              <w:spacing w:after="120" w:line="240" w:lineRule="auto"/>
              <w:ind w:left="0" w:firstLine="0"/>
              <w:jc w:val="left"/>
              <w:rPr>
                <w:sz w:val="20"/>
              </w:rPr>
            </w:pPr>
          </w:p>
        </w:tc>
        <w:tc>
          <w:tcPr>
            <w:tcW w:w="940" w:type="pct"/>
          </w:tcPr>
          <w:p w14:paraId="5E3ACE31" w14:textId="77777777" w:rsidR="004F5FB8" w:rsidRPr="004F5FB8" w:rsidRDefault="004F5FB8" w:rsidP="004F5FB8">
            <w:pPr>
              <w:spacing w:after="120" w:line="240" w:lineRule="auto"/>
              <w:ind w:left="0" w:firstLine="0"/>
              <w:jc w:val="left"/>
              <w:rPr>
                <w:sz w:val="20"/>
              </w:rPr>
            </w:pPr>
          </w:p>
        </w:tc>
        <w:tc>
          <w:tcPr>
            <w:tcW w:w="643" w:type="pct"/>
          </w:tcPr>
          <w:p w14:paraId="110507A5" w14:textId="77777777" w:rsidR="004F5FB8" w:rsidRPr="004F5FB8" w:rsidRDefault="004F5FB8" w:rsidP="004F5FB8">
            <w:pPr>
              <w:spacing w:after="120" w:line="240" w:lineRule="auto"/>
              <w:ind w:left="0" w:firstLine="0"/>
              <w:jc w:val="left"/>
              <w:rPr>
                <w:sz w:val="20"/>
              </w:rPr>
            </w:pPr>
          </w:p>
        </w:tc>
      </w:tr>
      <w:tr w:rsidR="004F5FB8" w:rsidRPr="004F5FB8" w14:paraId="62B569DB" w14:textId="77777777" w:rsidTr="00D805C5">
        <w:trPr>
          <w:tblHeader/>
        </w:trPr>
        <w:tc>
          <w:tcPr>
            <w:tcW w:w="767" w:type="pct"/>
            <w:vMerge/>
            <w:shd w:val="clear" w:color="auto" w:fill="auto"/>
          </w:tcPr>
          <w:p w14:paraId="50C7A0A4" w14:textId="77777777" w:rsidR="004F5FB8" w:rsidRPr="004F5FB8" w:rsidRDefault="004F5FB8" w:rsidP="004F5FB8">
            <w:pPr>
              <w:spacing w:after="200"/>
              <w:ind w:left="0" w:firstLine="0"/>
              <w:rPr>
                <w:rFonts w:cs="Arial"/>
              </w:rPr>
            </w:pPr>
          </w:p>
        </w:tc>
        <w:tc>
          <w:tcPr>
            <w:tcW w:w="743" w:type="pct"/>
            <w:tcBorders>
              <w:right w:val="single" w:sz="12" w:space="0" w:color="auto"/>
            </w:tcBorders>
            <w:shd w:val="clear" w:color="auto" w:fill="auto"/>
          </w:tcPr>
          <w:p w14:paraId="156A81CE" w14:textId="77777777" w:rsidR="004F5FB8" w:rsidRPr="004F5FB8" w:rsidRDefault="004F5FB8" w:rsidP="004F5FB8">
            <w:pPr>
              <w:spacing w:after="120" w:line="240" w:lineRule="auto"/>
              <w:ind w:left="0" w:firstLine="0"/>
              <w:jc w:val="left"/>
              <w:rPr>
                <w:sz w:val="20"/>
              </w:rPr>
            </w:pPr>
            <w:r w:rsidRPr="004F5FB8">
              <w:rPr>
                <w:sz w:val="20"/>
              </w:rPr>
              <w:t>Geräte/Medien/Lizenzen</w:t>
            </w:r>
          </w:p>
        </w:tc>
        <w:tc>
          <w:tcPr>
            <w:tcW w:w="1908" w:type="pct"/>
            <w:tcBorders>
              <w:left w:val="single" w:sz="12" w:space="0" w:color="auto"/>
            </w:tcBorders>
          </w:tcPr>
          <w:p w14:paraId="32028797" w14:textId="77777777" w:rsidR="004F5FB8" w:rsidRPr="004F5FB8" w:rsidRDefault="004F5FB8" w:rsidP="004F5FB8">
            <w:pPr>
              <w:spacing w:after="120" w:line="240" w:lineRule="auto"/>
              <w:ind w:left="0" w:firstLine="0"/>
              <w:jc w:val="left"/>
              <w:rPr>
                <w:sz w:val="20"/>
              </w:rPr>
            </w:pPr>
          </w:p>
        </w:tc>
        <w:tc>
          <w:tcPr>
            <w:tcW w:w="940" w:type="pct"/>
          </w:tcPr>
          <w:p w14:paraId="261877D6" w14:textId="77777777" w:rsidR="004F5FB8" w:rsidRPr="004F5FB8" w:rsidRDefault="004F5FB8" w:rsidP="004F5FB8">
            <w:pPr>
              <w:spacing w:after="120" w:line="240" w:lineRule="auto"/>
              <w:ind w:left="0" w:firstLine="0"/>
              <w:jc w:val="left"/>
              <w:rPr>
                <w:sz w:val="20"/>
              </w:rPr>
            </w:pPr>
          </w:p>
        </w:tc>
        <w:tc>
          <w:tcPr>
            <w:tcW w:w="643" w:type="pct"/>
          </w:tcPr>
          <w:p w14:paraId="13BA0744" w14:textId="77777777" w:rsidR="004F5FB8" w:rsidRPr="004F5FB8" w:rsidRDefault="004F5FB8" w:rsidP="004F5FB8">
            <w:pPr>
              <w:spacing w:after="120" w:line="240" w:lineRule="auto"/>
              <w:ind w:left="0" w:firstLine="0"/>
              <w:jc w:val="left"/>
              <w:rPr>
                <w:sz w:val="20"/>
              </w:rPr>
            </w:pPr>
          </w:p>
        </w:tc>
      </w:tr>
      <w:tr w:rsidR="004F5FB8" w:rsidRPr="004F5FB8" w14:paraId="0204F8C7" w14:textId="77777777" w:rsidTr="00D805C5">
        <w:trPr>
          <w:tblHeader/>
        </w:trPr>
        <w:tc>
          <w:tcPr>
            <w:tcW w:w="767" w:type="pct"/>
            <w:vMerge/>
            <w:tcBorders>
              <w:bottom w:val="single" w:sz="4" w:space="0" w:color="auto"/>
            </w:tcBorders>
            <w:shd w:val="clear" w:color="auto" w:fill="auto"/>
          </w:tcPr>
          <w:p w14:paraId="64AAF290" w14:textId="77777777" w:rsidR="004F5FB8" w:rsidRPr="004F5FB8" w:rsidRDefault="004F5FB8" w:rsidP="004F5FB8">
            <w:pPr>
              <w:spacing w:after="200"/>
              <w:ind w:left="0" w:firstLine="0"/>
              <w:rPr>
                <w:rFonts w:cs="Arial"/>
              </w:rPr>
            </w:pPr>
          </w:p>
        </w:tc>
        <w:tc>
          <w:tcPr>
            <w:tcW w:w="743" w:type="pct"/>
            <w:tcBorders>
              <w:bottom w:val="single" w:sz="4" w:space="0" w:color="auto"/>
              <w:right w:val="single" w:sz="12" w:space="0" w:color="auto"/>
            </w:tcBorders>
            <w:shd w:val="clear" w:color="auto" w:fill="auto"/>
          </w:tcPr>
          <w:p w14:paraId="0D286FC2" w14:textId="77777777" w:rsidR="004F5FB8" w:rsidRPr="004F5FB8" w:rsidRDefault="004F5FB8" w:rsidP="004F5FB8">
            <w:pPr>
              <w:spacing w:after="120" w:line="240" w:lineRule="auto"/>
              <w:ind w:left="0" w:firstLine="0"/>
              <w:jc w:val="left"/>
              <w:rPr>
                <w:sz w:val="20"/>
              </w:rPr>
            </w:pPr>
            <w:r w:rsidRPr="004F5FB8">
              <w:rPr>
                <w:sz w:val="20"/>
              </w:rPr>
              <w:t>…</w:t>
            </w:r>
          </w:p>
        </w:tc>
        <w:tc>
          <w:tcPr>
            <w:tcW w:w="1908" w:type="pct"/>
            <w:tcBorders>
              <w:left w:val="single" w:sz="12" w:space="0" w:color="auto"/>
              <w:bottom w:val="single" w:sz="4" w:space="0" w:color="auto"/>
            </w:tcBorders>
          </w:tcPr>
          <w:p w14:paraId="6354191A" w14:textId="77777777" w:rsidR="004F5FB8" w:rsidRPr="004F5FB8" w:rsidRDefault="004F5FB8" w:rsidP="004F5FB8">
            <w:pPr>
              <w:spacing w:after="120" w:line="240" w:lineRule="auto"/>
              <w:ind w:left="0" w:firstLine="0"/>
              <w:jc w:val="left"/>
              <w:rPr>
                <w:sz w:val="20"/>
              </w:rPr>
            </w:pPr>
          </w:p>
        </w:tc>
        <w:tc>
          <w:tcPr>
            <w:tcW w:w="940" w:type="pct"/>
            <w:tcBorders>
              <w:bottom w:val="single" w:sz="4" w:space="0" w:color="auto"/>
            </w:tcBorders>
          </w:tcPr>
          <w:p w14:paraId="2C53DA0E" w14:textId="77777777" w:rsidR="004F5FB8" w:rsidRPr="004F5FB8" w:rsidRDefault="004F5FB8" w:rsidP="004F5FB8">
            <w:pPr>
              <w:spacing w:after="120" w:line="240" w:lineRule="auto"/>
              <w:ind w:left="0" w:firstLine="0"/>
              <w:jc w:val="left"/>
              <w:rPr>
                <w:sz w:val="20"/>
              </w:rPr>
            </w:pPr>
          </w:p>
        </w:tc>
        <w:tc>
          <w:tcPr>
            <w:tcW w:w="643" w:type="pct"/>
            <w:tcBorders>
              <w:bottom w:val="single" w:sz="4" w:space="0" w:color="auto"/>
            </w:tcBorders>
          </w:tcPr>
          <w:p w14:paraId="27E11C3C" w14:textId="77777777" w:rsidR="004F5FB8" w:rsidRPr="004F5FB8" w:rsidRDefault="004F5FB8" w:rsidP="004F5FB8">
            <w:pPr>
              <w:spacing w:after="120" w:line="240" w:lineRule="auto"/>
              <w:ind w:left="0" w:firstLine="0"/>
              <w:jc w:val="left"/>
              <w:rPr>
                <w:sz w:val="20"/>
              </w:rPr>
            </w:pPr>
          </w:p>
        </w:tc>
      </w:tr>
      <w:tr w:rsidR="004F5FB8" w:rsidRPr="004F5FB8" w14:paraId="02FB1DE9" w14:textId="77777777" w:rsidTr="00D805C5">
        <w:trPr>
          <w:tblHeader/>
        </w:trPr>
        <w:tc>
          <w:tcPr>
            <w:tcW w:w="1509" w:type="pct"/>
            <w:gridSpan w:val="2"/>
            <w:tcBorders>
              <w:top w:val="single" w:sz="12" w:space="0" w:color="auto"/>
              <w:bottom w:val="single" w:sz="4" w:space="0" w:color="auto"/>
              <w:right w:val="single" w:sz="12" w:space="0" w:color="auto"/>
            </w:tcBorders>
            <w:shd w:val="clear" w:color="auto" w:fill="E0E0E0"/>
          </w:tcPr>
          <w:p w14:paraId="13C888A4" w14:textId="77777777" w:rsidR="004F5FB8" w:rsidRPr="004F5FB8" w:rsidRDefault="004F5FB8" w:rsidP="004F5FB8">
            <w:pPr>
              <w:keepNext/>
              <w:keepLines/>
              <w:spacing w:before="200"/>
              <w:ind w:left="0" w:firstLine="0"/>
              <w:jc w:val="left"/>
              <w:outlineLvl w:val="6"/>
              <w:rPr>
                <w:rFonts w:asciiTheme="majorHAnsi" w:eastAsiaTheme="majorEastAsia" w:hAnsiTheme="majorHAnsi" w:cstheme="majorBidi"/>
                <w:i/>
                <w:iCs/>
                <w:color w:val="404040" w:themeColor="text1" w:themeTint="BF"/>
              </w:rPr>
            </w:pPr>
            <w:r w:rsidRPr="004F5FB8">
              <w:rPr>
                <w:rFonts w:asciiTheme="majorHAnsi" w:eastAsiaTheme="majorEastAsia" w:hAnsiTheme="majorHAnsi" w:cstheme="majorBidi"/>
                <w:i/>
                <w:iCs/>
                <w:color w:val="404040" w:themeColor="text1" w:themeTint="BF"/>
              </w:rPr>
              <w:t xml:space="preserve">Kooperation bei </w:t>
            </w:r>
            <w:r w:rsidRPr="004F5FB8">
              <w:rPr>
                <w:rFonts w:asciiTheme="majorHAnsi" w:eastAsiaTheme="majorEastAsia" w:hAnsiTheme="majorHAnsi" w:cstheme="majorBidi"/>
                <w:i/>
                <w:iCs/>
                <w:color w:val="404040" w:themeColor="text1" w:themeTint="BF"/>
              </w:rPr>
              <w:br/>
              <w:t>Unterrichtsvorhaben</w:t>
            </w:r>
          </w:p>
        </w:tc>
        <w:tc>
          <w:tcPr>
            <w:tcW w:w="1908" w:type="pct"/>
            <w:tcBorders>
              <w:top w:val="single" w:sz="12" w:space="0" w:color="auto"/>
              <w:left w:val="single" w:sz="12" w:space="0" w:color="auto"/>
              <w:bottom w:val="single" w:sz="4" w:space="0" w:color="auto"/>
            </w:tcBorders>
            <w:shd w:val="clear" w:color="auto" w:fill="E0E0E0"/>
          </w:tcPr>
          <w:p w14:paraId="0F2EC4B7" w14:textId="77777777" w:rsidR="004F5FB8" w:rsidRPr="004F5FB8" w:rsidRDefault="004F5FB8" w:rsidP="004F5FB8">
            <w:pPr>
              <w:spacing w:after="120" w:line="240" w:lineRule="auto"/>
              <w:ind w:left="0" w:firstLine="0"/>
              <w:jc w:val="left"/>
              <w:rPr>
                <w:sz w:val="20"/>
              </w:rPr>
            </w:pPr>
          </w:p>
        </w:tc>
        <w:tc>
          <w:tcPr>
            <w:tcW w:w="940" w:type="pct"/>
            <w:tcBorders>
              <w:top w:val="single" w:sz="12" w:space="0" w:color="auto"/>
              <w:bottom w:val="single" w:sz="4" w:space="0" w:color="auto"/>
            </w:tcBorders>
            <w:shd w:val="clear" w:color="auto" w:fill="E0E0E0"/>
          </w:tcPr>
          <w:p w14:paraId="103D4F64" w14:textId="77777777" w:rsidR="004F5FB8" w:rsidRPr="004F5FB8" w:rsidRDefault="004F5FB8" w:rsidP="004F5FB8">
            <w:pPr>
              <w:spacing w:after="120" w:line="240" w:lineRule="auto"/>
              <w:ind w:left="0" w:firstLine="0"/>
              <w:jc w:val="left"/>
              <w:rPr>
                <w:sz w:val="20"/>
              </w:rPr>
            </w:pPr>
          </w:p>
        </w:tc>
        <w:tc>
          <w:tcPr>
            <w:tcW w:w="643" w:type="pct"/>
            <w:tcBorders>
              <w:top w:val="single" w:sz="12" w:space="0" w:color="auto"/>
              <w:bottom w:val="single" w:sz="4" w:space="0" w:color="auto"/>
            </w:tcBorders>
            <w:shd w:val="clear" w:color="auto" w:fill="E0E0E0"/>
          </w:tcPr>
          <w:p w14:paraId="1B1B5791" w14:textId="77777777" w:rsidR="004F5FB8" w:rsidRPr="004F5FB8" w:rsidRDefault="004F5FB8" w:rsidP="004F5FB8">
            <w:pPr>
              <w:spacing w:after="120" w:line="240" w:lineRule="auto"/>
              <w:ind w:left="0" w:firstLine="0"/>
              <w:jc w:val="left"/>
              <w:rPr>
                <w:sz w:val="20"/>
              </w:rPr>
            </w:pPr>
          </w:p>
        </w:tc>
      </w:tr>
      <w:tr w:rsidR="004F5FB8" w:rsidRPr="004F5FB8" w14:paraId="1D5EBD77" w14:textId="77777777" w:rsidTr="00D805C5">
        <w:trPr>
          <w:tblHeader/>
        </w:trPr>
        <w:tc>
          <w:tcPr>
            <w:tcW w:w="1509" w:type="pct"/>
            <w:gridSpan w:val="2"/>
            <w:tcBorders>
              <w:top w:val="single" w:sz="4" w:space="0" w:color="auto"/>
              <w:bottom w:val="single" w:sz="4" w:space="0" w:color="auto"/>
              <w:right w:val="single" w:sz="12" w:space="0" w:color="auto"/>
            </w:tcBorders>
            <w:shd w:val="clear" w:color="auto" w:fill="FFFFFF"/>
          </w:tcPr>
          <w:p w14:paraId="76B72B03" w14:textId="77777777" w:rsidR="004F5FB8" w:rsidRPr="004F5FB8" w:rsidRDefault="004F5FB8" w:rsidP="004F5FB8">
            <w:pPr>
              <w:spacing w:after="120" w:line="240" w:lineRule="auto"/>
              <w:ind w:left="0" w:firstLine="0"/>
              <w:jc w:val="left"/>
              <w:rPr>
                <w:sz w:val="20"/>
              </w:rPr>
            </w:pPr>
          </w:p>
        </w:tc>
        <w:tc>
          <w:tcPr>
            <w:tcW w:w="1908" w:type="pct"/>
            <w:tcBorders>
              <w:top w:val="single" w:sz="4" w:space="0" w:color="auto"/>
              <w:left w:val="single" w:sz="12" w:space="0" w:color="auto"/>
              <w:bottom w:val="single" w:sz="4" w:space="0" w:color="auto"/>
            </w:tcBorders>
            <w:shd w:val="clear" w:color="auto" w:fill="FFFFFF"/>
          </w:tcPr>
          <w:p w14:paraId="6BFA1B35" w14:textId="77777777" w:rsidR="004F5FB8" w:rsidRPr="004F5FB8" w:rsidRDefault="004F5FB8" w:rsidP="004F5FB8">
            <w:pPr>
              <w:spacing w:after="120" w:line="240" w:lineRule="auto"/>
              <w:ind w:left="0" w:firstLine="0"/>
              <w:jc w:val="left"/>
              <w:rPr>
                <w:sz w:val="20"/>
              </w:rPr>
            </w:pPr>
          </w:p>
        </w:tc>
        <w:tc>
          <w:tcPr>
            <w:tcW w:w="940" w:type="pct"/>
            <w:tcBorders>
              <w:top w:val="single" w:sz="4" w:space="0" w:color="auto"/>
              <w:bottom w:val="single" w:sz="4" w:space="0" w:color="auto"/>
            </w:tcBorders>
            <w:shd w:val="clear" w:color="auto" w:fill="FFFFFF"/>
          </w:tcPr>
          <w:p w14:paraId="74F2C09A" w14:textId="77777777" w:rsidR="004F5FB8" w:rsidRPr="004F5FB8" w:rsidRDefault="004F5FB8" w:rsidP="004F5FB8">
            <w:pPr>
              <w:spacing w:after="120" w:line="240" w:lineRule="auto"/>
              <w:ind w:left="0" w:firstLine="0"/>
              <w:jc w:val="left"/>
              <w:rPr>
                <w:sz w:val="20"/>
              </w:rPr>
            </w:pPr>
          </w:p>
        </w:tc>
        <w:tc>
          <w:tcPr>
            <w:tcW w:w="643" w:type="pct"/>
            <w:tcBorders>
              <w:top w:val="single" w:sz="4" w:space="0" w:color="auto"/>
              <w:bottom w:val="single" w:sz="4" w:space="0" w:color="auto"/>
            </w:tcBorders>
            <w:shd w:val="clear" w:color="auto" w:fill="FFFFFF"/>
          </w:tcPr>
          <w:p w14:paraId="1FD3D9FF" w14:textId="77777777" w:rsidR="004F5FB8" w:rsidRPr="004F5FB8" w:rsidRDefault="004F5FB8" w:rsidP="004F5FB8">
            <w:pPr>
              <w:spacing w:after="120" w:line="240" w:lineRule="auto"/>
              <w:ind w:left="0" w:firstLine="0"/>
              <w:jc w:val="left"/>
              <w:rPr>
                <w:sz w:val="20"/>
              </w:rPr>
            </w:pPr>
          </w:p>
        </w:tc>
      </w:tr>
      <w:tr w:rsidR="004F5FB8" w:rsidRPr="004F5FB8" w14:paraId="2C586EEA" w14:textId="77777777" w:rsidTr="00D805C5">
        <w:trPr>
          <w:tblHeader/>
        </w:trPr>
        <w:tc>
          <w:tcPr>
            <w:tcW w:w="1509" w:type="pct"/>
            <w:gridSpan w:val="2"/>
            <w:tcBorders>
              <w:top w:val="single" w:sz="4" w:space="0" w:color="auto"/>
              <w:bottom w:val="single" w:sz="12" w:space="0" w:color="auto"/>
              <w:right w:val="single" w:sz="12" w:space="0" w:color="auto"/>
            </w:tcBorders>
            <w:shd w:val="clear" w:color="auto" w:fill="FFFFFF"/>
          </w:tcPr>
          <w:p w14:paraId="5697500D" w14:textId="77777777" w:rsidR="004F5FB8" w:rsidRPr="004F5FB8" w:rsidRDefault="004F5FB8" w:rsidP="004F5FB8">
            <w:pPr>
              <w:spacing w:after="120" w:line="240" w:lineRule="auto"/>
              <w:ind w:left="0" w:firstLine="0"/>
              <w:jc w:val="left"/>
              <w:rPr>
                <w:sz w:val="20"/>
              </w:rPr>
            </w:pPr>
          </w:p>
        </w:tc>
        <w:tc>
          <w:tcPr>
            <w:tcW w:w="1908" w:type="pct"/>
            <w:tcBorders>
              <w:top w:val="single" w:sz="4" w:space="0" w:color="auto"/>
              <w:left w:val="single" w:sz="12" w:space="0" w:color="auto"/>
              <w:bottom w:val="single" w:sz="12" w:space="0" w:color="auto"/>
            </w:tcBorders>
            <w:shd w:val="clear" w:color="auto" w:fill="FFFFFF"/>
          </w:tcPr>
          <w:p w14:paraId="05E6EA0D" w14:textId="77777777" w:rsidR="004F5FB8" w:rsidRPr="004F5FB8" w:rsidRDefault="004F5FB8" w:rsidP="004F5FB8">
            <w:pPr>
              <w:spacing w:after="120" w:line="240" w:lineRule="auto"/>
              <w:ind w:left="0" w:firstLine="0"/>
              <w:jc w:val="left"/>
              <w:rPr>
                <w:sz w:val="20"/>
              </w:rPr>
            </w:pPr>
          </w:p>
        </w:tc>
        <w:tc>
          <w:tcPr>
            <w:tcW w:w="940" w:type="pct"/>
            <w:tcBorders>
              <w:top w:val="single" w:sz="4" w:space="0" w:color="auto"/>
              <w:bottom w:val="single" w:sz="12" w:space="0" w:color="auto"/>
            </w:tcBorders>
            <w:shd w:val="clear" w:color="auto" w:fill="FFFFFF"/>
          </w:tcPr>
          <w:p w14:paraId="06ADBAB6" w14:textId="77777777" w:rsidR="004F5FB8" w:rsidRPr="004F5FB8" w:rsidRDefault="004F5FB8" w:rsidP="004F5FB8">
            <w:pPr>
              <w:spacing w:after="120" w:line="240" w:lineRule="auto"/>
              <w:ind w:left="0" w:firstLine="0"/>
              <w:jc w:val="left"/>
              <w:rPr>
                <w:sz w:val="20"/>
              </w:rPr>
            </w:pPr>
          </w:p>
        </w:tc>
        <w:tc>
          <w:tcPr>
            <w:tcW w:w="643" w:type="pct"/>
            <w:tcBorders>
              <w:top w:val="single" w:sz="4" w:space="0" w:color="auto"/>
              <w:bottom w:val="single" w:sz="12" w:space="0" w:color="auto"/>
            </w:tcBorders>
            <w:shd w:val="clear" w:color="auto" w:fill="FFFFFF"/>
          </w:tcPr>
          <w:p w14:paraId="51E07E41" w14:textId="77777777" w:rsidR="004F5FB8" w:rsidRPr="004F5FB8" w:rsidRDefault="004F5FB8" w:rsidP="004F5FB8">
            <w:pPr>
              <w:spacing w:after="120" w:line="240" w:lineRule="auto"/>
              <w:ind w:left="0" w:firstLine="0"/>
              <w:jc w:val="left"/>
              <w:rPr>
                <w:sz w:val="20"/>
              </w:rPr>
            </w:pPr>
          </w:p>
        </w:tc>
      </w:tr>
      <w:tr w:rsidR="004F5FB8" w:rsidRPr="004F5FB8" w14:paraId="4F894C90" w14:textId="77777777" w:rsidTr="00D805C5">
        <w:trPr>
          <w:tblHeader/>
        </w:trPr>
        <w:tc>
          <w:tcPr>
            <w:tcW w:w="1509" w:type="pct"/>
            <w:gridSpan w:val="2"/>
            <w:tcBorders>
              <w:top w:val="single" w:sz="4" w:space="0" w:color="auto"/>
              <w:bottom w:val="single" w:sz="4" w:space="0" w:color="auto"/>
              <w:right w:val="single" w:sz="12" w:space="0" w:color="auto"/>
            </w:tcBorders>
            <w:shd w:val="clear" w:color="auto" w:fill="E0E0E0"/>
          </w:tcPr>
          <w:p w14:paraId="57A3BEAE" w14:textId="77777777" w:rsidR="004F5FB8" w:rsidRPr="004F5FB8" w:rsidRDefault="004F5FB8" w:rsidP="004F5FB8">
            <w:pPr>
              <w:keepNext/>
              <w:keepLines/>
              <w:spacing w:before="200"/>
              <w:ind w:left="0" w:firstLine="0"/>
              <w:outlineLvl w:val="6"/>
              <w:rPr>
                <w:rFonts w:asciiTheme="majorHAnsi" w:eastAsiaTheme="majorEastAsia" w:hAnsiTheme="majorHAnsi" w:cstheme="majorBidi"/>
                <w:i/>
                <w:iCs/>
                <w:color w:val="404040" w:themeColor="text1" w:themeTint="BF"/>
              </w:rPr>
            </w:pPr>
            <w:r w:rsidRPr="004F5FB8">
              <w:rPr>
                <w:rFonts w:asciiTheme="majorHAnsi" w:eastAsiaTheme="majorEastAsia" w:hAnsiTheme="majorHAnsi" w:cstheme="majorBidi"/>
                <w:i/>
                <w:iCs/>
                <w:color w:val="404040" w:themeColor="text1" w:themeTint="BF"/>
              </w:rPr>
              <w:t xml:space="preserve">Leistungsbewertung/ </w:t>
            </w:r>
          </w:p>
          <w:p w14:paraId="3FD6F17A" w14:textId="77777777" w:rsidR="004F5FB8" w:rsidRPr="004F5FB8" w:rsidRDefault="004F5FB8" w:rsidP="004F5FB8">
            <w:pPr>
              <w:spacing w:after="200"/>
              <w:ind w:left="0" w:firstLine="0"/>
              <w:rPr>
                <w:rFonts w:asciiTheme="majorHAnsi" w:hAnsiTheme="majorHAnsi"/>
                <w:i/>
              </w:rPr>
            </w:pPr>
            <w:r w:rsidRPr="004F5FB8">
              <w:rPr>
                <w:rFonts w:asciiTheme="majorHAnsi" w:eastAsiaTheme="majorEastAsia" w:hAnsiTheme="majorHAnsi" w:cstheme="majorBidi"/>
                <w:i/>
                <w:iCs/>
                <w:color w:val="404040" w:themeColor="text1" w:themeTint="BF"/>
              </w:rPr>
              <w:t>Leistungsdiagnose</w:t>
            </w:r>
          </w:p>
        </w:tc>
        <w:tc>
          <w:tcPr>
            <w:tcW w:w="1908" w:type="pct"/>
            <w:tcBorders>
              <w:top w:val="single" w:sz="4" w:space="0" w:color="auto"/>
              <w:left w:val="single" w:sz="12" w:space="0" w:color="auto"/>
              <w:bottom w:val="single" w:sz="4" w:space="0" w:color="auto"/>
            </w:tcBorders>
            <w:shd w:val="clear" w:color="auto" w:fill="E0E0E0"/>
          </w:tcPr>
          <w:p w14:paraId="33FAAE1D" w14:textId="77777777" w:rsidR="004F5FB8" w:rsidRPr="004F5FB8" w:rsidRDefault="004F5FB8" w:rsidP="004F5FB8">
            <w:pPr>
              <w:spacing w:after="120" w:line="240" w:lineRule="auto"/>
              <w:ind w:left="0" w:firstLine="0"/>
              <w:jc w:val="left"/>
              <w:rPr>
                <w:sz w:val="20"/>
              </w:rPr>
            </w:pPr>
          </w:p>
        </w:tc>
        <w:tc>
          <w:tcPr>
            <w:tcW w:w="940" w:type="pct"/>
            <w:tcBorders>
              <w:top w:val="single" w:sz="4" w:space="0" w:color="auto"/>
              <w:bottom w:val="single" w:sz="4" w:space="0" w:color="auto"/>
            </w:tcBorders>
            <w:shd w:val="clear" w:color="auto" w:fill="E0E0E0"/>
          </w:tcPr>
          <w:p w14:paraId="32F64B61" w14:textId="77777777" w:rsidR="004F5FB8" w:rsidRPr="004F5FB8" w:rsidRDefault="004F5FB8" w:rsidP="004F5FB8">
            <w:pPr>
              <w:spacing w:after="120" w:line="240" w:lineRule="auto"/>
              <w:ind w:left="0" w:firstLine="0"/>
              <w:jc w:val="left"/>
              <w:rPr>
                <w:sz w:val="20"/>
              </w:rPr>
            </w:pPr>
          </w:p>
        </w:tc>
        <w:tc>
          <w:tcPr>
            <w:tcW w:w="643" w:type="pct"/>
            <w:tcBorders>
              <w:top w:val="single" w:sz="4" w:space="0" w:color="auto"/>
              <w:bottom w:val="single" w:sz="4" w:space="0" w:color="auto"/>
            </w:tcBorders>
            <w:shd w:val="clear" w:color="auto" w:fill="E0E0E0"/>
          </w:tcPr>
          <w:p w14:paraId="2DB68E99" w14:textId="77777777" w:rsidR="004F5FB8" w:rsidRPr="004F5FB8" w:rsidRDefault="004F5FB8" w:rsidP="004F5FB8">
            <w:pPr>
              <w:spacing w:after="120" w:line="240" w:lineRule="auto"/>
              <w:ind w:left="0" w:firstLine="0"/>
              <w:jc w:val="left"/>
              <w:rPr>
                <w:sz w:val="20"/>
              </w:rPr>
            </w:pPr>
          </w:p>
        </w:tc>
      </w:tr>
      <w:tr w:rsidR="004F5FB8" w:rsidRPr="004F5FB8" w14:paraId="29A9F40B" w14:textId="77777777" w:rsidTr="00D805C5">
        <w:trPr>
          <w:tblHeader/>
        </w:trPr>
        <w:tc>
          <w:tcPr>
            <w:tcW w:w="1509" w:type="pct"/>
            <w:gridSpan w:val="2"/>
            <w:tcBorders>
              <w:top w:val="single" w:sz="4" w:space="0" w:color="auto"/>
              <w:bottom w:val="single" w:sz="12" w:space="0" w:color="auto"/>
              <w:right w:val="single" w:sz="12" w:space="0" w:color="auto"/>
            </w:tcBorders>
            <w:shd w:val="clear" w:color="auto" w:fill="FFFFFF"/>
          </w:tcPr>
          <w:p w14:paraId="614B0701" w14:textId="77777777" w:rsidR="004F5FB8" w:rsidRPr="004F5FB8" w:rsidRDefault="004F5FB8" w:rsidP="004F5FB8">
            <w:pPr>
              <w:spacing w:after="120" w:line="240" w:lineRule="auto"/>
              <w:ind w:left="0" w:firstLine="0"/>
              <w:jc w:val="left"/>
              <w:rPr>
                <w:sz w:val="20"/>
              </w:rPr>
            </w:pPr>
          </w:p>
        </w:tc>
        <w:tc>
          <w:tcPr>
            <w:tcW w:w="1908" w:type="pct"/>
            <w:tcBorders>
              <w:top w:val="single" w:sz="4" w:space="0" w:color="auto"/>
              <w:left w:val="single" w:sz="12" w:space="0" w:color="auto"/>
              <w:bottom w:val="single" w:sz="12" w:space="0" w:color="auto"/>
            </w:tcBorders>
            <w:shd w:val="clear" w:color="auto" w:fill="FFFFFF"/>
          </w:tcPr>
          <w:p w14:paraId="16589146" w14:textId="77777777" w:rsidR="004F5FB8" w:rsidRPr="004F5FB8" w:rsidRDefault="004F5FB8" w:rsidP="004F5FB8">
            <w:pPr>
              <w:spacing w:after="120" w:line="240" w:lineRule="auto"/>
              <w:ind w:left="0" w:firstLine="0"/>
              <w:jc w:val="left"/>
              <w:rPr>
                <w:sz w:val="20"/>
              </w:rPr>
            </w:pPr>
          </w:p>
        </w:tc>
        <w:tc>
          <w:tcPr>
            <w:tcW w:w="940" w:type="pct"/>
            <w:tcBorders>
              <w:top w:val="single" w:sz="4" w:space="0" w:color="auto"/>
              <w:bottom w:val="single" w:sz="12" w:space="0" w:color="auto"/>
            </w:tcBorders>
            <w:shd w:val="clear" w:color="auto" w:fill="FFFFFF"/>
          </w:tcPr>
          <w:p w14:paraId="5EC9F116" w14:textId="77777777" w:rsidR="004F5FB8" w:rsidRPr="004F5FB8" w:rsidRDefault="004F5FB8" w:rsidP="004F5FB8">
            <w:pPr>
              <w:spacing w:after="120" w:line="240" w:lineRule="auto"/>
              <w:ind w:left="0" w:firstLine="0"/>
              <w:jc w:val="left"/>
              <w:rPr>
                <w:sz w:val="20"/>
              </w:rPr>
            </w:pPr>
          </w:p>
        </w:tc>
        <w:tc>
          <w:tcPr>
            <w:tcW w:w="643" w:type="pct"/>
            <w:tcBorders>
              <w:top w:val="single" w:sz="4" w:space="0" w:color="auto"/>
              <w:bottom w:val="single" w:sz="12" w:space="0" w:color="auto"/>
            </w:tcBorders>
            <w:shd w:val="clear" w:color="auto" w:fill="FFFFFF"/>
          </w:tcPr>
          <w:p w14:paraId="0432BDDA" w14:textId="77777777" w:rsidR="004F5FB8" w:rsidRPr="004F5FB8" w:rsidRDefault="004F5FB8" w:rsidP="004F5FB8">
            <w:pPr>
              <w:spacing w:after="120" w:line="240" w:lineRule="auto"/>
              <w:ind w:left="0" w:firstLine="0"/>
              <w:jc w:val="left"/>
              <w:rPr>
                <w:sz w:val="20"/>
              </w:rPr>
            </w:pPr>
          </w:p>
        </w:tc>
      </w:tr>
      <w:tr w:rsidR="004F5FB8" w:rsidRPr="004F5FB8" w14:paraId="05ED4FCC" w14:textId="77777777" w:rsidTr="00D805C5">
        <w:trPr>
          <w:tblHeader/>
        </w:trPr>
        <w:tc>
          <w:tcPr>
            <w:tcW w:w="1509" w:type="pct"/>
            <w:gridSpan w:val="2"/>
            <w:tcBorders>
              <w:top w:val="single" w:sz="4" w:space="0" w:color="auto"/>
              <w:bottom w:val="single" w:sz="12" w:space="0" w:color="auto"/>
              <w:right w:val="single" w:sz="12" w:space="0" w:color="auto"/>
            </w:tcBorders>
            <w:shd w:val="clear" w:color="auto" w:fill="FFFFFF"/>
          </w:tcPr>
          <w:p w14:paraId="78040509" w14:textId="77777777" w:rsidR="004F5FB8" w:rsidRPr="004F5FB8" w:rsidRDefault="004F5FB8" w:rsidP="004F5FB8">
            <w:pPr>
              <w:spacing w:after="120" w:line="240" w:lineRule="auto"/>
              <w:ind w:left="0" w:firstLine="0"/>
              <w:jc w:val="left"/>
              <w:rPr>
                <w:sz w:val="20"/>
              </w:rPr>
            </w:pPr>
          </w:p>
        </w:tc>
        <w:tc>
          <w:tcPr>
            <w:tcW w:w="1908" w:type="pct"/>
            <w:tcBorders>
              <w:top w:val="single" w:sz="4" w:space="0" w:color="auto"/>
              <w:left w:val="single" w:sz="12" w:space="0" w:color="auto"/>
              <w:bottom w:val="single" w:sz="12" w:space="0" w:color="auto"/>
            </w:tcBorders>
            <w:shd w:val="clear" w:color="auto" w:fill="FFFFFF"/>
          </w:tcPr>
          <w:p w14:paraId="4D422F91" w14:textId="77777777" w:rsidR="004F5FB8" w:rsidRPr="004F5FB8" w:rsidRDefault="004F5FB8" w:rsidP="004F5FB8">
            <w:pPr>
              <w:spacing w:after="120" w:line="240" w:lineRule="auto"/>
              <w:ind w:left="0" w:firstLine="0"/>
              <w:jc w:val="left"/>
              <w:rPr>
                <w:sz w:val="20"/>
              </w:rPr>
            </w:pPr>
          </w:p>
        </w:tc>
        <w:tc>
          <w:tcPr>
            <w:tcW w:w="940" w:type="pct"/>
            <w:tcBorders>
              <w:top w:val="single" w:sz="4" w:space="0" w:color="auto"/>
              <w:bottom w:val="single" w:sz="12" w:space="0" w:color="auto"/>
            </w:tcBorders>
            <w:shd w:val="clear" w:color="auto" w:fill="FFFFFF"/>
          </w:tcPr>
          <w:p w14:paraId="7F27ACE8" w14:textId="77777777" w:rsidR="004F5FB8" w:rsidRPr="004F5FB8" w:rsidRDefault="004F5FB8" w:rsidP="004F5FB8">
            <w:pPr>
              <w:spacing w:after="120" w:line="240" w:lineRule="auto"/>
              <w:ind w:left="0" w:firstLine="0"/>
              <w:jc w:val="left"/>
              <w:rPr>
                <w:sz w:val="20"/>
              </w:rPr>
            </w:pPr>
          </w:p>
        </w:tc>
        <w:tc>
          <w:tcPr>
            <w:tcW w:w="643" w:type="pct"/>
            <w:tcBorders>
              <w:top w:val="single" w:sz="4" w:space="0" w:color="auto"/>
              <w:bottom w:val="single" w:sz="12" w:space="0" w:color="auto"/>
            </w:tcBorders>
            <w:shd w:val="clear" w:color="auto" w:fill="FFFFFF"/>
          </w:tcPr>
          <w:p w14:paraId="30213B51" w14:textId="77777777" w:rsidR="004F5FB8" w:rsidRPr="004F5FB8" w:rsidRDefault="004F5FB8" w:rsidP="004F5FB8">
            <w:pPr>
              <w:spacing w:after="120" w:line="240" w:lineRule="auto"/>
              <w:ind w:left="0" w:firstLine="0"/>
              <w:jc w:val="left"/>
              <w:rPr>
                <w:sz w:val="20"/>
              </w:rPr>
            </w:pPr>
          </w:p>
        </w:tc>
      </w:tr>
      <w:tr w:rsidR="004F5FB8" w:rsidRPr="004F5FB8" w14:paraId="065E3968" w14:textId="77777777" w:rsidTr="00D805C5">
        <w:trPr>
          <w:tblHeader/>
        </w:trPr>
        <w:tc>
          <w:tcPr>
            <w:tcW w:w="1509" w:type="pct"/>
            <w:gridSpan w:val="2"/>
            <w:tcBorders>
              <w:top w:val="single" w:sz="12" w:space="0" w:color="auto"/>
              <w:bottom w:val="single" w:sz="4" w:space="0" w:color="auto"/>
              <w:right w:val="single" w:sz="12" w:space="0" w:color="auto"/>
            </w:tcBorders>
            <w:shd w:val="clear" w:color="auto" w:fill="D9D9D9"/>
          </w:tcPr>
          <w:p w14:paraId="7C1AEF84" w14:textId="77777777" w:rsidR="004F5FB8" w:rsidRPr="004F5FB8" w:rsidRDefault="004F5FB8" w:rsidP="004F5FB8">
            <w:pPr>
              <w:keepNext/>
              <w:keepLines/>
              <w:spacing w:before="200"/>
              <w:ind w:left="0" w:firstLine="0"/>
              <w:outlineLvl w:val="6"/>
              <w:rPr>
                <w:rFonts w:asciiTheme="majorHAnsi" w:eastAsiaTheme="majorEastAsia" w:hAnsiTheme="majorHAnsi" w:cstheme="majorBidi"/>
                <w:i/>
                <w:iCs/>
                <w:color w:val="404040" w:themeColor="text1" w:themeTint="BF"/>
              </w:rPr>
            </w:pPr>
            <w:r w:rsidRPr="004F5FB8">
              <w:rPr>
                <w:rFonts w:asciiTheme="majorHAnsi" w:eastAsiaTheme="majorEastAsia" w:hAnsiTheme="majorHAnsi" w:cstheme="majorBidi"/>
                <w:i/>
                <w:iCs/>
                <w:color w:val="404040" w:themeColor="text1" w:themeTint="BF"/>
              </w:rPr>
              <w:t>Fortbildung</w:t>
            </w:r>
          </w:p>
        </w:tc>
        <w:tc>
          <w:tcPr>
            <w:tcW w:w="1908" w:type="pct"/>
            <w:tcBorders>
              <w:top w:val="single" w:sz="12" w:space="0" w:color="auto"/>
              <w:left w:val="single" w:sz="12" w:space="0" w:color="auto"/>
            </w:tcBorders>
            <w:shd w:val="clear" w:color="auto" w:fill="D9D9D9"/>
          </w:tcPr>
          <w:p w14:paraId="306393D0" w14:textId="77777777" w:rsidR="004F5FB8" w:rsidRPr="004F5FB8" w:rsidRDefault="004F5FB8" w:rsidP="004F5FB8">
            <w:pPr>
              <w:spacing w:after="120" w:line="240" w:lineRule="auto"/>
              <w:ind w:left="0" w:firstLine="0"/>
              <w:jc w:val="left"/>
              <w:rPr>
                <w:sz w:val="20"/>
              </w:rPr>
            </w:pPr>
          </w:p>
        </w:tc>
        <w:tc>
          <w:tcPr>
            <w:tcW w:w="940" w:type="pct"/>
            <w:tcBorders>
              <w:top w:val="single" w:sz="12" w:space="0" w:color="auto"/>
            </w:tcBorders>
            <w:shd w:val="clear" w:color="auto" w:fill="D9D9D9"/>
          </w:tcPr>
          <w:p w14:paraId="772A6BF3" w14:textId="77777777" w:rsidR="004F5FB8" w:rsidRPr="004F5FB8" w:rsidRDefault="004F5FB8" w:rsidP="004F5FB8">
            <w:pPr>
              <w:spacing w:after="120" w:line="240" w:lineRule="auto"/>
              <w:ind w:left="0" w:firstLine="0"/>
              <w:jc w:val="left"/>
              <w:rPr>
                <w:sz w:val="20"/>
              </w:rPr>
            </w:pPr>
          </w:p>
        </w:tc>
        <w:tc>
          <w:tcPr>
            <w:tcW w:w="643" w:type="pct"/>
            <w:tcBorders>
              <w:top w:val="single" w:sz="12" w:space="0" w:color="auto"/>
            </w:tcBorders>
            <w:shd w:val="clear" w:color="auto" w:fill="D9D9D9"/>
          </w:tcPr>
          <w:p w14:paraId="317C3DDE" w14:textId="77777777" w:rsidR="004F5FB8" w:rsidRPr="004F5FB8" w:rsidRDefault="004F5FB8" w:rsidP="004F5FB8">
            <w:pPr>
              <w:spacing w:after="120" w:line="240" w:lineRule="auto"/>
              <w:ind w:left="0" w:firstLine="0"/>
              <w:jc w:val="left"/>
              <w:rPr>
                <w:sz w:val="20"/>
              </w:rPr>
            </w:pPr>
          </w:p>
        </w:tc>
      </w:tr>
      <w:tr w:rsidR="004F5FB8" w:rsidRPr="004F5FB8" w14:paraId="2800CD65" w14:textId="77777777" w:rsidTr="00D805C5">
        <w:trPr>
          <w:tblHeader/>
        </w:trPr>
        <w:tc>
          <w:tcPr>
            <w:tcW w:w="1509" w:type="pct"/>
            <w:gridSpan w:val="2"/>
            <w:tcBorders>
              <w:right w:val="single" w:sz="12" w:space="0" w:color="auto"/>
            </w:tcBorders>
            <w:shd w:val="clear" w:color="auto" w:fill="FFFFFF" w:themeFill="background1"/>
          </w:tcPr>
          <w:p w14:paraId="67CCF065" w14:textId="77777777" w:rsidR="004F5FB8" w:rsidRPr="004F5FB8" w:rsidRDefault="004F5FB8" w:rsidP="004F5FB8">
            <w:pPr>
              <w:keepNext/>
              <w:keepLines/>
              <w:spacing w:before="200"/>
              <w:ind w:left="0" w:firstLine="0"/>
              <w:outlineLvl w:val="6"/>
              <w:rPr>
                <w:rFonts w:asciiTheme="majorHAnsi" w:eastAsiaTheme="majorEastAsia" w:hAnsiTheme="majorHAnsi" w:cstheme="majorBidi"/>
                <w:i/>
                <w:iCs/>
                <w:color w:val="404040" w:themeColor="text1" w:themeTint="BF"/>
              </w:rPr>
            </w:pPr>
            <w:r w:rsidRPr="004F5FB8">
              <w:rPr>
                <w:rFonts w:asciiTheme="majorHAnsi" w:eastAsiaTheme="majorEastAsia" w:hAnsiTheme="majorHAnsi" w:cstheme="majorBidi"/>
                <w:i/>
                <w:iCs/>
                <w:color w:val="404040" w:themeColor="text1" w:themeTint="BF"/>
              </w:rPr>
              <w:t>Fachspezifischer Bedarf</w:t>
            </w:r>
          </w:p>
        </w:tc>
        <w:tc>
          <w:tcPr>
            <w:tcW w:w="1908" w:type="pct"/>
            <w:tcBorders>
              <w:left w:val="single" w:sz="12" w:space="0" w:color="auto"/>
            </w:tcBorders>
          </w:tcPr>
          <w:p w14:paraId="3C2F3393" w14:textId="77777777" w:rsidR="004F5FB8" w:rsidRPr="004F5FB8" w:rsidRDefault="004F5FB8" w:rsidP="004F5FB8">
            <w:pPr>
              <w:spacing w:after="120" w:line="240" w:lineRule="auto"/>
              <w:ind w:left="0" w:firstLine="0"/>
              <w:jc w:val="left"/>
              <w:rPr>
                <w:sz w:val="20"/>
              </w:rPr>
            </w:pPr>
          </w:p>
        </w:tc>
        <w:tc>
          <w:tcPr>
            <w:tcW w:w="940" w:type="pct"/>
          </w:tcPr>
          <w:p w14:paraId="79DA62EB" w14:textId="77777777" w:rsidR="004F5FB8" w:rsidRPr="004F5FB8" w:rsidRDefault="004F5FB8" w:rsidP="004F5FB8">
            <w:pPr>
              <w:spacing w:after="120" w:line="240" w:lineRule="auto"/>
              <w:ind w:left="0" w:firstLine="0"/>
              <w:jc w:val="left"/>
              <w:rPr>
                <w:sz w:val="20"/>
              </w:rPr>
            </w:pPr>
          </w:p>
        </w:tc>
        <w:tc>
          <w:tcPr>
            <w:tcW w:w="643" w:type="pct"/>
          </w:tcPr>
          <w:p w14:paraId="4A11CD61" w14:textId="77777777" w:rsidR="004F5FB8" w:rsidRPr="004F5FB8" w:rsidRDefault="004F5FB8" w:rsidP="004F5FB8">
            <w:pPr>
              <w:spacing w:after="120" w:line="240" w:lineRule="auto"/>
              <w:ind w:left="0" w:firstLine="0"/>
              <w:jc w:val="left"/>
              <w:rPr>
                <w:sz w:val="20"/>
              </w:rPr>
            </w:pPr>
          </w:p>
        </w:tc>
      </w:tr>
      <w:tr w:rsidR="004F5FB8" w:rsidRPr="004F5FB8" w14:paraId="431329DC" w14:textId="77777777" w:rsidTr="00D805C5">
        <w:trPr>
          <w:tblHeader/>
        </w:trPr>
        <w:tc>
          <w:tcPr>
            <w:tcW w:w="1509" w:type="pct"/>
            <w:gridSpan w:val="2"/>
            <w:tcBorders>
              <w:right w:val="single" w:sz="12" w:space="0" w:color="auto"/>
            </w:tcBorders>
            <w:shd w:val="clear" w:color="auto" w:fill="auto"/>
          </w:tcPr>
          <w:p w14:paraId="41D45649" w14:textId="77777777" w:rsidR="004F5FB8" w:rsidRPr="004F5FB8" w:rsidRDefault="004F5FB8" w:rsidP="004F5FB8">
            <w:pPr>
              <w:spacing w:after="120" w:line="240" w:lineRule="auto"/>
              <w:ind w:left="0" w:firstLine="0"/>
              <w:jc w:val="left"/>
              <w:rPr>
                <w:sz w:val="20"/>
              </w:rPr>
            </w:pPr>
          </w:p>
        </w:tc>
        <w:tc>
          <w:tcPr>
            <w:tcW w:w="1908" w:type="pct"/>
            <w:tcBorders>
              <w:left w:val="single" w:sz="12" w:space="0" w:color="auto"/>
            </w:tcBorders>
          </w:tcPr>
          <w:p w14:paraId="09FF0A03" w14:textId="77777777" w:rsidR="004F5FB8" w:rsidRPr="004F5FB8" w:rsidRDefault="004F5FB8" w:rsidP="004F5FB8">
            <w:pPr>
              <w:spacing w:after="120" w:line="240" w:lineRule="auto"/>
              <w:ind w:left="0" w:firstLine="0"/>
              <w:jc w:val="left"/>
              <w:rPr>
                <w:sz w:val="20"/>
              </w:rPr>
            </w:pPr>
          </w:p>
        </w:tc>
        <w:tc>
          <w:tcPr>
            <w:tcW w:w="940" w:type="pct"/>
          </w:tcPr>
          <w:p w14:paraId="182FC040" w14:textId="77777777" w:rsidR="004F5FB8" w:rsidRPr="004F5FB8" w:rsidRDefault="004F5FB8" w:rsidP="004F5FB8">
            <w:pPr>
              <w:spacing w:after="120" w:line="240" w:lineRule="auto"/>
              <w:ind w:left="0" w:firstLine="0"/>
              <w:jc w:val="left"/>
              <w:rPr>
                <w:sz w:val="20"/>
              </w:rPr>
            </w:pPr>
          </w:p>
        </w:tc>
        <w:tc>
          <w:tcPr>
            <w:tcW w:w="643" w:type="pct"/>
          </w:tcPr>
          <w:p w14:paraId="7AEF22B3" w14:textId="77777777" w:rsidR="004F5FB8" w:rsidRPr="004F5FB8" w:rsidRDefault="004F5FB8" w:rsidP="004F5FB8">
            <w:pPr>
              <w:spacing w:after="120" w:line="240" w:lineRule="auto"/>
              <w:ind w:left="0" w:firstLine="0"/>
              <w:jc w:val="left"/>
              <w:rPr>
                <w:sz w:val="20"/>
              </w:rPr>
            </w:pPr>
          </w:p>
        </w:tc>
      </w:tr>
      <w:tr w:rsidR="004F5FB8" w:rsidRPr="004F5FB8" w14:paraId="17B61494" w14:textId="77777777" w:rsidTr="00D805C5">
        <w:trPr>
          <w:tblHeader/>
        </w:trPr>
        <w:tc>
          <w:tcPr>
            <w:tcW w:w="1509" w:type="pct"/>
            <w:gridSpan w:val="2"/>
            <w:tcBorders>
              <w:right w:val="single" w:sz="12" w:space="0" w:color="auto"/>
            </w:tcBorders>
            <w:shd w:val="clear" w:color="auto" w:fill="FFFFFF" w:themeFill="background1"/>
          </w:tcPr>
          <w:p w14:paraId="5139A813" w14:textId="77777777" w:rsidR="004F5FB8" w:rsidRPr="004F5FB8" w:rsidRDefault="004F5FB8" w:rsidP="004F5FB8">
            <w:pPr>
              <w:keepNext/>
              <w:keepLines/>
              <w:spacing w:before="200"/>
              <w:ind w:left="0" w:firstLine="0"/>
              <w:outlineLvl w:val="6"/>
              <w:rPr>
                <w:rFonts w:asciiTheme="majorHAnsi" w:eastAsiaTheme="majorEastAsia" w:hAnsiTheme="majorHAnsi" w:cstheme="majorBidi"/>
                <w:i/>
                <w:iCs/>
                <w:color w:val="404040" w:themeColor="text1" w:themeTint="BF"/>
              </w:rPr>
            </w:pPr>
            <w:r w:rsidRPr="004F5FB8">
              <w:rPr>
                <w:rFonts w:asciiTheme="majorHAnsi" w:eastAsiaTheme="majorEastAsia" w:hAnsiTheme="majorHAnsi" w:cstheme="majorBidi"/>
                <w:i/>
                <w:iCs/>
                <w:color w:val="404040" w:themeColor="text1" w:themeTint="BF"/>
              </w:rPr>
              <w:t>Fachübergreifender Bedarf</w:t>
            </w:r>
          </w:p>
        </w:tc>
        <w:tc>
          <w:tcPr>
            <w:tcW w:w="1908" w:type="pct"/>
            <w:tcBorders>
              <w:left w:val="single" w:sz="12" w:space="0" w:color="auto"/>
            </w:tcBorders>
          </w:tcPr>
          <w:p w14:paraId="2BF1C1DC" w14:textId="77777777" w:rsidR="004F5FB8" w:rsidRPr="004F5FB8" w:rsidRDefault="004F5FB8" w:rsidP="004F5FB8">
            <w:pPr>
              <w:spacing w:after="120" w:line="240" w:lineRule="auto"/>
              <w:ind w:left="0" w:firstLine="0"/>
              <w:jc w:val="left"/>
              <w:rPr>
                <w:sz w:val="20"/>
              </w:rPr>
            </w:pPr>
          </w:p>
        </w:tc>
        <w:tc>
          <w:tcPr>
            <w:tcW w:w="940" w:type="pct"/>
          </w:tcPr>
          <w:p w14:paraId="74A6F068" w14:textId="77777777" w:rsidR="004F5FB8" w:rsidRPr="004F5FB8" w:rsidRDefault="004F5FB8" w:rsidP="004F5FB8">
            <w:pPr>
              <w:spacing w:after="120" w:line="240" w:lineRule="auto"/>
              <w:ind w:left="0" w:firstLine="0"/>
              <w:jc w:val="left"/>
              <w:rPr>
                <w:sz w:val="20"/>
              </w:rPr>
            </w:pPr>
          </w:p>
        </w:tc>
        <w:tc>
          <w:tcPr>
            <w:tcW w:w="643" w:type="pct"/>
          </w:tcPr>
          <w:p w14:paraId="4361BDAB" w14:textId="77777777" w:rsidR="004F5FB8" w:rsidRPr="004F5FB8" w:rsidRDefault="004F5FB8" w:rsidP="004F5FB8">
            <w:pPr>
              <w:spacing w:after="120" w:line="240" w:lineRule="auto"/>
              <w:ind w:left="0" w:firstLine="0"/>
              <w:jc w:val="left"/>
              <w:rPr>
                <w:sz w:val="20"/>
              </w:rPr>
            </w:pPr>
          </w:p>
        </w:tc>
      </w:tr>
      <w:tr w:rsidR="004F5FB8" w:rsidRPr="004F5FB8" w14:paraId="7F28CCC8" w14:textId="77777777" w:rsidTr="00D805C5">
        <w:trPr>
          <w:tblHeader/>
        </w:trPr>
        <w:tc>
          <w:tcPr>
            <w:tcW w:w="1509" w:type="pct"/>
            <w:gridSpan w:val="2"/>
            <w:tcBorders>
              <w:right w:val="single" w:sz="12" w:space="0" w:color="auto"/>
            </w:tcBorders>
            <w:shd w:val="clear" w:color="auto" w:fill="auto"/>
          </w:tcPr>
          <w:p w14:paraId="3F4021DF" w14:textId="77777777" w:rsidR="004F5FB8" w:rsidRPr="004F5FB8" w:rsidRDefault="004F5FB8" w:rsidP="004F5FB8">
            <w:pPr>
              <w:spacing w:after="120" w:line="240" w:lineRule="auto"/>
              <w:ind w:left="0" w:firstLine="0"/>
              <w:jc w:val="left"/>
              <w:rPr>
                <w:sz w:val="20"/>
              </w:rPr>
            </w:pPr>
          </w:p>
        </w:tc>
        <w:tc>
          <w:tcPr>
            <w:tcW w:w="1908" w:type="pct"/>
            <w:tcBorders>
              <w:left w:val="single" w:sz="12" w:space="0" w:color="auto"/>
            </w:tcBorders>
          </w:tcPr>
          <w:p w14:paraId="1A603304" w14:textId="77777777" w:rsidR="004F5FB8" w:rsidRPr="004F5FB8" w:rsidRDefault="004F5FB8" w:rsidP="004F5FB8">
            <w:pPr>
              <w:spacing w:after="120" w:line="240" w:lineRule="auto"/>
              <w:ind w:left="0" w:firstLine="0"/>
              <w:jc w:val="left"/>
              <w:rPr>
                <w:sz w:val="20"/>
              </w:rPr>
            </w:pPr>
          </w:p>
        </w:tc>
        <w:tc>
          <w:tcPr>
            <w:tcW w:w="940" w:type="pct"/>
          </w:tcPr>
          <w:p w14:paraId="7791F378" w14:textId="77777777" w:rsidR="004F5FB8" w:rsidRPr="004F5FB8" w:rsidRDefault="004F5FB8" w:rsidP="004F5FB8">
            <w:pPr>
              <w:spacing w:after="120" w:line="240" w:lineRule="auto"/>
              <w:ind w:left="0" w:firstLine="0"/>
              <w:jc w:val="left"/>
              <w:rPr>
                <w:sz w:val="20"/>
              </w:rPr>
            </w:pPr>
          </w:p>
        </w:tc>
        <w:tc>
          <w:tcPr>
            <w:tcW w:w="643" w:type="pct"/>
          </w:tcPr>
          <w:p w14:paraId="35364CB0" w14:textId="77777777" w:rsidR="004F5FB8" w:rsidRPr="004F5FB8" w:rsidRDefault="004F5FB8" w:rsidP="004F5FB8">
            <w:pPr>
              <w:spacing w:after="120" w:line="240" w:lineRule="auto"/>
              <w:ind w:left="0" w:firstLine="0"/>
              <w:jc w:val="left"/>
              <w:rPr>
                <w:sz w:val="20"/>
              </w:rPr>
            </w:pPr>
          </w:p>
        </w:tc>
      </w:tr>
      <w:tr w:rsidR="004F5FB8" w:rsidRPr="004F5FB8" w14:paraId="7E1345DD" w14:textId="77777777" w:rsidTr="00D805C5">
        <w:trPr>
          <w:tblHeader/>
        </w:trPr>
        <w:tc>
          <w:tcPr>
            <w:tcW w:w="1509" w:type="pct"/>
            <w:gridSpan w:val="2"/>
            <w:tcBorders>
              <w:right w:val="single" w:sz="12" w:space="0" w:color="auto"/>
            </w:tcBorders>
            <w:shd w:val="clear" w:color="auto" w:fill="auto"/>
          </w:tcPr>
          <w:p w14:paraId="5B45147C" w14:textId="77777777" w:rsidR="004F5FB8" w:rsidRPr="004F5FB8" w:rsidRDefault="004F5FB8" w:rsidP="004F5FB8">
            <w:pPr>
              <w:spacing w:after="120" w:line="240" w:lineRule="auto"/>
              <w:ind w:left="0" w:firstLine="0"/>
              <w:jc w:val="left"/>
              <w:rPr>
                <w:sz w:val="20"/>
              </w:rPr>
            </w:pPr>
          </w:p>
        </w:tc>
        <w:tc>
          <w:tcPr>
            <w:tcW w:w="1908" w:type="pct"/>
            <w:tcBorders>
              <w:left w:val="single" w:sz="12" w:space="0" w:color="auto"/>
            </w:tcBorders>
          </w:tcPr>
          <w:p w14:paraId="042FAE65" w14:textId="77777777" w:rsidR="004F5FB8" w:rsidRPr="004F5FB8" w:rsidRDefault="004F5FB8" w:rsidP="004F5FB8">
            <w:pPr>
              <w:spacing w:after="120" w:line="240" w:lineRule="auto"/>
              <w:ind w:left="0" w:firstLine="0"/>
              <w:jc w:val="left"/>
              <w:rPr>
                <w:sz w:val="20"/>
              </w:rPr>
            </w:pPr>
          </w:p>
        </w:tc>
        <w:tc>
          <w:tcPr>
            <w:tcW w:w="940" w:type="pct"/>
          </w:tcPr>
          <w:p w14:paraId="344207E6" w14:textId="77777777" w:rsidR="004F5FB8" w:rsidRPr="004F5FB8" w:rsidRDefault="004F5FB8" w:rsidP="004F5FB8">
            <w:pPr>
              <w:spacing w:after="120" w:line="240" w:lineRule="auto"/>
              <w:ind w:left="0" w:firstLine="0"/>
              <w:jc w:val="left"/>
              <w:rPr>
                <w:sz w:val="20"/>
              </w:rPr>
            </w:pPr>
          </w:p>
        </w:tc>
        <w:tc>
          <w:tcPr>
            <w:tcW w:w="643" w:type="pct"/>
          </w:tcPr>
          <w:p w14:paraId="6435C6AA" w14:textId="77777777" w:rsidR="004F5FB8" w:rsidRPr="004F5FB8" w:rsidRDefault="004F5FB8" w:rsidP="004F5FB8">
            <w:pPr>
              <w:spacing w:after="120" w:line="240" w:lineRule="auto"/>
              <w:ind w:left="0" w:firstLine="0"/>
              <w:jc w:val="left"/>
              <w:rPr>
                <w:sz w:val="20"/>
              </w:rPr>
            </w:pPr>
          </w:p>
        </w:tc>
      </w:tr>
    </w:tbl>
    <w:p w14:paraId="622ED3EB" w14:textId="3FF946A6" w:rsidR="003154BE" w:rsidRPr="00CA74B1" w:rsidRDefault="003154BE" w:rsidP="004F5FB8">
      <w:pPr>
        <w:spacing w:after="120" w:line="240" w:lineRule="auto"/>
        <w:ind w:left="0" w:firstLine="0"/>
        <w:rPr>
          <w:rFonts w:cs="Arial"/>
          <w:b/>
        </w:rPr>
      </w:pPr>
    </w:p>
    <w:sectPr w:rsidR="003154BE" w:rsidRPr="00CA74B1" w:rsidSect="00007DC8">
      <w:footerReference w:type="first" r:id="rId25"/>
      <w:pgSz w:w="11906" w:h="16838" w:code="9"/>
      <w:pgMar w:top="1418" w:right="709" w:bottom="1418" w:left="1418" w:header="709" w:footer="709" w:gutter="284"/>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33501" w16cex:dateUtc="2021-10-02T17:44:00Z"/>
  <w16cex:commentExtensible w16cex:durableId="25033468" w16cex:dateUtc="2021-10-02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5C477D" w16cid:durableId="25033501"/>
  <w16cid:commentId w16cid:paraId="51E219A9" w16cid:durableId="250334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3E07F" w14:textId="77777777" w:rsidR="003C2178" w:rsidRDefault="003C2178" w:rsidP="008B5351">
      <w:pPr>
        <w:spacing w:line="240" w:lineRule="auto"/>
      </w:pPr>
      <w:r>
        <w:separator/>
      </w:r>
    </w:p>
  </w:endnote>
  <w:endnote w:type="continuationSeparator" w:id="0">
    <w:p w14:paraId="5EA5DD45" w14:textId="77777777" w:rsidR="003C2178" w:rsidRDefault="003C2178" w:rsidP="008B53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Corbel"/>
    <w:charset w:val="00"/>
    <w:family w:val="auto"/>
    <w:pitch w:val="variable"/>
    <w:sig w:usb0="00000003" w:usb1="500079DB" w:usb2="00000010" w:usb3="00000000" w:csb0="00000001" w:csb1="00000000"/>
  </w:font>
  <w:font w:name="Arial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C51CE" w14:textId="48BAEB2C" w:rsidR="00B0288C" w:rsidRDefault="00B0288C">
    <w:pPr>
      <w:pStyle w:val="Fuzeile"/>
    </w:pPr>
    <w:r>
      <w:fldChar w:fldCharType="begin"/>
    </w:r>
    <w:r>
      <w:instrText xml:space="preserve"> PAGE   \* MERGEFORMAT </w:instrText>
    </w:r>
    <w:r>
      <w:fldChar w:fldCharType="separate"/>
    </w:r>
    <w:r w:rsidR="004607DC">
      <w:rPr>
        <w:noProof/>
      </w:rPr>
      <w:t>2</w:t>
    </w:r>
    <w:r>
      <w:fldChar w:fldCharType="end"/>
    </w:r>
    <w:r>
      <w:tab/>
    </w:r>
    <w:r>
      <w:ptab w:relativeTo="margin" w:alignment="center" w:leader="none"/>
    </w:r>
    <w:r>
      <w:t>QUA-LiS.NRW</w: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C6EAF" w14:textId="7E86FC2F" w:rsidR="00B0288C" w:rsidRDefault="00B0288C">
    <w:pPr>
      <w:pStyle w:val="Fuzeile"/>
    </w:pPr>
    <w:r>
      <w:ptab w:relativeTo="margin" w:alignment="center" w:leader="none"/>
    </w:r>
    <w:r>
      <w:t>QUA-LiS.NRW</w:t>
    </w:r>
    <w:r>
      <w:tab/>
    </w:r>
    <w:r>
      <w:ptab w:relativeTo="margin" w:alignment="right" w:leader="none"/>
    </w:r>
    <w:r>
      <w:fldChar w:fldCharType="begin"/>
    </w:r>
    <w:r>
      <w:instrText xml:space="preserve"> PAGE   \* MERGEFORMAT </w:instrText>
    </w:r>
    <w:r>
      <w:fldChar w:fldCharType="separate"/>
    </w:r>
    <w:r w:rsidR="004607DC">
      <w:rPr>
        <w:noProof/>
      </w:rPr>
      <w:t>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C596" w14:textId="77777777" w:rsidR="00B0288C" w:rsidRDefault="00B0288C" w:rsidP="00F31F07">
    <w:pPr>
      <w:pStyle w:val="Fuzeile"/>
      <w:tabs>
        <w:tab w:val="clear" w:pos="4536"/>
        <w:tab w:val="clear" w:pos="9072"/>
        <w:tab w:val="left" w:pos="3514"/>
      </w:tabs>
    </w:pPr>
    <w:r>
      <w:ptab w:relativeTo="margin" w:alignment="center" w:leader="none"/>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8367B" w14:textId="179D3E6D" w:rsidR="00B0288C" w:rsidRDefault="00B0288C" w:rsidP="004A326A">
    <w:pPr>
      <w:pStyle w:val="Fuzeile"/>
    </w:pPr>
    <w:r>
      <w:fldChar w:fldCharType="begin"/>
    </w:r>
    <w:r>
      <w:instrText xml:space="preserve"> PAGE   \* MERGEFORMAT </w:instrText>
    </w:r>
    <w:r>
      <w:fldChar w:fldCharType="separate"/>
    </w:r>
    <w:r w:rsidR="004607DC">
      <w:rPr>
        <w:noProof/>
      </w:rPr>
      <w:t>3</w:t>
    </w:r>
    <w:r>
      <w:fldChar w:fldCharType="end"/>
    </w:r>
    <w:r>
      <w:tab/>
    </w:r>
    <w:r>
      <w:ptab w:relativeTo="margin" w:alignment="center" w:leader="none"/>
    </w:r>
    <w:r>
      <w:t>QUA-LiS.NRW</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F68EF" w14:textId="77777777" w:rsidR="003C2178" w:rsidRDefault="003C2178" w:rsidP="008B5351">
      <w:pPr>
        <w:spacing w:line="240" w:lineRule="auto"/>
      </w:pPr>
      <w:r>
        <w:separator/>
      </w:r>
    </w:p>
  </w:footnote>
  <w:footnote w:type="continuationSeparator" w:id="0">
    <w:p w14:paraId="7D0EB982" w14:textId="77777777" w:rsidR="003C2178" w:rsidRDefault="003C2178" w:rsidP="008B53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AA567" w14:textId="77777777" w:rsidR="00B0288C" w:rsidRDefault="00B0288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805D6" w14:textId="77777777" w:rsidR="00B0288C" w:rsidRDefault="00B0288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39F1E" w14:textId="77777777" w:rsidR="00B0288C" w:rsidRDefault="00B0288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70D7"/>
    <w:multiLevelType w:val="hybridMultilevel"/>
    <w:tmpl w:val="6932FE44"/>
    <w:lvl w:ilvl="0" w:tplc="04070001">
      <w:start w:val="1"/>
      <w:numFmt w:val="bullet"/>
      <w:lvlText w:val=""/>
      <w:lvlJc w:val="left"/>
      <w:pPr>
        <w:ind w:left="757" w:hanging="360"/>
      </w:pPr>
      <w:rPr>
        <w:rFonts w:ascii="Symbol" w:hAnsi="Symbo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1" w15:restartNumberingAfterBreak="0">
    <w:nsid w:val="04475191"/>
    <w:multiLevelType w:val="hybridMultilevel"/>
    <w:tmpl w:val="BF84A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D9548B"/>
    <w:multiLevelType w:val="hybridMultilevel"/>
    <w:tmpl w:val="3528B362"/>
    <w:lvl w:ilvl="0" w:tplc="04070001">
      <w:start w:val="1"/>
      <w:numFmt w:val="bullet"/>
      <w:lvlText w:val=""/>
      <w:lvlJc w:val="left"/>
      <w:pPr>
        <w:ind w:left="757" w:hanging="360"/>
      </w:pPr>
      <w:rPr>
        <w:rFonts w:ascii="Symbol" w:hAnsi="Symbo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3" w15:restartNumberingAfterBreak="0">
    <w:nsid w:val="20E521D5"/>
    <w:multiLevelType w:val="hybridMultilevel"/>
    <w:tmpl w:val="66BCAA50"/>
    <w:lvl w:ilvl="0" w:tplc="04070001">
      <w:start w:val="1"/>
      <w:numFmt w:val="bullet"/>
      <w:lvlText w:val=""/>
      <w:lvlJc w:val="left"/>
      <w:pPr>
        <w:ind w:left="757" w:hanging="360"/>
      </w:pPr>
      <w:rPr>
        <w:rFonts w:ascii="Symbol" w:hAnsi="Symbo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4" w15:restartNumberingAfterBreak="0">
    <w:nsid w:val="22110F87"/>
    <w:multiLevelType w:val="hybridMultilevel"/>
    <w:tmpl w:val="E71EE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8301F6"/>
    <w:multiLevelType w:val="hybridMultilevel"/>
    <w:tmpl w:val="F3DE4AE0"/>
    <w:lvl w:ilvl="0" w:tplc="934C5102">
      <w:start w:val="1"/>
      <w:numFmt w:val="bullet"/>
      <w:pStyle w:val="Liste-KonkretisierteKompeten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6F72CF"/>
    <w:multiLevelType w:val="hybridMultilevel"/>
    <w:tmpl w:val="7076E2A8"/>
    <w:lvl w:ilvl="0" w:tplc="04070001">
      <w:start w:val="1"/>
      <w:numFmt w:val="bullet"/>
      <w:lvlText w:val=""/>
      <w:lvlJc w:val="left"/>
      <w:pPr>
        <w:ind w:left="757" w:hanging="360"/>
      </w:pPr>
      <w:rPr>
        <w:rFonts w:ascii="Symbol" w:hAnsi="Symbo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7" w15:restartNumberingAfterBreak="0">
    <w:nsid w:val="364B1EA5"/>
    <w:multiLevelType w:val="hybridMultilevel"/>
    <w:tmpl w:val="3E5843EA"/>
    <w:lvl w:ilvl="0" w:tplc="ED902EEA">
      <w:start w:val="1"/>
      <w:numFmt w:val="bullet"/>
      <w:pStyle w:val="Verzeichnis1"/>
      <w:lvlText w:val=""/>
      <w:lvlJc w:val="left"/>
      <w:pPr>
        <w:ind w:left="757" w:hanging="360"/>
      </w:pPr>
      <w:rPr>
        <w:rFonts w:ascii="Symbol" w:hAnsi="Symbo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8" w15:restartNumberingAfterBreak="0">
    <w:nsid w:val="3BB30BD8"/>
    <w:multiLevelType w:val="hybridMultilevel"/>
    <w:tmpl w:val="26CE0294"/>
    <w:lvl w:ilvl="0" w:tplc="38D00E1A">
      <w:numFmt w:val="bullet"/>
      <w:lvlText w:val=""/>
      <w:lvlJc w:val="left"/>
      <w:pPr>
        <w:ind w:left="621" w:hanging="284"/>
      </w:pPr>
      <w:rPr>
        <w:rFonts w:ascii="Wingdings" w:eastAsia="Wingdings" w:hAnsi="Wingdings" w:cs="Wingdings" w:hint="default"/>
        <w:b w:val="0"/>
        <w:bCs w:val="0"/>
        <w:i w:val="0"/>
        <w:iCs w:val="0"/>
        <w:w w:val="100"/>
        <w:sz w:val="22"/>
        <w:szCs w:val="22"/>
        <w:lang w:val="de-DE" w:eastAsia="en-US" w:bidi="ar-SA"/>
      </w:rPr>
    </w:lvl>
    <w:lvl w:ilvl="1" w:tplc="45263516">
      <w:numFmt w:val="bullet"/>
      <w:lvlText w:val="•"/>
      <w:lvlJc w:val="left"/>
      <w:pPr>
        <w:ind w:left="1540" w:hanging="284"/>
      </w:pPr>
      <w:rPr>
        <w:rFonts w:hint="default"/>
        <w:lang w:val="de-DE" w:eastAsia="en-US" w:bidi="ar-SA"/>
      </w:rPr>
    </w:lvl>
    <w:lvl w:ilvl="2" w:tplc="DA0CB642">
      <w:numFmt w:val="bullet"/>
      <w:lvlText w:val="•"/>
      <w:lvlJc w:val="left"/>
      <w:pPr>
        <w:ind w:left="2461" w:hanging="284"/>
      </w:pPr>
      <w:rPr>
        <w:rFonts w:hint="default"/>
        <w:lang w:val="de-DE" w:eastAsia="en-US" w:bidi="ar-SA"/>
      </w:rPr>
    </w:lvl>
    <w:lvl w:ilvl="3" w:tplc="AD8A2E28">
      <w:numFmt w:val="bullet"/>
      <w:lvlText w:val="•"/>
      <w:lvlJc w:val="left"/>
      <w:pPr>
        <w:ind w:left="3381" w:hanging="284"/>
      </w:pPr>
      <w:rPr>
        <w:rFonts w:hint="default"/>
        <w:lang w:val="de-DE" w:eastAsia="en-US" w:bidi="ar-SA"/>
      </w:rPr>
    </w:lvl>
    <w:lvl w:ilvl="4" w:tplc="FC807AA6">
      <w:numFmt w:val="bullet"/>
      <w:lvlText w:val="•"/>
      <w:lvlJc w:val="left"/>
      <w:pPr>
        <w:ind w:left="4302" w:hanging="284"/>
      </w:pPr>
      <w:rPr>
        <w:rFonts w:hint="default"/>
        <w:lang w:val="de-DE" w:eastAsia="en-US" w:bidi="ar-SA"/>
      </w:rPr>
    </w:lvl>
    <w:lvl w:ilvl="5" w:tplc="D444EF12">
      <w:numFmt w:val="bullet"/>
      <w:lvlText w:val="•"/>
      <w:lvlJc w:val="left"/>
      <w:pPr>
        <w:ind w:left="5223" w:hanging="284"/>
      </w:pPr>
      <w:rPr>
        <w:rFonts w:hint="default"/>
        <w:lang w:val="de-DE" w:eastAsia="en-US" w:bidi="ar-SA"/>
      </w:rPr>
    </w:lvl>
    <w:lvl w:ilvl="6" w:tplc="32401B54">
      <w:numFmt w:val="bullet"/>
      <w:lvlText w:val="•"/>
      <w:lvlJc w:val="left"/>
      <w:pPr>
        <w:ind w:left="6143" w:hanging="284"/>
      </w:pPr>
      <w:rPr>
        <w:rFonts w:hint="default"/>
        <w:lang w:val="de-DE" w:eastAsia="en-US" w:bidi="ar-SA"/>
      </w:rPr>
    </w:lvl>
    <w:lvl w:ilvl="7" w:tplc="C16E0CBA">
      <w:numFmt w:val="bullet"/>
      <w:lvlText w:val="•"/>
      <w:lvlJc w:val="left"/>
      <w:pPr>
        <w:ind w:left="7064" w:hanging="284"/>
      </w:pPr>
      <w:rPr>
        <w:rFonts w:hint="default"/>
        <w:lang w:val="de-DE" w:eastAsia="en-US" w:bidi="ar-SA"/>
      </w:rPr>
    </w:lvl>
    <w:lvl w:ilvl="8" w:tplc="8768178A">
      <w:numFmt w:val="bullet"/>
      <w:lvlText w:val="•"/>
      <w:lvlJc w:val="left"/>
      <w:pPr>
        <w:ind w:left="7985" w:hanging="284"/>
      </w:pPr>
      <w:rPr>
        <w:rFonts w:hint="default"/>
        <w:lang w:val="de-DE" w:eastAsia="en-US" w:bidi="ar-SA"/>
      </w:rPr>
    </w:lvl>
  </w:abstractNum>
  <w:abstractNum w:abstractNumId="9" w15:restartNumberingAfterBreak="0">
    <w:nsid w:val="3D0B14ED"/>
    <w:multiLevelType w:val="hybridMultilevel"/>
    <w:tmpl w:val="19AC3C26"/>
    <w:lvl w:ilvl="0" w:tplc="E692EE40">
      <w:numFmt w:val="bullet"/>
      <w:lvlText w:val="-"/>
      <w:lvlJc w:val="left"/>
      <w:pPr>
        <w:ind w:left="1187" w:hanging="425"/>
      </w:pPr>
      <w:rPr>
        <w:rFonts w:ascii="Arial" w:eastAsiaTheme="minorHAnsi" w:hAnsi="Arial" w:cs="Arial" w:hint="default"/>
        <w:b w:val="0"/>
        <w:bCs w:val="0"/>
        <w:i w:val="0"/>
        <w:iCs w:val="0"/>
        <w:w w:val="100"/>
        <w:sz w:val="22"/>
        <w:szCs w:val="22"/>
        <w:lang w:val="de-DE" w:eastAsia="en-US" w:bidi="ar-SA"/>
      </w:rPr>
    </w:lvl>
    <w:lvl w:ilvl="1" w:tplc="94C6D818">
      <w:numFmt w:val="bullet"/>
      <w:lvlText w:val="•"/>
      <w:lvlJc w:val="left"/>
      <w:pPr>
        <w:ind w:left="2044" w:hanging="425"/>
      </w:pPr>
      <w:rPr>
        <w:rFonts w:hint="default"/>
        <w:lang w:val="de-DE" w:eastAsia="en-US" w:bidi="ar-SA"/>
      </w:rPr>
    </w:lvl>
    <w:lvl w:ilvl="2" w:tplc="960262E8">
      <w:numFmt w:val="bullet"/>
      <w:lvlText w:val="•"/>
      <w:lvlJc w:val="left"/>
      <w:pPr>
        <w:ind w:left="2909" w:hanging="425"/>
      </w:pPr>
      <w:rPr>
        <w:rFonts w:hint="default"/>
        <w:lang w:val="de-DE" w:eastAsia="en-US" w:bidi="ar-SA"/>
      </w:rPr>
    </w:lvl>
    <w:lvl w:ilvl="3" w:tplc="B84E0436">
      <w:numFmt w:val="bullet"/>
      <w:lvlText w:val="•"/>
      <w:lvlJc w:val="left"/>
      <w:pPr>
        <w:ind w:left="3773" w:hanging="425"/>
      </w:pPr>
      <w:rPr>
        <w:rFonts w:hint="default"/>
        <w:lang w:val="de-DE" w:eastAsia="en-US" w:bidi="ar-SA"/>
      </w:rPr>
    </w:lvl>
    <w:lvl w:ilvl="4" w:tplc="FE74484A">
      <w:numFmt w:val="bullet"/>
      <w:lvlText w:val="•"/>
      <w:lvlJc w:val="left"/>
      <w:pPr>
        <w:ind w:left="4638" w:hanging="425"/>
      </w:pPr>
      <w:rPr>
        <w:rFonts w:hint="default"/>
        <w:lang w:val="de-DE" w:eastAsia="en-US" w:bidi="ar-SA"/>
      </w:rPr>
    </w:lvl>
    <w:lvl w:ilvl="5" w:tplc="BEFC5626">
      <w:numFmt w:val="bullet"/>
      <w:lvlText w:val="•"/>
      <w:lvlJc w:val="left"/>
      <w:pPr>
        <w:ind w:left="5503" w:hanging="425"/>
      </w:pPr>
      <w:rPr>
        <w:rFonts w:hint="default"/>
        <w:lang w:val="de-DE" w:eastAsia="en-US" w:bidi="ar-SA"/>
      </w:rPr>
    </w:lvl>
    <w:lvl w:ilvl="6" w:tplc="75A25BDE">
      <w:numFmt w:val="bullet"/>
      <w:lvlText w:val="•"/>
      <w:lvlJc w:val="left"/>
      <w:pPr>
        <w:ind w:left="6367" w:hanging="425"/>
      </w:pPr>
      <w:rPr>
        <w:rFonts w:hint="default"/>
        <w:lang w:val="de-DE" w:eastAsia="en-US" w:bidi="ar-SA"/>
      </w:rPr>
    </w:lvl>
    <w:lvl w:ilvl="7" w:tplc="ADA63B66">
      <w:numFmt w:val="bullet"/>
      <w:lvlText w:val="•"/>
      <w:lvlJc w:val="left"/>
      <w:pPr>
        <w:ind w:left="7232" w:hanging="425"/>
      </w:pPr>
      <w:rPr>
        <w:rFonts w:hint="default"/>
        <w:lang w:val="de-DE" w:eastAsia="en-US" w:bidi="ar-SA"/>
      </w:rPr>
    </w:lvl>
    <w:lvl w:ilvl="8" w:tplc="110E8B3E">
      <w:numFmt w:val="bullet"/>
      <w:lvlText w:val="•"/>
      <w:lvlJc w:val="left"/>
      <w:pPr>
        <w:ind w:left="8097" w:hanging="425"/>
      </w:pPr>
      <w:rPr>
        <w:rFonts w:hint="default"/>
        <w:lang w:val="de-DE" w:eastAsia="en-US" w:bidi="ar-SA"/>
      </w:rPr>
    </w:lvl>
  </w:abstractNum>
  <w:abstractNum w:abstractNumId="10" w15:restartNumberingAfterBreak="0">
    <w:nsid w:val="4747330A"/>
    <w:multiLevelType w:val="hybridMultilevel"/>
    <w:tmpl w:val="D6D2D840"/>
    <w:lvl w:ilvl="0" w:tplc="068A4DBE">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62053D"/>
    <w:multiLevelType w:val="hybridMultilevel"/>
    <w:tmpl w:val="24F42240"/>
    <w:lvl w:ilvl="0" w:tplc="04070001">
      <w:start w:val="1"/>
      <w:numFmt w:val="bullet"/>
      <w:lvlText w:val=""/>
      <w:lvlJc w:val="left"/>
      <w:pPr>
        <w:ind w:left="757" w:hanging="360"/>
      </w:pPr>
      <w:rPr>
        <w:rFonts w:ascii="Symbol" w:hAnsi="Symbo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12" w15:restartNumberingAfterBreak="0">
    <w:nsid w:val="5337236C"/>
    <w:multiLevelType w:val="hybridMultilevel"/>
    <w:tmpl w:val="079C4BE6"/>
    <w:lvl w:ilvl="0" w:tplc="413265EE">
      <w:start w:val="1"/>
      <w:numFmt w:val="bullet"/>
      <w:pStyle w:val="bersichtsraster-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6E6097A"/>
    <w:multiLevelType w:val="hybridMultilevel"/>
    <w:tmpl w:val="83FCEC42"/>
    <w:lvl w:ilvl="0" w:tplc="04070001">
      <w:start w:val="1"/>
      <w:numFmt w:val="bullet"/>
      <w:lvlText w:val=""/>
      <w:lvlJc w:val="left"/>
      <w:pPr>
        <w:ind w:left="757" w:hanging="360"/>
      </w:pPr>
      <w:rPr>
        <w:rFonts w:ascii="Symbol" w:hAnsi="Symbo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14" w15:restartNumberingAfterBreak="0">
    <w:nsid w:val="5EC85C48"/>
    <w:multiLevelType w:val="hybridMultilevel"/>
    <w:tmpl w:val="F7AC23C8"/>
    <w:lvl w:ilvl="0" w:tplc="0D6C511A">
      <w:numFmt w:val="bullet"/>
      <w:lvlText w:val=""/>
      <w:lvlJc w:val="left"/>
      <w:pPr>
        <w:ind w:left="283" w:hanging="284"/>
      </w:pPr>
      <w:rPr>
        <w:rFonts w:ascii="Wingdings" w:eastAsia="Wingdings" w:hAnsi="Wingdings" w:cs="Wingdings" w:hint="default"/>
        <w:b w:val="0"/>
        <w:bCs w:val="0"/>
        <w:i w:val="0"/>
        <w:iCs w:val="0"/>
        <w:w w:val="100"/>
        <w:sz w:val="22"/>
        <w:szCs w:val="22"/>
        <w:lang w:val="de-DE" w:eastAsia="en-US" w:bidi="ar-SA"/>
      </w:rPr>
    </w:lvl>
    <w:lvl w:ilvl="1" w:tplc="A2D4188E">
      <w:numFmt w:val="bullet"/>
      <w:lvlText w:val="•"/>
      <w:lvlJc w:val="left"/>
      <w:pPr>
        <w:ind w:left="1159" w:hanging="284"/>
      </w:pPr>
      <w:rPr>
        <w:rFonts w:hint="default"/>
        <w:lang w:val="de-DE" w:eastAsia="en-US" w:bidi="ar-SA"/>
      </w:rPr>
    </w:lvl>
    <w:lvl w:ilvl="2" w:tplc="505ADD5E">
      <w:numFmt w:val="bullet"/>
      <w:lvlText w:val="•"/>
      <w:lvlJc w:val="left"/>
      <w:pPr>
        <w:ind w:left="2038" w:hanging="284"/>
      </w:pPr>
      <w:rPr>
        <w:rFonts w:hint="default"/>
        <w:lang w:val="de-DE" w:eastAsia="en-US" w:bidi="ar-SA"/>
      </w:rPr>
    </w:lvl>
    <w:lvl w:ilvl="3" w:tplc="03F421D2">
      <w:numFmt w:val="bullet"/>
      <w:lvlText w:val="•"/>
      <w:lvlJc w:val="left"/>
      <w:pPr>
        <w:ind w:left="2917" w:hanging="284"/>
      </w:pPr>
      <w:rPr>
        <w:rFonts w:hint="default"/>
        <w:lang w:val="de-DE" w:eastAsia="en-US" w:bidi="ar-SA"/>
      </w:rPr>
    </w:lvl>
    <w:lvl w:ilvl="4" w:tplc="E33C2088">
      <w:numFmt w:val="bullet"/>
      <w:lvlText w:val="•"/>
      <w:lvlJc w:val="left"/>
      <w:pPr>
        <w:ind w:left="3797" w:hanging="284"/>
      </w:pPr>
      <w:rPr>
        <w:rFonts w:hint="default"/>
        <w:lang w:val="de-DE" w:eastAsia="en-US" w:bidi="ar-SA"/>
      </w:rPr>
    </w:lvl>
    <w:lvl w:ilvl="5" w:tplc="7258117E">
      <w:numFmt w:val="bullet"/>
      <w:lvlText w:val="•"/>
      <w:lvlJc w:val="left"/>
      <w:pPr>
        <w:ind w:left="4676" w:hanging="284"/>
      </w:pPr>
      <w:rPr>
        <w:rFonts w:hint="default"/>
        <w:lang w:val="de-DE" w:eastAsia="en-US" w:bidi="ar-SA"/>
      </w:rPr>
    </w:lvl>
    <w:lvl w:ilvl="6" w:tplc="784EAC2A">
      <w:numFmt w:val="bullet"/>
      <w:lvlText w:val="•"/>
      <w:lvlJc w:val="left"/>
      <w:pPr>
        <w:ind w:left="5555" w:hanging="284"/>
      </w:pPr>
      <w:rPr>
        <w:rFonts w:hint="default"/>
        <w:lang w:val="de-DE" w:eastAsia="en-US" w:bidi="ar-SA"/>
      </w:rPr>
    </w:lvl>
    <w:lvl w:ilvl="7" w:tplc="524809B2">
      <w:numFmt w:val="bullet"/>
      <w:lvlText w:val="•"/>
      <w:lvlJc w:val="left"/>
      <w:pPr>
        <w:ind w:left="6435" w:hanging="284"/>
      </w:pPr>
      <w:rPr>
        <w:rFonts w:hint="default"/>
        <w:lang w:val="de-DE" w:eastAsia="en-US" w:bidi="ar-SA"/>
      </w:rPr>
    </w:lvl>
    <w:lvl w:ilvl="8" w:tplc="30B85BCE">
      <w:numFmt w:val="bullet"/>
      <w:lvlText w:val="•"/>
      <w:lvlJc w:val="left"/>
      <w:pPr>
        <w:ind w:left="7314" w:hanging="284"/>
      </w:pPr>
      <w:rPr>
        <w:rFonts w:hint="default"/>
        <w:lang w:val="de-DE" w:eastAsia="en-US" w:bidi="ar-SA"/>
      </w:rPr>
    </w:lvl>
  </w:abstractNum>
  <w:abstractNum w:abstractNumId="15" w15:restartNumberingAfterBreak="0">
    <w:nsid w:val="6122289A"/>
    <w:multiLevelType w:val="hybridMultilevel"/>
    <w:tmpl w:val="9E02368C"/>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9CF5F94"/>
    <w:multiLevelType w:val="hybridMultilevel"/>
    <w:tmpl w:val="0C5EC4E6"/>
    <w:lvl w:ilvl="0" w:tplc="5FF47D48">
      <w:numFmt w:val="bullet"/>
      <w:lvlText w:val=""/>
      <w:lvlJc w:val="left"/>
      <w:pPr>
        <w:ind w:left="904" w:hanging="284"/>
      </w:pPr>
      <w:rPr>
        <w:rFonts w:ascii="Wingdings" w:eastAsia="Wingdings" w:hAnsi="Wingdings" w:cs="Wingdings" w:hint="default"/>
        <w:b w:val="0"/>
        <w:bCs w:val="0"/>
        <w:i w:val="0"/>
        <w:iCs w:val="0"/>
        <w:w w:val="100"/>
        <w:sz w:val="22"/>
        <w:szCs w:val="22"/>
        <w:lang w:val="de-DE" w:eastAsia="en-US" w:bidi="ar-SA"/>
      </w:rPr>
    </w:lvl>
    <w:lvl w:ilvl="1" w:tplc="CA28DCF8">
      <w:numFmt w:val="bullet"/>
      <w:lvlText w:val="•"/>
      <w:lvlJc w:val="left"/>
      <w:pPr>
        <w:ind w:left="1792" w:hanging="284"/>
      </w:pPr>
      <w:rPr>
        <w:rFonts w:hint="default"/>
        <w:lang w:val="de-DE" w:eastAsia="en-US" w:bidi="ar-SA"/>
      </w:rPr>
    </w:lvl>
    <w:lvl w:ilvl="2" w:tplc="C0146810">
      <w:numFmt w:val="bullet"/>
      <w:lvlText w:val="•"/>
      <w:lvlJc w:val="left"/>
      <w:pPr>
        <w:ind w:left="2685" w:hanging="284"/>
      </w:pPr>
      <w:rPr>
        <w:rFonts w:hint="default"/>
        <w:lang w:val="de-DE" w:eastAsia="en-US" w:bidi="ar-SA"/>
      </w:rPr>
    </w:lvl>
    <w:lvl w:ilvl="3" w:tplc="B7DE7354">
      <w:numFmt w:val="bullet"/>
      <w:lvlText w:val="•"/>
      <w:lvlJc w:val="left"/>
      <w:pPr>
        <w:ind w:left="3577" w:hanging="284"/>
      </w:pPr>
      <w:rPr>
        <w:rFonts w:hint="default"/>
        <w:lang w:val="de-DE" w:eastAsia="en-US" w:bidi="ar-SA"/>
      </w:rPr>
    </w:lvl>
    <w:lvl w:ilvl="4" w:tplc="E9527460">
      <w:numFmt w:val="bullet"/>
      <w:lvlText w:val="•"/>
      <w:lvlJc w:val="left"/>
      <w:pPr>
        <w:ind w:left="4470" w:hanging="284"/>
      </w:pPr>
      <w:rPr>
        <w:rFonts w:hint="default"/>
        <w:lang w:val="de-DE" w:eastAsia="en-US" w:bidi="ar-SA"/>
      </w:rPr>
    </w:lvl>
    <w:lvl w:ilvl="5" w:tplc="1F42A044">
      <w:numFmt w:val="bullet"/>
      <w:lvlText w:val="•"/>
      <w:lvlJc w:val="left"/>
      <w:pPr>
        <w:ind w:left="5363" w:hanging="284"/>
      </w:pPr>
      <w:rPr>
        <w:rFonts w:hint="default"/>
        <w:lang w:val="de-DE" w:eastAsia="en-US" w:bidi="ar-SA"/>
      </w:rPr>
    </w:lvl>
    <w:lvl w:ilvl="6" w:tplc="ECDA1A88">
      <w:numFmt w:val="bullet"/>
      <w:lvlText w:val="•"/>
      <w:lvlJc w:val="left"/>
      <w:pPr>
        <w:ind w:left="6255" w:hanging="284"/>
      </w:pPr>
      <w:rPr>
        <w:rFonts w:hint="default"/>
        <w:lang w:val="de-DE" w:eastAsia="en-US" w:bidi="ar-SA"/>
      </w:rPr>
    </w:lvl>
    <w:lvl w:ilvl="7" w:tplc="4A5067AE">
      <w:numFmt w:val="bullet"/>
      <w:lvlText w:val="•"/>
      <w:lvlJc w:val="left"/>
      <w:pPr>
        <w:ind w:left="7148" w:hanging="284"/>
      </w:pPr>
      <w:rPr>
        <w:rFonts w:hint="default"/>
        <w:lang w:val="de-DE" w:eastAsia="en-US" w:bidi="ar-SA"/>
      </w:rPr>
    </w:lvl>
    <w:lvl w:ilvl="8" w:tplc="0AA6F850">
      <w:numFmt w:val="bullet"/>
      <w:lvlText w:val="•"/>
      <w:lvlJc w:val="left"/>
      <w:pPr>
        <w:ind w:left="8041" w:hanging="284"/>
      </w:pPr>
      <w:rPr>
        <w:rFonts w:hint="default"/>
        <w:lang w:val="de-DE" w:eastAsia="en-US" w:bidi="ar-SA"/>
      </w:rPr>
    </w:lvl>
  </w:abstractNum>
  <w:abstractNum w:abstractNumId="19" w15:restartNumberingAfterBreak="0">
    <w:nsid w:val="7C470670"/>
    <w:multiLevelType w:val="hybridMultilevel"/>
    <w:tmpl w:val="C152011C"/>
    <w:lvl w:ilvl="0" w:tplc="041C297A">
      <w:numFmt w:val="bullet"/>
      <w:lvlText w:val="-"/>
      <w:lvlJc w:val="left"/>
      <w:pPr>
        <w:ind w:left="757" w:hanging="360"/>
      </w:pPr>
      <w:rPr>
        <w:rFonts w:ascii="Arial" w:eastAsiaTheme="minorHAnsi" w:hAnsi="Arial" w:cs="Aria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20" w15:restartNumberingAfterBreak="0">
    <w:nsid w:val="7D66148F"/>
    <w:multiLevelType w:val="hybridMultilevel"/>
    <w:tmpl w:val="9094EE1C"/>
    <w:lvl w:ilvl="0" w:tplc="E692EE40">
      <w:numFmt w:val="bullet"/>
      <w:lvlText w:val="-"/>
      <w:lvlJc w:val="left"/>
      <w:pPr>
        <w:ind w:left="1069" w:hanging="360"/>
      </w:pPr>
      <w:rPr>
        <w:rFonts w:ascii="Arial" w:eastAsiaTheme="minorHAnsi"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num w:numId="1">
    <w:abstractNumId w:val="16"/>
  </w:num>
  <w:num w:numId="2">
    <w:abstractNumId w:val="12"/>
  </w:num>
  <w:num w:numId="3">
    <w:abstractNumId w:val="19"/>
  </w:num>
  <w:num w:numId="4">
    <w:abstractNumId w:val="18"/>
  </w:num>
  <w:num w:numId="5">
    <w:abstractNumId w:val="14"/>
  </w:num>
  <w:num w:numId="6">
    <w:abstractNumId w:val="8"/>
  </w:num>
  <w:num w:numId="7">
    <w:abstractNumId w:val="20"/>
  </w:num>
  <w:num w:numId="8">
    <w:abstractNumId w:val="4"/>
  </w:num>
  <w:num w:numId="9">
    <w:abstractNumId w:val="1"/>
  </w:num>
  <w:num w:numId="10">
    <w:abstractNumId w:val="9"/>
  </w:num>
  <w:num w:numId="11">
    <w:abstractNumId w:val="11"/>
  </w:num>
  <w:num w:numId="12">
    <w:abstractNumId w:val="7"/>
  </w:num>
  <w:num w:numId="13">
    <w:abstractNumId w:val="13"/>
  </w:num>
  <w:num w:numId="14">
    <w:abstractNumId w:val="6"/>
  </w:num>
  <w:num w:numId="15">
    <w:abstractNumId w:val="3"/>
  </w:num>
  <w:num w:numId="16">
    <w:abstractNumId w:val="0"/>
  </w:num>
  <w:num w:numId="17">
    <w:abstractNumId w:val="2"/>
  </w:num>
  <w:num w:numId="18">
    <w:abstractNumId w:val="5"/>
  </w:num>
  <w:num w:numId="19">
    <w:abstractNumId w:val="17"/>
  </w:num>
  <w:num w:numId="20">
    <w:abstractNumId w:val="15"/>
  </w:num>
  <w:num w:numId="2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31"/>
    <w:rsid w:val="00007DC8"/>
    <w:rsid w:val="000116C8"/>
    <w:rsid w:val="00011CCA"/>
    <w:rsid w:val="00014326"/>
    <w:rsid w:val="00020B02"/>
    <w:rsid w:val="00023566"/>
    <w:rsid w:val="000253C6"/>
    <w:rsid w:val="000256E7"/>
    <w:rsid w:val="000332F7"/>
    <w:rsid w:val="00033BE0"/>
    <w:rsid w:val="00042C5B"/>
    <w:rsid w:val="0004605A"/>
    <w:rsid w:val="000641CA"/>
    <w:rsid w:val="00065F46"/>
    <w:rsid w:val="000709CF"/>
    <w:rsid w:val="0007117D"/>
    <w:rsid w:val="0007175A"/>
    <w:rsid w:val="00073E11"/>
    <w:rsid w:val="00074A02"/>
    <w:rsid w:val="000752B8"/>
    <w:rsid w:val="00075672"/>
    <w:rsid w:val="0008531C"/>
    <w:rsid w:val="00087EB7"/>
    <w:rsid w:val="00092ED3"/>
    <w:rsid w:val="0009550D"/>
    <w:rsid w:val="0009619E"/>
    <w:rsid w:val="00096C16"/>
    <w:rsid w:val="000A014F"/>
    <w:rsid w:val="000A2BBC"/>
    <w:rsid w:val="000A4E16"/>
    <w:rsid w:val="000A6543"/>
    <w:rsid w:val="000B0854"/>
    <w:rsid w:val="000B147A"/>
    <w:rsid w:val="000B2657"/>
    <w:rsid w:val="000B2B53"/>
    <w:rsid w:val="000B58B5"/>
    <w:rsid w:val="000C373C"/>
    <w:rsid w:val="000C3E35"/>
    <w:rsid w:val="000C6658"/>
    <w:rsid w:val="000C6BD4"/>
    <w:rsid w:val="000D0450"/>
    <w:rsid w:val="000D1D15"/>
    <w:rsid w:val="000D5D00"/>
    <w:rsid w:val="000E496C"/>
    <w:rsid w:val="000F3936"/>
    <w:rsid w:val="000F41AB"/>
    <w:rsid w:val="00106AB3"/>
    <w:rsid w:val="00110005"/>
    <w:rsid w:val="00110D98"/>
    <w:rsid w:val="0011114A"/>
    <w:rsid w:val="001115BD"/>
    <w:rsid w:val="00112B2A"/>
    <w:rsid w:val="00113A65"/>
    <w:rsid w:val="0012565A"/>
    <w:rsid w:val="00133601"/>
    <w:rsid w:val="00136054"/>
    <w:rsid w:val="00137BC9"/>
    <w:rsid w:val="00144F4E"/>
    <w:rsid w:val="001531F1"/>
    <w:rsid w:val="00153819"/>
    <w:rsid w:val="0016017E"/>
    <w:rsid w:val="001626C8"/>
    <w:rsid w:val="001638A1"/>
    <w:rsid w:val="00164100"/>
    <w:rsid w:val="00167D09"/>
    <w:rsid w:val="00170A38"/>
    <w:rsid w:val="00173A3A"/>
    <w:rsid w:val="00176582"/>
    <w:rsid w:val="00182266"/>
    <w:rsid w:val="001848BC"/>
    <w:rsid w:val="00186701"/>
    <w:rsid w:val="001903D8"/>
    <w:rsid w:val="00193BC3"/>
    <w:rsid w:val="0019511F"/>
    <w:rsid w:val="001A3D53"/>
    <w:rsid w:val="001A672C"/>
    <w:rsid w:val="001A78C3"/>
    <w:rsid w:val="001B21D7"/>
    <w:rsid w:val="001B3C14"/>
    <w:rsid w:val="001B4557"/>
    <w:rsid w:val="001C1649"/>
    <w:rsid w:val="001C1F04"/>
    <w:rsid w:val="001C2BCE"/>
    <w:rsid w:val="001C5F01"/>
    <w:rsid w:val="001C6BB8"/>
    <w:rsid w:val="001C7CC2"/>
    <w:rsid w:val="001C7DFC"/>
    <w:rsid w:val="001D1C77"/>
    <w:rsid w:val="001D28A6"/>
    <w:rsid w:val="001D3CAA"/>
    <w:rsid w:val="001D45A7"/>
    <w:rsid w:val="001D4F69"/>
    <w:rsid w:val="001D62C5"/>
    <w:rsid w:val="001D7D44"/>
    <w:rsid w:val="001D7F63"/>
    <w:rsid w:val="001E419B"/>
    <w:rsid w:val="001E4F81"/>
    <w:rsid w:val="001F40D5"/>
    <w:rsid w:val="001F4A80"/>
    <w:rsid w:val="001F60D7"/>
    <w:rsid w:val="001F6BEC"/>
    <w:rsid w:val="002032B0"/>
    <w:rsid w:val="00203993"/>
    <w:rsid w:val="00203D83"/>
    <w:rsid w:val="0021019B"/>
    <w:rsid w:val="00212542"/>
    <w:rsid w:val="00215186"/>
    <w:rsid w:val="00217769"/>
    <w:rsid w:val="00221730"/>
    <w:rsid w:val="00223687"/>
    <w:rsid w:val="00226032"/>
    <w:rsid w:val="00230928"/>
    <w:rsid w:val="002322DC"/>
    <w:rsid w:val="0023489B"/>
    <w:rsid w:val="00235CC4"/>
    <w:rsid w:val="00245256"/>
    <w:rsid w:val="00261D30"/>
    <w:rsid w:val="00261FA0"/>
    <w:rsid w:val="00262DE1"/>
    <w:rsid w:val="00264700"/>
    <w:rsid w:val="0026571A"/>
    <w:rsid w:val="00265820"/>
    <w:rsid w:val="002720D9"/>
    <w:rsid w:val="0027565B"/>
    <w:rsid w:val="00276647"/>
    <w:rsid w:val="00280C93"/>
    <w:rsid w:val="00282C18"/>
    <w:rsid w:val="00287234"/>
    <w:rsid w:val="00295A89"/>
    <w:rsid w:val="00296576"/>
    <w:rsid w:val="002967F7"/>
    <w:rsid w:val="002A0B6B"/>
    <w:rsid w:val="002A551B"/>
    <w:rsid w:val="002B0C14"/>
    <w:rsid w:val="002B279D"/>
    <w:rsid w:val="002B5518"/>
    <w:rsid w:val="002B564F"/>
    <w:rsid w:val="002B63E8"/>
    <w:rsid w:val="002B6AC8"/>
    <w:rsid w:val="002C0690"/>
    <w:rsid w:val="002C1FED"/>
    <w:rsid w:val="002C2BC4"/>
    <w:rsid w:val="002C54C8"/>
    <w:rsid w:val="002D476A"/>
    <w:rsid w:val="002D4B3F"/>
    <w:rsid w:val="002D7147"/>
    <w:rsid w:val="002E0453"/>
    <w:rsid w:val="002E0DF1"/>
    <w:rsid w:val="002E52BE"/>
    <w:rsid w:val="002E5A15"/>
    <w:rsid w:val="002E7E96"/>
    <w:rsid w:val="002F44C4"/>
    <w:rsid w:val="002F53FB"/>
    <w:rsid w:val="002F5507"/>
    <w:rsid w:val="002F7B47"/>
    <w:rsid w:val="00301490"/>
    <w:rsid w:val="00301ADB"/>
    <w:rsid w:val="00307451"/>
    <w:rsid w:val="00307A71"/>
    <w:rsid w:val="00311DBA"/>
    <w:rsid w:val="003154BE"/>
    <w:rsid w:val="0031741B"/>
    <w:rsid w:val="003201EB"/>
    <w:rsid w:val="003220FB"/>
    <w:rsid w:val="00332A29"/>
    <w:rsid w:val="003346C0"/>
    <w:rsid w:val="00334C4C"/>
    <w:rsid w:val="003363B0"/>
    <w:rsid w:val="00337D34"/>
    <w:rsid w:val="003417F2"/>
    <w:rsid w:val="003457CA"/>
    <w:rsid w:val="00346C64"/>
    <w:rsid w:val="00355AB0"/>
    <w:rsid w:val="0035717B"/>
    <w:rsid w:val="003579D3"/>
    <w:rsid w:val="003742F9"/>
    <w:rsid w:val="00374BF4"/>
    <w:rsid w:val="00377E65"/>
    <w:rsid w:val="00381722"/>
    <w:rsid w:val="00383B6C"/>
    <w:rsid w:val="0039196E"/>
    <w:rsid w:val="0039276D"/>
    <w:rsid w:val="00393DAC"/>
    <w:rsid w:val="0039781B"/>
    <w:rsid w:val="00397A9E"/>
    <w:rsid w:val="003A1D94"/>
    <w:rsid w:val="003A3A32"/>
    <w:rsid w:val="003A3D03"/>
    <w:rsid w:val="003A6470"/>
    <w:rsid w:val="003B1165"/>
    <w:rsid w:val="003C1712"/>
    <w:rsid w:val="003C2178"/>
    <w:rsid w:val="003C3830"/>
    <w:rsid w:val="003C5DA5"/>
    <w:rsid w:val="003D1AA1"/>
    <w:rsid w:val="003D4ADC"/>
    <w:rsid w:val="003D4EC3"/>
    <w:rsid w:val="003D70CF"/>
    <w:rsid w:val="003E1608"/>
    <w:rsid w:val="003E264C"/>
    <w:rsid w:val="003E3683"/>
    <w:rsid w:val="003F088D"/>
    <w:rsid w:val="003F10F5"/>
    <w:rsid w:val="003F32FE"/>
    <w:rsid w:val="003F4583"/>
    <w:rsid w:val="003F4713"/>
    <w:rsid w:val="00406A31"/>
    <w:rsid w:val="004123C5"/>
    <w:rsid w:val="00412A83"/>
    <w:rsid w:val="00413CEA"/>
    <w:rsid w:val="00413F4A"/>
    <w:rsid w:val="00420A42"/>
    <w:rsid w:val="00426793"/>
    <w:rsid w:val="00431F6B"/>
    <w:rsid w:val="0043682D"/>
    <w:rsid w:val="00437F51"/>
    <w:rsid w:val="00442538"/>
    <w:rsid w:val="00442DF3"/>
    <w:rsid w:val="004434ED"/>
    <w:rsid w:val="004440B7"/>
    <w:rsid w:val="004607DC"/>
    <w:rsid w:val="0046119D"/>
    <w:rsid w:val="00462BC5"/>
    <w:rsid w:val="004634EA"/>
    <w:rsid w:val="00463F2C"/>
    <w:rsid w:val="00470E4F"/>
    <w:rsid w:val="004743C8"/>
    <w:rsid w:val="004744B6"/>
    <w:rsid w:val="00477869"/>
    <w:rsid w:val="004811B5"/>
    <w:rsid w:val="00483CE4"/>
    <w:rsid w:val="00485BA1"/>
    <w:rsid w:val="00485CB7"/>
    <w:rsid w:val="00490596"/>
    <w:rsid w:val="00495D39"/>
    <w:rsid w:val="00496925"/>
    <w:rsid w:val="004A03A6"/>
    <w:rsid w:val="004A326A"/>
    <w:rsid w:val="004A3703"/>
    <w:rsid w:val="004B282E"/>
    <w:rsid w:val="004B779B"/>
    <w:rsid w:val="004C0B62"/>
    <w:rsid w:val="004C7ACC"/>
    <w:rsid w:val="004D253A"/>
    <w:rsid w:val="004D3686"/>
    <w:rsid w:val="004D40D0"/>
    <w:rsid w:val="004D5200"/>
    <w:rsid w:val="004E1543"/>
    <w:rsid w:val="004E2788"/>
    <w:rsid w:val="004E393C"/>
    <w:rsid w:val="004E4198"/>
    <w:rsid w:val="004E5FB3"/>
    <w:rsid w:val="004E7C3C"/>
    <w:rsid w:val="004F0159"/>
    <w:rsid w:val="004F2DB1"/>
    <w:rsid w:val="004F5FB8"/>
    <w:rsid w:val="004F6AA8"/>
    <w:rsid w:val="0050656C"/>
    <w:rsid w:val="00514466"/>
    <w:rsid w:val="00514C0D"/>
    <w:rsid w:val="005172CC"/>
    <w:rsid w:val="00520F45"/>
    <w:rsid w:val="0052514C"/>
    <w:rsid w:val="00526765"/>
    <w:rsid w:val="00526F16"/>
    <w:rsid w:val="005277D4"/>
    <w:rsid w:val="00527B7C"/>
    <w:rsid w:val="0053157F"/>
    <w:rsid w:val="00531ABF"/>
    <w:rsid w:val="00532F1A"/>
    <w:rsid w:val="00534C01"/>
    <w:rsid w:val="00534C26"/>
    <w:rsid w:val="00534ED0"/>
    <w:rsid w:val="005466A8"/>
    <w:rsid w:val="005506C0"/>
    <w:rsid w:val="0055095E"/>
    <w:rsid w:val="00551864"/>
    <w:rsid w:val="00552380"/>
    <w:rsid w:val="0055330C"/>
    <w:rsid w:val="00554DFB"/>
    <w:rsid w:val="0055600A"/>
    <w:rsid w:val="00556FC1"/>
    <w:rsid w:val="0056019A"/>
    <w:rsid w:val="00560D06"/>
    <w:rsid w:val="00564DEC"/>
    <w:rsid w:val="00565908"/>
    <w:rsid w:val="00567C75"/>
    <w:rsid w:val="0057049B"/>
    <w:rsid w:val="00570D70"/>
    <w:rsid w:val="00571E91"/>
    <w:rsid w:val="005729F6"/>
    <w:rsid w:val="00572DFA"/>
    <w:rsid w:val="00574254"/>
    <w:rsid w:val="00575A95"/>
    <w:rsid w:val="00580BE8"/>
    <w:rsid w:val="00581497"/>
    <w:rsid w:val="00581A07"/>
    <w:rsid w:val="00581F53"/>
    <w:rsid w:val="00583A27"/>
    <w:rsid w:val="00583C89"/>
    <w:rsid w:val="00584357"/>
    <w:rsid w:val="00584DE4"/>
    <w:rsid w:val="00584EA2"/>
    <w:rsid w:val="00585C67"/>
    <w:rsid w:val="0059558C"/>
    <w:rsid w:val="00596BF1"/>
    <w:rsid w:val="005A08B4"/>
    <w:rsid w:val="005A0DBA"/>
    <w:rsid w:val="005A0E58"/>
    <w:rsid w:val="005A79BF"/>
    <w:rsid w:val="005B4D9F"/>
    <w:rsid w:val="005B6499"/>
    <w:rsid w:val="005B6830"/>
    <w:rsid w:val="005C3598"/>
    <w:rsid w:val="005C5C24"/>
    <w:rsid w:val="005C5DA2"/>
    <w:rsid w:val="005C5FCB"/>
    <w:rsid w:val="005D1E8E"/>
    <w:rsid w:val="005D6F37"/>
    <w:rsid w:val="005D70C6"/>
    <w:rsid w:val="005D748A"/>
    <w:rsid w:val="005D7AEB"/>
    <w:rsid w:val="005E232B"/>
    <w:rsid w:val="005E48F2"/>
    <w:rsid w:val="005F28ED"/>
    <w:rsid w:val="005F2B02"/>
    <w:rsid w:val="005F4672"/>
    <w:rsid w:val="005F4797"/>
    <w:rsid w:val="005F4E97"/>
    <w:rsid w:val="005F6332"/>
    <w:rsid w:val="005F67A4"/>
    <w:rsid w:val="00600081"/>
    <w:rsid w:val="00602076"/>
    <w:rsid w:val="006030F7"/>
    <w:rsid w:val="006121AD"/>
    <w:rsid w:val="0061403F"/>
    <w:rsid w:val="00614BC6"/>
    <w:rsid w:val="00617FF9"/>
    <w:rsid w:val="006212BF"/>
    <w:rsid w:val="00622284"/>
    <w:rsid w:val="006264B8"/>
    <w:rsid w:val="00627F36"/>
    <w:rsid w:val="006358DA"/>
    <w:rsid w:val="00636345"/>
    <w:rsid w:val="00640B33"/>
    <w:rsid w:val="006472D3"/>
    <w:rsid w:val="0065313B"/>
    <w:rsid w:val="00654421"/>
    <w:rsid w:val="0065560D"/>
    <w:rsid w:val="0065635E"/>
    <w:rsid w:val="006576FE"/>
    <w:rsid w:val="0066244B"/>
    <w:rsid w:val="00665331"/>
    <w:rsid w:val="00672DBC"/>
    <w:rsid w:val="00673CA9"/>
    <w:rsid w:val="00684769"/>
    <w:rsid w:val="00691EF1"/>
    <w:rsid w:val="00693656"/>
    <w:rsid w:val="006A1BE4"/>
    <w:rsid w:val="006A3B4C"/>
    <w:rsid w:val="006A55D9"/>
    <w:rsid w:val="006B0CC1"/>
    <w:rsid w:val="006B2541"/>
    <w:rsid w:val="006B2F63"/>
    <w:rsid w:val="006B3E2E"/>
    <w:rsid w:val="006B4D31"/>
    <w:rsid w:val="006B60D0"/>
    <w:rsid w:val="006C5056"/>
    <w:rsid w:val="006C6019"/>
    <w:rsid w:val="006D3418"/>
    <w:rsid w:val="006D7924"/>
    <w:rsid w:val="006E1A46"/>
    <w:rsid w:val="006E1BB2"/>
    <w:rsid w:val="006E3E3C"/>
    <w:rsid w:val="006E70D5"/>
    <w:rsid w:val="006F1362"/>
    <w:rsid w:val="006F2279"/>
    <w:rsid w:val="006F7213"/>
    <w:rsid w:val="00701191"/>
    <w:rsid w:val="00702FB2"/>
    <w:rsid w:val="0070475E"/>
    <w:rsid w:val="00705B72"/>
    <w:rsid w:val="00710EC3"/>
    <w:rsid w:val="00712FCF"/>
    <w:rsid w:val="00714607"/>
    <w:rsid w:val="00717974"/>
    <w:rsid w:val="00720AF4"/>
    <w:rsid w:val="00721040"/>
    <w:rsid w:val="00723B07"/>
    <w:rsid w:val="00725507"/>
    <w:rsid w:val="0072774E"/>
    <w:rsid w:val="00727BD6"/>
    <w:rsid w:val="007314C6"/>
    <w:rsid w:val="00740A22"/>
    <w:rsid w:val="0074177E"/>
    <w:rsid w:val="00742295"/>
    <w:rsid w:val="00743315"/>
    <w:rsid w:val="007459B4"/>
    <w:rsid w:val="00747E3A"/>
    <w:rsid w:val="0075391D"/>
    <w:rsid w:val="00755CE6"/>
    <w:rsid w:val="007659EC"/>
    <w:rsid w:val="00773231"/>
    <w:rsid w:val="00773418"/>
    <w:rsid w:val="0077589E"/>
    <w:rsid w:val="00777938"/>
    <w:rsid w:val="00780043"/>
    <w:rsid w:val="0078431A"/>
    <w:rsid w:val="007845DB"/>
    <w:rsid w:val="007874C5"/>
    <w:rsid w:val="007879ED"/>
    <w:rsid w:val="00793997"/>
    <w:rsid w:val="00796AC5"/>
    <w:rsid w:val="007A2DD2"/>
    <w:rsid w:val="007A5A30"/>
    <w:rsid w:val="007A7C8E"/>
    <w:rsid w:val="007B0C6B"/>
    <w:rsid w:val="007B7711"/>
    <w:rsid w:val="007C22D6"/>
    <w:rsid w:val="007C22ED"/>
    <w:rsid w:val="007C3A86"/>
    <w:rsid w:val="007C43DA"/>
    <w:rsid w:val="007D2F38"/>
    <w:rsid w:val="007D366B"/>
    <w:rsid w:val="007E692B"/>
    <w:rsid w:val="007F1131"/>
    <w:rsid w:val="007F24DD"/>
    <w:rsid w:val="007F36AE"/>
    <w:rsid w:val="007F4252"/>
    <w:rsid w:val="007F42BD"/>
    <w:rsid w:val="007F4652"/>
    <w:rsid w:val="007F47FE"/>
    <w:rsid w:val="007F7D85"/>
    <w:rsid w:val="008025F2"/>
    <w:rsid w:val="00804AFA"/>
    <w:rsid w:val="00805473"/>
    <w:rsid w:val="00814431"/>
    <w:rsid w:val="00814B1E"/>
    <w:rsid w:val="008310E3"/>
    <w:rsid w:val="0083352F"/>
    <w:rsid w:val="0083684B"/>
    <w:rsid w:val="00836999"/>
    <w:rsid w:val="00844A22"/>
    <w:rsid w:val="00846C44"/>
    <w:rsid w:val="008472B0"/>
    <w:rsid w:val="00850B95"/>
    <w:rsid w:val="008546DC"/>
    <w:rsid w:val="00855E10"/>
    <w:rsid w:val="00860F25"/>
    <w:rsid w:val="00861574"/>
    <w:rsid w:val="00861998"/>
    <w:rsid w:val="00862873"/>
    <w:rsid w:val="008652F8"/>
    <w:rsid w:val="00871F2A"/>
    <w:rsid w:val="008805C9"/>
    <w:rsid w:val="00882803"/>
    <w:rsid w:val="00887AD1"/>
    <w:rsid w:val="008905A3"/>
    <w:rsid w:val="00896D11"/>
    <w:rsid w:val="008A14A6"/>
    <w:rsid w:val="008A2288"/>
    <w:rsid w:val="008B3E1F"/>
    <w:rsid w:val="008B5351"/>
    <w:rsid w:val="008C5AFC"/>
    <w:rsid w:val="008C6020"/>
    <w:rsid w:val="008D039B"/>
    <w:rsid w:val="008D12B2"/>
    <w:rsid w:val="008D3AD1"/>
    <w:rsid w:val="008D439B"/>
    <w:rsid w:val="008E0CF9"/>
    <w:rsid w:val="008E2125"/>
    <w:rsid w:val="008E49EE"/>
    <w:rsid w:val="008E5759"/>
    <w:rsid w:val="008F1170"/>
    <w:rsid w:val="008F125A"/>
    <w:rsid w:val="008F3454"/>
    <w:rsid w:val="008F472D"/>
    <w:rsid w:val="009004BB"/>
    <w:rsid w:val="009013DF"/>
    <w:rsid w:val="00904400"/>
    <w:rsid w:val="0090777F"/>
    <w:rsid w:val="00907ACB"/>
    <w:rsid w:val="00917E7E"/>
    <w:rsid w:val="00921E29"/>
    <w:rsid w:val="00932273"/>
    <w:rsid w:val="009331EB"/>
    <w:rsid w:val="00941EED"/>
    <w:rsid w:val="009522ED"/>
    <w:rsid w:val="009542EC"/>
    <w:rsid w:val="009551ED"/>
    <w:rsid w:val="009561A3"/>
    <w:rsid w:val="00956A3D"/>
    <w:rsid w:val="00963698"/>
    <w:rsid w:val="0096410A"/>
    <w:rsid w:val="0096500E"/>
    <w:rsid w:val="00965444"/>
    <w:rsid w:val="00966A16"/>
    <w:rsid w:val="00966A7B"/>
    <w:rsid w:val="00971A1C"/>
    <w:rsid w:val="00972162"/>
    <w:rsid w:val="009735CA"/>
    <w:rsid w:val="00974C55"/>
    <w:rsid w:val="00981D29"/>
    <w:rsid w:val="00982EA7"/>
    <w:rsid w:val="00983FC3"/>
    <w:rsid w:val="00987962"/>
    <w:rsid w:val="009925C3"/>
    <w:rsid w:val="00997CE9"/>
    <w:rsid w:val="009A05FB"/>
    <w:rsid w:val="009A2AB2"/>
    <w:rsid w:val="009A6393"/>
    <w:rsid w:val="009A787A"/>
    <w:rsid w:val="009B2C80"/>
    <w:rsid w:val="009B3A8F"/>
    <w:rsid w:val="009B526A"/>
    <w:rsid w:val="009B5C98"/>
    <w:rsid w:val="009B7D85"/>
    <w:rsid w:val="009C2E3B"/>
    <w:rsid w:val="009C31E2"/>
    <w:rsid w:val="009C5737"/>
    <w:rsid w:val="009D2B64"/>
    <w:rsid w:val="009D45DE"/>
    <w:rsid w:val="009D4CB5"/>
    <w:rsid w:val="009F39C7"/>
    <w:rsid w:val="009F5271"/>
    <w:rsid w:val="00A03FCA"/>
    <w:rsid w:val="00A06803"/>
    <w:rsid w:val="00A07B08"/>
    <w:rsid w:val="00A11078"/>
    <w:rsid w:val="00A12122"/>
    <w:rsid w:val="00A12206"/>
    <w:rsid w:val="00A122FE"/>
    <w:rsid w:val="00A1270E"/>
    <w:rsid w:val="00A1475E"/>
    <w:rsid w:val="00A15C0F"/>
    <w:rsid w:val="00A2466F"/>
    <w:rsid w:val="00A25083"/>
    <w:rsid w:val="00A27894"/>
    <w:rsid w:val="00A356CB"/>
    <w:rsid w:val="00A41210"/>
    <w:rsid w:val="00A446B7"/>
    <w:rsid w:val="00A53020"/>
    <w:rsid w:val="00A5749D"/>
    <w:rsid w:val="00A60679"/>
    <w:rsid w:val="00A60BC6"/>
    <w:rsid w:val="00A641D2"/>
    <w:rsid w:val="00A64233"/>
    <w:rsid w:val="00A6768F"/>
    <w:rsid w:val="00A677A3"/>
    <w:rsid w:val="00A7076A"/>
    <w:rsid w:val="00A80550"/>
    <w:rsid w:val="00A81179"/>
    <w:rsid w:val="00A82846"/>
    <w:rsid w:val="00A82EF0"/>
    <w:rsid w:val="00A87271"/>
    <w:rsid w:val="00A90A6F"/>
    <w:rsid w:val="00A914BF"/>
    <w:rsid w:val="00A92B31"/>
    <w:rsid w:val="00A97EAA"/>
    <w:rsid w:val="00AA4349"/>
    <w:rsid w:val="00AA7C46"/>
    <w:rsid w:val="00AB09BA"/>
    <w:rsid w:val="00AC3D96"/>
    <w:rsid w:val="00AC4CDB"/>
    <w:rsid w:val="00AC7EBC"/>
    <w:rsid w:val="00AD16CE"/>
    <w:rsid w:val="00AD7B18"/>
    <w:rsid w:val="00AE3C73"/>
    <w:rsid w:val="00AE61A9"/>
    <w:rsid w:val="00AF4CAC"/>
    <w:rsid w:val="00B00138"/>
    <w:rsid w:val="00B01354"/>
    <w:rsid w:val="00B01369"/>
    <w:rsid w:val="00B0288C"/>
    <w:rsid w:val="00B05BEC"/>
    <w:rsid w:val="00B11A30"/>
    <w:rsid w:val="00B11C85"/>
    <w:rsid w:val="00B15505"/>
    <w:rsid w:val="00B175CB"/>
    <w:rsid w:val="00B17E73"/>
    <w:rsid w:val="00B30DDB"/>
    <w:rsid w:val="00B30EDD"/>
    <w:rsid w:val="00B344C5"/>
    <w:rsid w:val="00B37148"/>
    <w:rsid w:val="00B4003F"/>
    <w:rsid w:val="00B417BC"/>
    <w:rsid w:val="00B4182D"/>
    <w:rsid w:val="00B435E3"/>
    <w:rsid w:val="00B449AC"/>
    <w:rsid w:val="00B50EB2"/>
    <w:rsid w:val="00B511A8"/>
    <w:rsid w:val="00B55149"/>
    <w:rsid w:val="00B55485"/>
    <w:rsid w:val="00B56B1D"/>
    <w:rsid w:val="00B61C34"/>
    <w:rsid w:val="00B63D81"/>
    <w:rsid w:val="00B657C3"/>
    <w:rsid w:val="00B66A77"/>
    <w:rsid w:val="00B70431"/>
    <w:rsid w:val="00B76090"/>
    <w:rsid w:val="00B8049E"/>
    <w:rsid w:val="00B806BA"/>
    <w:rsid w:val="00B818FE"/>
    <w:rsid w:val="00B90C64"/>
    <w:rsid w:val="00B91040"/>
    <w:rsid w:val="00B9219F"/>
    <w:rsid w:val="00B92DD0"/>
    <w:rsid w:val="00B970A0"/>
    <w:rsid w:val="00BA3819"/>
    <w:rsid w:val="00BA46C0"/>
    <w:rsid w:val="00BB0CE6"/>
    <w:rsid w:val="00BB2CB3"/>
    <w:rsid w:val="00BB6984"/>
    <w:rsid w:val="00BC2BB1"/>
    <w:rsid w:val="00BC5E70"/>
    <w:rsid w:val="00BC7B44"/>
    <w:rsid w:val="00BC7C0A"/>
    <w:rsid w:val="00BD1B5D"/>
    <w:rsid w:val="00BD67C3"/>
    <w:rsid w:val="00BE1513"/>
    <w:rsid w:val="00BE5151"/>
    <w:rsid w:val="00BE5358"/>
    <w:rsid w:val="00BE7B07"/>
    <w:rsid w:val="00BF04E2"/>
    <w:rsid w:val="00BF0C8D"/>
    <w:rsid w:val="00BF328F"/>
    <w:rsid w:val="00BF6D78"/>
    <w:rsid w:val="00C00FB8"/>
    <w:rsid w:val="00C02939"/>
    <w:rsid w:val="00C03F41"/>
    <w:rsid w:val="00C045CF"/>
    <w:rsid w:val="00C13D5C"/>
    <w:rsid w:val="00C14985"/>
    <w:rsid w:val="00C17FE5"/>
    <w:rsid w:val="00C207FC"/>
    <w:rsid w:val="00C2307D"/>
    <w:rsid w:val="00C2497A"/>
    <w:rsid w:val="00C25591"/>
    <w:rsid w:val="00C275D5"/>
    <w:rsid w:val="00C31707"/>
    <w:rsid w:val="00C359A5"/>
    <w:rsid w:val="00C3704C"/>
    <w:rsid w:val="00C431FD"/>
    <w:rsid w:val="00C436D7"/>
    <w:rsid w:val="00C461EB"/>
    <w:rsid w:val="00C52565"/>
    <w:rsid w:val="00C55E32"/>
    <w:rsid w:val="00C62CE2"/>
    <w:rsid w:val="00C66573"/>
    <w:rsid w:val="00C729F4"/>
    <w:rsid w:val="00C72E2E"/>
    <w:rsid w:val="00C76981"/>
    <w:rsid w:val="00C823C1"/>
    <w:rsid w:val="00C82680"/>
    <w:rsid w:val="00C82B6F"/>
    <w:rsid w:val="00C85333"/>
    <w:rsid w:val="00C90552"/>
    <w:rsid w:val="00C95EEF"/>
    <w:rsid w:val="00C972EF"/>
    <w:rsid w:val="00CA0F0F"/>
    <w:rsid w:val="00CA1CC3"/>
    <w:rsid w:val="00CA2AB3"/>
    <w:rsid w:val="00CA64D6"/>
    <w:rsid w:val="00CB0110"/>
    <w:rsid w:val="00CB1751"/>
    <w:rsid w:val="00CB2096"/>
    <w:rsid w:val="00CB3B94"/>
    <w:rsid w:val="00CB704D"/>
    <w:rsid w:val="00CC0D67"/>
    <w:rsid w:val="00CC24B7"/>
    <w:rsid w:val="00CC329A"/>
    <w:rsid w:val="00CC4A97"/>
    <w:rsid w:val="00CC6231"/>
    <w:rsid w:val="00CC7A53"/>
    <w:rsid w:val="00CC7DB8"/>
    <w:rsid w:val="00CD0F50"/>
    <w:rsid w:val="00CD3ECB"/>
    <w:rsid w:val="00CD6B50"/>
    <w:rsid w:val="00CE5B2D"/>
    <w:rsid w:val="00CF2D1C"/>
    <w:rsid w:val="00CF4445"/>
    <w:rsid w:val="00CF4696"/>
    <w:rsid w:val="00CF65E8"/>
    <w:rsid w:val="00CF73A1"/>
    <w:rsid w:val="00D00EDB"/>
    <w:rsid w:val="00D00F84"/>
    <w:rsid w:val="00D01045"/>
    <w:rsid w:val="00D017A1"/>
    <w:rsid w:val="00D11424"/>
    <w:rsid w:val="00D1451D"/>
    <w:rsid w:val="00D23D3E"/>
    <w:rsid w:val="00D26429"/>
    <w:rsid w:val="00D26633"/>
    <w:rsid w:val="00D268B0"/>
    <w:rsid w:val="00D31ECB"/>
    <w:rsid w:val="00D329BC"/>
    <w:rsid w:val="00D33E03"/>
    <w:rsid w:val="00D3671D"/>
    <w:rsid w:val="00D40E53"/>
    <w:rsid w:val="00D437FC"/>
    <w:rsid w:val="00D44416"/>
    <w:rsid w:val="00D6227F"/>
    <w:rsid w:val="00D62F26"/>
    <w:rsid w:val="00D6326B"/>
    <w:rsid w:val="00D65177"/>
    <w:rsid w:val="00D6518B"/>
    <w:rsid w:val="00D67A10"/>
    <w:rsid w:val="00D7256C"/>
    <w:rsid w:val="00D77B7A"/>
    <w:rsid w:val="00D805C5"/>
    <w:rsid w:val="00D80DFA"/>
    <w:rsid w:val="00D84FC8"/>
    <w:rsid w:val="00D852FA"/>
    <w:rsid w:val="00D85628"/>
    <w:rsid w:val="00D9165B"/>
    <w:rsid w:val="00D922F9"/>
    <w:rsid w:val="00D95081"/>
    <w:rsid w:val="00DA1316"/>
    <w:rsid w:val="00DA1415"/>
    <w:rsid w:val="00DA49BB"/>
    <w:rsid w:val="00DA4C67"/>
    <w:rsid w:val="00DB61EC"/>
    <w:rsid w:val="00DB6B04"/>
    <w:rsid w:val="00DB6B0E"/>
    <w:rsid w:val="00DC5266"/>
    <w:rsid w:val="00DD02E2"/>
    <w:rsid w:val="00DD1FFF"/>
    <w:rsid w:val="00DE14C9"/>
    <w:rsid w:val="00DF44EC"/>
    <w:rsid w:val="00E0074A"/>
    <w:rsid w:val="00E032DF"/>
    <w:rsid w:val="00E03D44"/>
    <w:rsid w:val="00E0425B"/>
    <w:rsid w:val="00E063B9"/>
    <w:rsid w:val="00E064C2"/>
    <w:rsid w:val="00E07B1A"/>
    <w:rsid w:val="00E07E40"/>
    <w:rsid w:val="00E10591"/>
    <w:rsid w:val="00E106B6"/>
    <w:rsid w:val="00E11B6F"/>
    <w:rsid w:val="00E1202C"/>
    <w:rsid w:val="00E1312B"/>
    <w:rsid w:val="00E13795"/>
    <w:rsid w:val="00E16E76"/>
    <w:rsid w:val="00E20D43"/>
    <w:rsid w:val="00E21CA8"/>
    <w:rsid w:val="00E25ED1"/>
    <w:rsid w:val="00E27668"/>
    <w:rsid w:val="00E317C2"/>
    <w:rsid w:val="00E3277A"/>
    <w:rsid w:val="00E33DE6"/>
    <w:rsid w:val="00E3601F"/>
    <w:rsid w:val="00E414EF"/>
    <w:rsid w:val="00E443C1"/>
    <w:rsid w:val="00E44726"/>
    <w:rsid w:val="00E520E1"/>
    <w:rsid w:val="00E60B4C"/>
    <w:rsid w:val="00E65047"/>
    <w:rsid w:val="00E67F04"/>
    <w:rsid w:val="00E75CD9"/>
    <w:rsid w:val="00E80775"/>
    <w:rsid w:val="00E8603A"/>
    <w:rsid w:val="00E8760E"/>
    <w:rsid w:val="00E90FB2"/>
    <w:rsid w:val="00E91BEF"/>
    <w:rsid w:val="00E94978"/>
    <w:rsid w:val="00E956C0"/>
    <w:rsid w:val="00E971E7"/>
    <w:rsid w:val="00E97299"/>
    <w:rsid w:val="00E97652"/>
    <w:rsid w:val="00E97CB1"/>
    <w:rsid w:val="00EA63CC"/>
    <w:rsid w:val="00EA7338"/>
    <w:rsid w:val="00EB1B8C"/>
    <w:rsid w:val="00EB52A3"/>
    <w:rsid w:val="00EB5F9A"/>
    <w:rsid w:val="00EB71B7"/>
    <w:rsid w:val="00EC04B3"/>
    <w:rsid w:val="00EC161E"/>
    <w:rsid w:val="00EC1AC5"/>
    <w:rsid w:val="00EC3655"/>
    <w:rsid w:val="00ED3861"/>
    <w:rsid w:val="00EE67BA"/>
    <w:rsid w:val="00EE6D84"/>
    <w:rsid w:val="00EE7B1F"/>
    <w:rsid w:val="00EF03B5"/>
    <w:rsid w:val="00EF1CE6"/>
    <w:rsid w:val="00EF1F65"/>
    <w:rsid w:val="00EF2F95"/>
    <w:rsid w:val="00EF6C20"/>
    <w:rsid w:val="00EF74A0"/>
    <w:rsid w:val="00F016F7"/>
    <w:rsid w:val="00F0219D"/>
    <w:rsid w:val="00F03932"/>
    <w:rsid w:val="00F10506"/>
    <w:rsid w:val="00F1203A"/>
    <w:rsid w:val="00F139EB"/>
    <w:rsid w:val="00F168DE"/>
    <w:rsid w:val="00F27087"/>
    <w:rsid w:val="00F277B4"/>
    <w:rsid w:val="00F31F07"/>
    <w:rsid w:val="00F32401"/>
    <w:rsid w:val="00F33248"/>
    <w:rsid w:val="00F412B3"/>
    <w:rsid w:val="00F46395"/>
    <w:rsid w:val="00F537FF"/>
    <w:rsid w:val="00F66C8A"/>
    <w:rsid w:val="00F6700A"/>
    <w:rsid w:val="00F70B32"/>
    <w:rsid w:val="00F72286"/>
    <w:rsid w:val="00F73247"/>
    <w:rsid w:val="00F73740"/>
    <w:rsid w:val="00F73BA6"/>
    <w:rsid w:val="00F73FC2"/>
    <w:rsid w:val="00F74091"/>
    <w:rsid w:val="00F771BA"/>
    <w:rsid w:val="00F811D6"/>
    <w:rsid w:val="00F8346D"/>
    <w:rsid w:val="00F83E83"/>
    <w:rsid w:val="00F84776"/>
    <w:rsid w:val="00F84784"/>
    <w:rsid w:val="00F9078B"/>
    <w:rsid w:val="00F9219E"/>
    <w:rsid w:val="00F93221"/>
    <w:rsid w:val="00FB02AA"/>
    <w:rsid w:val="00FB349B"/>
    <w:rsid w:val="00FC0065"/>
    <w:rsid w:val="00FC0801"/>
    <w:rsid w:val="00FC304F"/>
    <w:rsid w:val="00FC6A84"/>
    <w:rsid w:val="00FC6FA8"/>
    <w:rsid w:val="00FC70AA"/>
    <w:rsid w:val="00FC7E63"/>
    <w:rsid w:val="00FD26AF"/>
    <w:rsid w:val="00FD4F65"/>
    <w:rsid w:val="00FD64CF"/>
    <w:rsid w:val="00FD6D13"/>
    <w:rsid w:val="00FE3FC8"/>
    <w:rsid w:val="00FF3CD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05F696"/>
  <w15:docId w15:val="{ECB23BDC-837A-4D8B-96C6-07624337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line="276" w:lineRule="auto"/>
        <w:ind w:left="709" w:hanging="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5351"/>
    <w:rPr>
      <w:rFonts w:ascii="Arial" w:hAnsi="Arial"/>
    </w:rPr>
  </w:style>
  <w:style w:type="paragraph" w:styleId="berschrift1">
    <w:name w:val="heading 1"/>
    <w:basedOn w:val="Standard"/>
    <w:next w:val="Konstruktionshinweise"/>
    <w:link w:val="berschrift1Zchn"/>
    <w:uiPriority w:val="9"/>
    <w:qFormat/>
    <w:rsid w:val="008B5351"/>
    <w:pPr>
      <w:keepNext/>
      <w:keepLines/>
      <w:pageBreakBefore/>
      <w:tabs>
        <w:tab w:val="left" w:pos="709"/>
      </w:tabs>
      <w:spacing w:after="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1270E"/>
    <w:pPr>
      <w:keepNext/>
      <w:keepLines/>
      <w:pageBreakBefore/>
      <w:tabs>
        <w:tab w:val="left" w:pos="426"/>
      </w:tabs>
      <w:spacing w:before="100"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EF74A0"/>
    <w:pPr>
      <w:keepNext/>
      <w:keepLines/>
      <w:pageBreakBefore/>
      <w:tabs>
        <w:tab w:val="left" w:pos="709"/>
      </w:tabs>
      <w:spacing w:before="200"/>
      <w:outlineLvl w:val="2"/>
    </w:pPr>
    <w:rPr>
      <w:rFonts w:eastAsiaTheme="majorEastAsia" w:cs="Arial"/>
      <w:b/>
      <w:bCs/>
    </w:rPr>
  </w:style>
  <w:style w:type="paragraph" w:styleId="berschrift4">
    <w:name w:val="heading 4"/>
    <w:basedOn w:val="Standard"/>
    <w:next w:val="Standard"/>
    <w:link w:val="berschrift4Zchn"/>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096C16"/>
    <w:pPr>
      <w:contextualSpacing/>
      <w:jc w:val="left"/>
      <w:outlineLvl w:val="4"/>
    </w:pPr>
    <w:rPr>
      <w:i/>
      <w:u w:val="single"/>
    </w:rPr>
  </w:style>
  <w:style w:type="paragraph" w:styleId="berschrift6">
    <w:name w:val="heading 6"/>
    <w:basedOn w:val="Standard"/>
    <w:next w:val="Standard"/>
    <w:link w:val="berschrift6Zchn"/>
    <w:uiPriority w:val="9"/>
    <w:unhideWhenUsed/>
    <w:qFormat/>
    <w:rsid w:val="00096C16"/>
    <w:pPr>
      <w:keepNext/>
      <w:keepLines/>
      <w:spacing w:before="200"/>
      <w:outlineLvl w:val="5"/>
    </w:pPr>
    <w:rPr>
      <w:rFonts w:eastAsiaTheme="majorEastAsia" w:cstheme="majorBidi"/>
      <w:b/>
      <w:i/>
      <w:iCs/>
    </w:rPr>
  </w:style>
  <w:style w:type="paragraph" w:styleId="berschrift7">
    <w:name w:val="heading 7"/>
    <w:basedOn w:val="Standard"/>
    <w:next w:val="Standard"/>
    <w:link w:val="berschrift7Zchn"/>
    <w:uiPriority w:val="9"/>
    <w:unhideWhenUsed/>
    <w:qFormat/>
    <w:rsid w:val="00096C1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35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1270E"/>
    <w:rPr>
      <w:rFonts w:ascii="Arial" w:eastAsiaTheme="majorEastAsia" w:hAnsi="Arial" w:cstheme="majorBidi"/>
      <w:b/>
      <w:bCs/>
      <w:sz w:val="26"/>
      <w:szCs w:val="26"/>
    </w:rPr>
  </w:style>
  <w:style w:type="paragraph" w:styleId="Untertitel">
    <w:name w:val="Subtitle"/>
    <w:basedOn w:val="Standard"/>
    <w:next w:val="Standard"/>
    <w:link w:val="UntertitelZchn"/>
    <w:uiPriority w:val="11"/>
    <w:qFormat/>
    <w:rsid w:val="00490596"/>
    <w:pPr>
      <w:numPr>
        <w:ilvl w:val="1"/>
      </w:numPr>
      <w:ind w:left="709" w:hanging="709"/>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490596"/>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8B5351"/>
    <w:rPr>
      <w:rFonts w:ascii="Arial" w:eastAsiaTheme="majorEastAsia" w:hAnsi="Arial" w:cstheme="majorBidi"/>
      <w:b/>
      <w:spacing w:val="5"/>
      <w:kern w:val="28"/>
      <w:sz w:val="52"/>
      <w:szCs w:val="52"/>
    </w:rPr>
  </w:style>
  <w:style w:type="paragraph" w:customStyle="1" w:styleId="Konstruktionshinweise">
    <w:name w:val="Konstruktionshinweise"/>
    <w:basedOn w:val="Standard"/>
    <w:qFormat/>
    <w:rsid w:val="00981D29"/>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680" w:right="397"/>
      <w:jc w:val="left"/>
    </w:pPr>
  </w:style>
  <w:style w:type="character" w:styleId="Hervorhebung">
    <w:name w:val="Emphasis"/>
    <w:basedOn w:val="Absatz-Standardschriftart"/>
    <w:uiPriority w:val="20"/>
    <w:qFormat/>
    <w:rsid w:val="008B5351"/>
    <w:rPr>
      <w:i/>
      <w:iCs/>
    </w:rPr>
  </w:style>
  <w:style w:type="paragraph" w:customStyle="1" w:styleId="Anmerkung">
    <w:name w:val="Anmerkung"/>
    <w:basedOn w:val="Standard"/>
    <w:qFormat/>
    <w:rsid w:val="00981D29"/>
    <w:pPr>
      <w:jc w:val="left"/>
    </w:pPr>
    <w:rPr>
      <w:i/>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rsid w:val="008B5351"/>
  </w:style>
  <w:style w:type="paragraph" w:styleId="Kopfzeile">
    <w:name w:val="header"/>
    <w:basedOn w:val="Standard"/>
    <w:link w:val="KopfzeileZchn"/>
    <w:uiPriority w:val="99"/>
    <w:unhideWhenUsed/>
    <w:rsid w:val="008B535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B5351"/>
    <w:rPr>
      <w:rFonts w:ascii="Arial" w:hAnsi="Arial"/>
    </w:rPr>
  </w:style>
  <w:style w:type="paragraph" w:styleId="Fuzeile">
    <w:name w:val="footer"/>
    <w:basedOn w:val="Standard"/>
    <w:link w:val="FuzeileZchn"/>
    <w:uiPriority w:val="99"/>
    <w:unhideWhenUsed/>
    <w:rsid w:val="008B5351"/>
    <w:pPr>
      <w:tabs>
        <w:tab w:val="center" w:pos="4536"/>
        <w:tab w:val="right" w:pos="9072"/>
      </w:tabs>
      <w:spacing w:line="240" w:lineRule="auto"/>
    </w:pPr>
    <w:rPr>
      <w:sz w:val="18"/>
    </w:rPr>
  </w:style>
  <w:style w:type="character" w:customStyle="1" w:styleId="FuzeileZchn">
    <w:name w:val="Fußzeile Zchn"/>
    <w:basedOn w:val="Absatz-Standardschriftart"/>
    <w:link w:val="Fuzeile"/>
    <w:uiPriority w:val="99"/>
    <w:rsid w:val="008B5351"/>
    <w:rPr>
      <w:rFonts w:ascii="Arial" w:hAnsi="Arial"/>
      <w:sz w:val="18"/>
    </w:rPr>
  </w:style>
  <w:style w:type="character" w:customStyle="1" w:styleId="berschrift3Zchn">
    <w:name w:val="Überschrift 3 Zchn"/>
    <w:basedOn w:val="Absatz-Standardschriftart"/>
    <w:link w:val="berschrift3"/>
    <w:uiPriority w:val="9"/>
    <w:rsid w:val="00EF74A0"/>
    <w:rPr>
      <w:rFonts w:ascii="Arial" w:eastAsiaTheme="majorEastAsia" w:hAnsi="Arial" w:cs="Arial"/>
      <w:b/>
      <w:bCs/>
    </w:rPr>
  </w:style>
  <w:style w:type="character" w:customStyle="1" w:styleId="berschrift4Zchn">
    <w:name w:val="Überschrift 4 Zchn"/>
    <w:basedOn w:val="Absatz-Standardschriftart"/>
    <w:link w:val="berschrift4"/>
    <w:uiPriority w:val="9"/>
    <w:rsid w:val="00096C16"/>
    <w:rPr>
      <w:rFonts w:ascii="Arial" w:eastAsiaTheme="majorEastAsia" w:hAnsi="Arial" w:cstheme="majorBidi"/>
      <w:b/>
      <w:bCs/>
      <w:i/>
      <w:iCs/>
    </w:rPr>
  </w:style>
  <w:style w:type="paragraph" w:styleId="Listenabsatz">
    <w:name w:val="List Paragraph"/>
    <w:basedOn w:val="Standard"/>
    <w:uiPriority w:val="34"/>
    <w:qFormat/>
    <w:rsid w:val="00981D29"/>
    <w:pPr>
      <w:numPr>
        <w:numId w:val="1"/>
      </w:numPr>
      <w:contextualSpacing/>
    </w:pPr>
  </w:style>
  <w:style w:type="character" w:customStyle="1" w:styleId="berschrift5Zchn">
    <w:name w:val="Überschrift 5 Zchn"/>
    <w:basedOn w:val="Absatz-Standardschriftart"/>
    <w:link w:val="berschrift5"/>
    <w:uiPriority w:val="9"/>
    <w:rsid w:val="00096C16"/>
    <w:rPr>
      <w:rFonts w:ascii="Arial" w:hAnsi="Arial"/>
      <w:i/>
      <w:u w:val="single"/>
    </w:rPr>
  </w:style>
  <w:style w:type="paragraph" w:styleId="Inhaltsverzeichnisberschrift">
    <w:name w:val="TOC Heading"/>
    <w:basedOn w:val="berschrift1"/>
    <w:next w:val="Standard"/>
    <w:uiPriority w:val="39"/>
    <w:semiHidden/>
    <w:unhideWhenUsed/>
    <w:qFormat/>
    <w:rsid w:val="007314C6"/>
    <w:pPr>
      <w:pageBreakBefore w:val="0"/>
      <w:tabs>
        <w:tab w:val="clear" w:pos="709"/>
      </w:tabs>
      <w:spacing w:before="480" w:after="0"/>
      <w:ind w:left="0" w:firstLine="0"/>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D00EDB"/>
    <w:pPr>
      <w:numPr>
        <w:numId w:val="12"/>
      </w:numPr>
      <w:spacing w:after="100"/>
    </w:pPr>
    <w:rPr>
      <w:rFonts w:cs="Arial"/>
      <w:iCs/>
    </w:rPr>
  </w:style>
  <w:style w:type="paragraph" w:styleId="Verzeichnis2">
    <w:name w:val="toc 2"/>
    <w:basedOn w:val="Standard"/>
    <w:next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next w:val="Standard"/>
    <w:autoRedefine/>
    <w:uiPriority w:val="39"/>
    <w:unhideWhenUsed/>
    <w:rsid w:val="007314C6"/>
    <w:pPr>
      <w:spacing w:after="100"/>
      <w:ind w:left="440"/>
    </w:pPr>
  </w:style>
  <w:style w:type="character" w:styleId="Hyperlink">
    <w:name w:val="Hyperlink"/>
    <w:basedOn w:val="Absatz-Standardschriftart"/>
    <w:uiPriority w:val="99"/>
    <w:unhideWhenUsed/>
    <w:rsid w:val="007314C6"/>
    <w:rPr>
      <w:color w:val="0000FF" w:themeColor="hyperlink"/>
      <w:u w:val="single"/>
    </w:rPr>
  </w:style>
  <w:style w:type="paragraph" w:styleId="Sprechblasentext">
    <w:name w:val="Balloon Text"/>
    <w:basedOn w:val="Standard"/>
    <w:link w:val="SprechblasentextZchn"/>
    <w:uiPriority w:val="99"/>
    <w:semiHidden/>
    <w:unhideWhenUsed/>
    <w:rsid w:val="007314C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4C6"/>
    <w:rPr>
      <w:rFonts w:ascii="Tahoma" w:hAnsi="Tahoma" w:cs="Tahoma"/>
      <w:sz w:val="16"/>
      <w:szCs w:val="16"/>
    </w:rPr>
  </w:style>
  <w:style w:type="character" w:customStyle="1" w:styleId="berschrift6Zchn">
    <w:name w:val="Überschrift 6 Zchn"/>
    <w:basedOn w:val="Absatz-Standardschriftart"/>
    <w:link w:val="berschrift6"/>
    <w:uiPriority w:val="9"/>
    <w:rsid w:val="00096C16"/>
    <w:rPr>
      <w:rFonts w:ascii="Arial" w:eastAsiaTheme="majorEastAsia" w:hAnsi="Arial" w:cstheme="majorBidi"/>
      <w:b/>
      <w:i/>
      <w:iCs/>
    </w:rPr>
  </w:style>
  <w:style w:type="paragraph" w:customStyle="1" w:styleId="bersichtsraster">
    <w:name w:val="Übersichtsraster"/>
    <w:basedOn w:val="Standard"/>
    <w:qFormat/>
    <w:rsid w:val="00096C16"/>
    <w:pPr>
      <w:spacing w:after="120" w:line="240" w:lineRule="auto"/>
      <w:jc w:val="left"/>
    </w:pPr>
    <w:rPr>
      <w:sz w:val="20"/>
    </w:rPr>
  </w:style>
  <w:style w:type="character" w:customStyle="1" w:styleId="berschrift7Zchn">
    <w:name w:val="Überschrift 7 Zchn"/>
    <w:basedOn w:val="Absatz-Standardschriftart"/>
    <w:link w:val="berschrift7"/>
    <w:uiPriority w:val="9"/>
    <w:rsid w:val="00096C16"/>
    <w:rPr>
      <w:rFonts w:asciiTheme="majorHAnsi" w:eastAsiaTheme="majorEastAsia" w:hAnsiTheme="majorHAnsi" w:cstheme="majorBidi"/>
      <w:i/>
      <w:iCs/>
      <w:color w:val="404040" w:themeColor="text1" w:themeTint="BF"/>
    </w:rPr>
  </w:style>
  <w:style w:type="paragraph" w:customStyle="1" w:styleId="bersichtsraster-Aufzhlung">
    <w:name w:val="Übersichtsraster-Aufzählung"/>
    <w:basedOn w:val="bersichtsraster"/>
    <w:qFormat/>
    <w:rsid w:val="002E52BE"/>
    <w:pPr>
      <w:numPr>
        <w:numId w:val="2"/>
      </w:numPr>
      <w:ind w:left="354"/>
    </w:pPr>
  </w:style>
  <w:style w:type="table" w:styleId="Tabellenraster">
    <w:name w:val="Table Grid"/>
    <w:basedOn w:val="NormaleTabelle"/>
    <w:uiPriority w:val="39"/>
    <w:rsid w:val="00E25E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A7076A"/>
    <w:rPr>
      <w:i/>
      <w:iCs/>
      <w:color w:val="808080" w:themeColor="text1" w:themeTint="7F"/>
    </w:r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semiHidden/>
    <w:rsid w:val="0061403F"/>
    <w:pPr>
      <w:spacing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semiHidden/>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rsid w:val="00DA4C67"/>
    <w:rPr>
      <w:color w:val="800080" w:themeColor="followedHyperlink"/>
      <w:u w:val="single"/>
    </w:rPr>
  </w:style>
  <w:style w:type="character" w:styleId="Kommentarzeichen">
    <w:name w:val="annotation reference"/>
    <w:basedOn w:val="Absatz-Standardschriftart"/>
    <w:uiPriority w:val="99"/>
    <w:semiHidden/>
    <w:unhideWhenUsed/>
    <w:qFormat/>
    <w:rsid w:val="00E65047"/>
    <w:rPr>
      <w:sz w:val="16"/>
      <w:szCs w:val="16"/>
    </w:rPr>
  </w:style>
  <w:style w:type="paragraph" w:styleId="Kommentarthema">
    <w:name w:val="annotation subject"/>
    <w:basedOn w:val="Kommentartext"/>
    <w:next w:val="Kommentartext"/>
    <w:link w:val="KommentarthemaZchn"/>
    <w:uiPriority w:val="99"/>
    <w:semiHidden/>
    <w:unhideWhenUsed/>
    <w:rsid w:val="00E65047"/>
    <w:pPr>
      <w:spacing w:after="200"/>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E65047"/>
    <w:rPr>
      <w:rFonts w:ascii="Arial" w:eastAsia="Times New Roman" w:hAnsi="Arial" w:cs="Times New Roman"/>
      <w:b/>
      <w:bCs/>
      <w:sz w:val="20"/>
      <w:szCs w:val="20"/>
      <w:lang w:eastAsia="de-DE"/>
    </w:rPr>
  </w:style>
  <w:style w:type="paragraph" w:styleId="StandardWeb">
    <w:name w:val="Normal (Web)"/>
    <w:basedOn w:val="Standard"/>
    <w:uiPriority w:val="99"/>
    <w:unhideWhenUsed/>
    <w:rsid w:val="000F3936"/>
    <w:pPr>
      <w:spacing w:before="100" w:beforeAutospacing="1" w:after="100" w:afterAutospacing="1" w:line="240" w:lineRule="auto"/>
      <w:jc w:val="left"/>
    </w:pPr>
    <w:rPr>
      <w:rFonts w:ascii="Times New Roman" w:hAnsi="Times New Roman" w:cs="Times New Roman"/>
      <w:sz w:val="20"/>
      <w:szCs w:val="20"/>
      <w:lang w:eastAsia="de-DE"/>
    </w:rPr>
  </w:style>
  <w:style w:type="character" w:styleId="Fett">
    <w:name w:val="Strong"/>
    <w:basedOn w:val="Absatz-Standardschriftart"/>
    <w:uiPriority w:val="22"/>
    <w:qFormat/>
    <w:rsid w:val="000F3936"/>
    <w:rPr>
      <w:b/>
      <w:bCs/>
    </w:rPr>
  </w:style>
  <w:style w:type="character" w:customStyle="1" w:styleId="apple-converted-space">
    <w:name w:val="apple-converted-space"/>
    <w:basedOn w:val="Absatz-Standardschriftart"/>
    <w:rsid w:val="000F3936"/>
  </w:style>
  <w:style w:type="paragraph" w:styleId="NurText">
    <w:name w:val="Plain Text"/>
    <w:basedOn w:val="Standard"/>
    <w:link w:val="NurTextZchn"/>
    <w:uiPriority w:val="99"/>
    <w:semiHidden/>
    <w:unhideWhenUsed/>
    <w:rsid w:val="00FB02AA"/>
    <w:pPr>
      <w:spacing w:line="240" w:lineRule="auto"/>
      <w:jc w:val="left"/>
    </w:pPr>
    <w:rPr>
      <w:sz w:val="24"/>
      <w:szCs w:val="21"/>
    </w:rPr>
  </w:style>
  <w:style w:type="character" w:customStyle="1" w:styleId="NurTextZchn">
    <w:name w:val="Nur Text Zchn"/>
    <w:basedOn w:val="Absatz-Standardschriftart"/>
    <w:link w:val="NurText"/>
    <w:uiPriority w:val="99"/>
    <w:semiHidden/>
    <w:rsid w:val="00FB02AA"/>
    <w:rPr>
      <w:rFonts w:ascii="Arial" w:hAnsi="Arial"/>
      <w:sz w:val="24"/>
      <w:szCs w:val="21"/>
    </w:rPr>
  </w:style>
  <w:style w:type="paragraph" w:styleId="Textkrper">
    <w:name w:val="Body Text"/>
    <w:basedOn w:val="Standard"/>
    <w:link w:val="TextkrperZchn"/>
    <w:uiPriority w:val="1"/>
    <w:qFormat/>
    <w:rsid w:val="001F4A80"/>
    <w:pPr>
      <w:widowControl w:val="0"/>
      <w:autoSpaceDE w:val="0"/>
      <w:autoSpaceDN w:val="0"/>
      <w:spacing w:line="240" w:lineRule="auto"/>
      <w:jc w:val="left"/>
    </w:pPr>
    <w:rPr>
      <w:rFonts w:eastAsia="Arial" w:cs="Arial"/>
    </w:rPr>
  </w:style>
  <w:style w:type="character" w:customStyle="1" w:styleId="TextkrperZchn">
    <w:name w:val="Textkörper Zchn"/>
    <w:basedOn w:val="Absatz-Standardschriftart"/>
    <w:link w:val="Textkrper"/>
    <w:uiPriority w:val="1"/>
    <w:rsid w:val="001F4A80"/>
    <w:rPr>
      <w:rFonts w:ascii="Arial" w:eastAsia="Arial" w:hAnsi="Arial" w:cs="Arial"/>
    </w:rPr>
  </w:style>
  <w:style w:type="paragraph" w:styleId="Funotentext">
    <w:name w:val="footnote text"/>
    <w:basedOn w:val="Standard"/>
    <w:link w:val="FunotentextZchn"/>
    <w:uiPriority w:val="99"/>
    <w:semiHidden/>
    <w:unhideWhenUsed/>
    <w:rsid w:val="00636345"/>
    <w:pPr>
      <w:spacing w:line="240" w:lineRule="auto"/>
    </w:pPr>
    <w:rPr>
      <w:sz w:val="20"/>
      <w:szCs w:val="20"/>
    </w:rPr>
  </w:style>
  <w:style w:type="character" w:customStyle="1" w:styleId="FunotentextZchn">
    <w:name w:val="Fußnotentext Zchn"/>
    <w:basedOn w:val="Absatz-Standardschriftart"/>
    <w:link w:val="Funotentext"/>
    <w:uiPriority w:val="99"/>
    <w:semiHidden/>
    <w:rsid w:val="00636345"/>
    <w:rPr>
      <w:rFonts w:ascii="Arial" w:hAnsi="Arial"/>
      <w:sz w:val="20"/>
      <w:szCs w:val="20"/>
    </w:rPr>
  </w:style>
  <w:style w:type="character" w:styleId="Funotenzeichen">
    <w:name w:val="footnote reference"/>
    <w:basedOn w:val="Absatz-Standardschriftart"/>
    <w:uiPriority w:val="99"/>
    <w:semiHidden/>
    <w:unhideWhenUsed/>
    <w:rsid w:val="00636345"/>
    <w:rPr>
      <w:vertAlign w:val="superscript"/>
    </w:rPr>
  </w:style>
  <w:style w:type="paragraph" w:customStyle="1" w:styleId="Liste-KonkretisierteKompetenz">
    <w:name w:val="Liste-KonkretisierteKompetenz"/>
    <w:basedOn w:val="Standard"/>
    <w:qFormat/>
    <w:locked/>
    <w:rsid w:val="00CA2AB3"/>
    <w:pPr>
      <w:keepLines/>
      <w:numPr>
        <w:numId w:val="18"/>
      </w:numPr>
      <w:spacing w:after="120"/>
    </w:pPr>
    <w:rPr>
      <w:sz w:val="24"/>
    </w:rPr>
  </w:style>
  <w:style w:type="paragraph" w:customStyle="1" w:styleId="Liste-Indikator">
    <w:name w:val="Liste-Indikator"/>
    <w:basedOn w:val="Liste-KonkretisierteKompetenz"/>
    <w:qFormat/>
    <w:locked/>
    <w:rsid w:val="00CA2AB3"/>
    <w:pPr>
      <w:spacing w:line="240" w:lineRule="auto"/>
      <w:ind w:left="357"/>
    </w:pPr>
  </w:style>
  <w:style w:type="paragraph" w:customStyle="1" w:styleId="Liste-Flie-Spiegelstrich">
    <w:name w:val="Liste-Fließ-Spiegelstrich"/>
    <w:basedOn w:val="Standard"/>
    <w:qFormat/>
    <w:locked/>
    <w:rsid w:val="00CA2AB3"/>
    <w:pPr>
      <w:keepLines/>
      <w:numPr>
        <w:numId w:val="19"/>
      </w:numPr>
      <w:ind w:left="714" w:hanging="357"/>
      <w:contextualSpacing/>
    </w:pPr>
    <w:rPr>
      <w:sz w:val="24"/>
    </w:rPr>
  </w:style>
  <w:style w:type="paragraph" w:customStyle="1" w:styleId="ListeFachlKonkretisierung">
    <w:name w:val="Liste Fachl. Konkretisierung"/>
    <w:basedOn w:val="Liste-Flie-Spiegelstrich"/>
    <w:qFormat/>
    <w:locked/>
    <w:rsid w:val="00CA2AB3"/>
    <w:pPr>
      <w:spacing w:after="120" w:line="240" w:lineRule="auto"/>
      <w:ind w:left="357"/>
      <w:contextualSpacing w:val="0"/>
      <w:jc w:val="left"/>
    </w:pPr>
  </w:style>
  <w:style w:type="paragraph" w:customStyle="1" w:styleId="Default">
    <w:name w:val="Default"/>
    <w:rsid w:val="00CF4445"/>
    <w:pPr>
      <w:autoSpaceDE w:val="0"/>
      <w:autoSpaceDN w:val="0"/>
      <w:adjustRightInd w:val="0"/>
      <w:spacing w:line="240" w:lineRule="auto"/>
    </w:pPr>
    <w:rPr>
      <w:rFonts w:ascii="Arial" w:hAnsi="Arial" w:cs="Arial"/>
      <w:color w:val="000000"/>
      <w:sz w:val="24"/>
      <w:szCs w:val="24"/>
    </w:rPr>
  </w:style>
  <w:style w:type="paragraph" w:customStyle="1" w:styleId="SieknnenTabellenflietext">
    <w:name w:val="Sie können + Tabellenfließtext"/>
    <w:basedOn w:val="Standard"/>
    <w:qFormat/>
    <w:locked/>
    <w:rsid w:val="0039276D"/>
    <w:pPr>
      <w:tabs>
        <w:tab w:val="left" w:pos="2562"/>
      </w:tabs>
      <w:spacing w:before="120" w:after="120"/>
      <w:jc w:val="left"/>
    </w:pPr>
    <w:rPr>
      <w:sz w:val="24"/>
    </w:rPr>
  </w:style>
  <w:style w:type="character" w:customStyle="1" w:styleId="UnresolvedMention">
    <w:name w:val="Unresolved Mention"/>
    <w:basedOn w:val="Absatz-Standardschriftart"/>
    <w:uiPriority w:val="99"/>
    <w:semiHidden/>
    <w:unhideWhenUsed/>
    <w:rsid w:val="0074177E"/>
    <w:rPr>
      <w:color w:val="605E5C"/>
      <w:shd w:val="clear" w:color="auto" w:fill="E1DFDD"/>
    </w:rPr>
  </w:style>
  <w:style w:type="paragraph" w:styleId="berarbeitung">
    <w:name w:val="Revision"/>
    <w:hidden/>
    <w:uiPriority w:val="99"/>
    <w:semiHidden/>
    <w:rsid w:val="00CC0D67"/>
    <w:pPr>
      <w:spacing w:line="240" w:lineRule="auto"/>
      <w:ind w:left="0" w:firstLine="0"/>
      <w:jc w:val="lef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1282">
      <w:bodyDiv w:val="1"/>
      <w:marLeft w:val="0"/>
      <w:marRight w:val="0"/>
      <w:marTop w:val="0"/>
      <w:marBottom w:val="0"/>
      <w:divBdr>
        <w:top w:val="none" w:sz="0" w:space="0" w:color="auto"/>
        <w:left w:val="none" w:sz="0" w:space="0" w:color="auto"/>
        <w:bottom w:val="none" w:sz="0" w:space="0" w:color="auto"/>
        <w:right w:val="none" w:sz="0" w:space="0" w:color="auto"/>
      </w:divBdr>
      <w:divsChild>
        <w:div w:id="237592990">
          <w:marLeft w:val="1166"/>
          <w:marRight w:val="0"/>
          <w:marTop w:val="192"/>
          <w:marBottom w:val="0"/>
          <w:divBdr>
            <w:top w:val="none" w:sz="0" w:space="0" w:color="auto"/>
            <w:left w:val="none" w:sz="0" w:space="0" w:color="auto"/>
            <w:bottom w:val="none" w:sz="0" w:space="0" w:color="auto"/>
            <w:right w:val="none" w:sz="0" w:space="0" w:color="auto"/>
          </w:divBdr>
        </w:div>
        <w:div w:id="1247421676">
          <w:marLeft w:val="1166"/>
          <w:marRight w:val="0"/>
          <w:marTop w:val="192"/>
          <w:marBottom w:val="0"/>
          <w:divBdr>
            <w:top w:val="none" w:sz="0" w:space="0" w:color="auto"/>
            <w:left w:val="none" w:sz="0" w:space="0" w:color="auto"/>
            <w:bottom w:val="none" w:sz="0" w:space="0" w:color="auto"/>
            <w:right w:val="none" w:sz="0" w:space="0" w:color="auto"/>
          </w:divBdr>
        </w:div>
        <w:div w:id="386534351">
          <w:marLeft w:val="1166"/>
          <w:marRight w:val="0"/>
          <w:marTop w:val="192"/>
          <w:marBottom w:val="0"/>
          <w:divBdr>
            <w:top w:val="none" w:sz="0" w:space="0" w:color="auto"/>
            <w:left w:val="none" w:sz="0" w:space="0" w:color="auto"/>
            <w:bottom w:val="none" w:sz="0" w:space="0" w:color="auto"/>
            <w:right w:val="none" w:sz="0" w:space="0" w:color="auto"/>
          </w:divBdr>
        </w:div>
      </w:divsChild>
    </w:div>
    <w:div w:id="145781887">
      <w:bodyDiv w:val="1"/>
      <w:marLeft w:val="0"/>
      <w:marRight w:val="0"/>
      <w:marTop w:val="0"/>
      <w:marBottom w:val="0"/>
      <w:divBdr>
        <w:top w:val="none" w:sz="0" w:space="0" w:color="auto"/>
        <w:left w:val="none" w:sz="0" w:space="0" w:color="auto"/>
        <w:bottom w:val="none" w:sz="0" w:space="0" w:color="auto"/>
        <w:right w:val="none" w:sz="0" w:space="0" w:color="auto"/>
      </w:divBdr>
    </w:div>
    <w:div w:id="500584967">
      <w:bodyDiv w:val="1"/>
      <w:marLeft w:val="0"/>
      <w:marRight w:val="0"/>
      <w:marTop w:val="0"/>
      <w:marBottom w:val="0"/>
      <w:divBdr>
        <w:top w:val="none" w:sz="0" w:space="0" w:color="auto"/>
        <w:left w:val="none" w:sz="0" w:space="0" w:color="auto"/>
        <w:bottom w:val="none" w:sz="0" w:space="0" w:color="auto"/>
        <w:right w:val="none" w:sz="0" w:space="0" w:color="auto"/>
      </w:divBdr>
    </w:div>
    <w:div w:id="508444887">
      <w:bodyDiv w:val="1"/>
      <w:marLeft w:val="0"/>
      <w:marRight w:val="0"/>
      <w:marTop w:val="0"/>
      <w:marBottom w:val="0"/>
      <w:divBdr>
        <w:top w:val="none" w:sz="0" w:space="0" w:color="auto"/>
        <w:left w:val="none" w:sz="0" w:space="0" w:color="auto"/>
        <w:bottom w:val="none" w:sz="0" w:space="0" w:color="auto"/>
        <w:right w:val="none" w:sz="0" w:space="0" w:color="auto"/>
      </w:divBdr>
    </w:div>
    <w:div w:id="706493897">
      <w:bodyDiv w:val="1"/>
      <w:marLeft w:val="0"/>
      <w:marRight w:val="0"/>
      <w:marTop w:val="0"/>
      <w:marBottom w:val="0"/>
      <w:divBdr>
        <w:top w:val="none" w:sz="0" w:space="0" w:color="auto"/>
        <w:left w:val="none" w:sz="0" w:space="0" w:color="auto"/>
        <w:bottom w:val="none" w:sz="0" w:space="0" w:color="auto"/>
        <w:right w:val="none" w:sz="0" w:space="0" w:color="auto"/>
      </w:divBdr>
    </w:div>
    <w:div w:id="761954164">
      <w:bodyDiv w:val="1"/>
      <w:marLeft w:val="0"/>
      <w:marRight w:val="0"/>
      <w:marTop w:val="0"/>
      <w:marBottom w:val="0"/>
      <w:divBdr>
        <w:top w:val="none" w:sz="0" w:space="0" w:color="auto"/>
        <w:left w:val="none" w:sz="0" w:space="0" w:color="auto"/>
        <w:bottom w:val="none" w:sz="0" w:space="0" w:color="auto"/>
        <w:right w:val="none" w:sz="0" w:space="0" w:color="auto"/>
      </w:divBdr>
    </w:div>
    <w:div w:id="775371029">
      <w:bodyDiv w:val="1"/>
      <w:marLeft w:val="0"/>
      <w:marRight w:val="0"/>
      <w:marTop w:val="0"/>
      <w:marBottom w:val="0"/>
      <w:divBdr>
        <w:top w:val="none" w:sz="0" w:space="0" w:color="auto"/>
        <w:left w:val="none" w:sz="0" w:space="0" w:color="auto"/>
        <w:bottom w:val="none" w:sz="0" w:space="0" w:color="auto"/>
        <w:right w:val="none" w:sz="0" w:space="0" w:color="auto"/>
      </w:divBdr>
    </w:div>
    <w:div w:id="1016923599">
      <w:bodyDiv w:val="1"/>
      <w:marLeft w:val="0"/>
      <w:marRight w:val="0"/>
      <w:marTop w:val="0"/>
      <w:marBottom w:val="0"/>
      <w:divBdr>
        <w:top w:val="none" w:sz="0" w:space="0" w:color="auto"/>
        <w:left w:val="none" w:sz="0" w:space="0" w:color="auto"/>
        <w:bottom w:val="none" w:sz="0" w:space="0" w:color="auto"/>
        <w:right w:val="none" w:sz="0" w:space="0" w:color="auto"/>
      </w:divBdr>
    </w:div>
    <w:div w:id="1176261609">
      <w:bodyDiv w:val="1"/>
      <w:marLeft w:val="0"/>
      <w:marRight w:val="0"/>
      <w:marTop w:val="0"/>
      <w:marBottom w:val="0"/>
      <w:divBdr>
        <w:top w:val="none" w:sz="0" w:space="0" w:color="auto"/>
        <w:left w:val="none" w:sz="0" w:space="0" w:color="auto"/>
        <w:bottom w:val="none" w:sz="0" w:space="0" w:color="auto"/>
        <w:right w:val="none" w:sz="0" w:space="0" w:color="auto"/>
      </w:divBdr>
    </w:div>
    <w:div w:id="1215654565">
      <w:bodyDiv w:val="1"/>
      <w:marLeft w:val="0"/>
      <w:marRight w:val="0"/>
      <w:marTop w:val="0"/>
      <w:marBottom w:val="0"/>
      <w:divBdr>
        <w:top w:val="none" w:sz="0" w:space="0" w:color="auto"/>
        <w:left w:val="none" w:sz="0" w:space="0" w:color="auto"/>
        <w:bottom w:val="none" w:sz="0" w:space="0" w:color="auto"/>
        <w:right w:val="none" w:sz="0" w:space="0" w:color="auto"/>
      </w:divBdr>
      <w:divsChild>
        <w:div w:id="561644940">
          <w:marLeft w:val="547"/>
          <w:marRight w:val="0"/>
          <w:marTop w:val="192"/>
          <w:marBottom w:val="0"/>
          <w:divBdr>
            <w:top w:val="none" w:sz="0" w:space="0" w:color="auto"/>
            <w:left w:val="none" w:sz="0" w:space="0" w:color="auto"/>
            <w:bottom w:val="none" w:sz="0" w:space="0" w:color="auto"/>
            <w:right w:val="none" w:sz="0" w:space="0" w:color="auto"/>
          </w:divBdr>
        </w:div>
      </w:divsChild>
    </w:div>
    <w:div w:id="1280068211">
      <w:bodyDiv w:val="1"/>
      <w:marLeft w:val="0"/>
      <w:marRight w:val="0"/>
      <w:marTop w:val="0"/>
      <w:marBottom w:val="0"/>
      <w:divBdr>
        <w:top w:val="none" w:sz="0" w:space="0" w:color="auto"/>
        <w:left w:val="none" w:sz="0" w:space="0" w:color="auto"/>
        <w:bottom w:val="none" w:sz="0" w:space="0" w:color="auto"/>
        <w:right w:val="none" w:sz="0" w:space="0" w:color="auto"/>
      </w:divBdr>
    </w:div>
    <w:div w:id="1448431541">
      <w:bodyDiv w:val="1"/>
      <w:marLeft w:val="0"/>
      <w:marRight w:val="0"/>
      <w:marTop w:val="0"/>
      <w:marBottom w:val="0"/>
      <w:divBdr>
        <w:top w:val="none" w:sz="0" w:space="0" w:color="auto"/>
        <w:left w:val="none" w:sz="0" w:space="0" w:color="auto"/>
        <w:bottom w:val="none" w:sz="0" w:space="0" w:color="auto"/>
        <w:right w:val="none" w:sz="0" w:space="0" w:color="auto"/>
      </w:divBdr>
      <w:divsChild>
        <w:div w:id="137695267">
          <w:marLeft w:val="0"/>
          <w:marRight w:val="0"/>
          <w:marTop w:val="150"/>
          <w:marBottom w:val="0"/>
          <w:divBdr>
            <w:top w:val="none" w:sz="0" w:space="0" w:color="auto"/>
            <w:left w:val="single" w:sz="12" w:space="5" w:color="A81815"/>
            <w:bottom w:val="none" w:sz="0" w:space="0" w:color="auto"/>
            <w:right w:val="none" w:sz="0" w:space="0" w:color="auto"/>
          </w:divBdr>
        </w:div>
        <w:div w:id="2064987572">
          <w:marLeft w:val="0"/>
          <w:marRight w:val="0"/>
          <w:marTop w:val="0"/>
          <w:marBottom w:val="120"/>
          <w:divBdr>
            <w:top w:val="none" w:sz="0" w:space="0" w:color="auto"/>
            <w:left w:val="single" w:sz="12" w:space="5" w:color="A81815"/>
            <w:bottom w:val="none" w:sz="0" w:space="0" w:color="auto"/>
            <w:right w:val="none" w:sz="0" w:space="0" w:color="auto"/>
          </w:divBdr>
          <w:divsChild>
            <w:div w:id="742143939">
              <w:marLeft w:val="0"/>
              <w:marRight w:val="0"/>
              <w:marTop w:val="45"/>
              <w:marBottom w:val="45"/>
              <w:divBdr>
                <w:top w:val="single" w:sz="6" w:space="4" w:color="000000"/>
                <w:left w:val="single" w:sz="6" w:space="4" w:color="000000"/>
                <w:bottom w:val="single" w:sz="6" w:space="4" w:color="000000"/>
                <w:right w:val="single" w:sz="6" w:space="4" w:color="000000"/>
              </w:divBdr>
            </w:div>
            <w:div w:id="1656644111">
              <w:marLeft w:val="0"/>
              <w:marRight w:val="0"/>
              <w:marTop w:val="45"/>
              <w:marBottom w:val="45"/>
              <w:divBdr>
                <w:top w:val="single" w:sz="6" w:space="4" w:color="000000"/>
                <w:left w:val="single" w:sz="6" w:space="4" w:color="000000"/>
                <w:bottom w:val="single" w:sz="6" w:space="4" w:color="000000"/>
                <w:right w:val="single" w:sz="6" w:space="4" w:color="000000"/>
              </w:divBdr>
            </w:div>
          </w:divsChild>
        </w:div>
      </w:divsChild>
    </w:div>
    <w:div w:id="1512528201">
      <w:bodyDiv w:val="1"/>
      <w:marLeft w:val="0"/>
      <w:marRight w:val="0"/>
      <w:marTop w:val="0"/>
      <w:marBottom w:val="0"/>
      <w:divBdr>
        <w:top w:val="none" w:sz="0" w:space="0" w:color="auto"/>
        <w:left w:val="none" w:sz="0" w:space="0" w:color="auto"/>
        <w:bottom w:val="none" w:sz="0" w:space="0" w:color="auto"/>
        <w:right w:val="none" w:sz="0" w:space="0" w:color="auto"/>
      </w:divBdr>
    </w:div>
    <w:div w:id="2111194899">
      <w:bodyDiv w:val="1"/>
      <w:marLeft w:val="0"/>
      <w:marRight w:val="0"/>
      <w:marTop w:val="0"/>
      <w:marBottom w:val="0"/>
      <w:divBdr>
        <w:top w:val="none" w:sz="0" w:space="0" w:color="auto"/>
        <w:left w:val="none" w:sz="0" w:space="0" w:color="auto"/>
        <w:bottom w:val="none" w:sz="0" w:space="0" w:color="auto"/>
        <w:right w:val="none" w:sz="0" w:space="0" w:color="auto"/>
      </w:divBdr>
      <w:divsChild>
        <w:div w:id="1231383721">
          <w:marLeft w:val="0"/>
          <w:marRight w:val="0"/>
          <w:marTop w:val="45"/>
          <w:marBottom w:val="45"/>
          <w:divBdr>
            <w:top w:val="single" w:sz="6" w:space="4" w:color="000000"/>
            <w:left w:val="single" w:sz="6" w:space="4" w:color="000000"/>
            <w:bottom w:val="single" w:sz="6" w:space="4" w:color="000000"/>
            <w:right w:val="single" w:sz="6" w:space="4" w:color="000000"/>
          </w:divBdr>
        </w:div>
        <w:div w:id="767315012">
          <w:marLeft w:val="0"/>
          <w:marRight w:val="0"/>
          <w:marTop w:val="0"/>
          <w:marBottom w:val="0"/>
          <w:divBdr>
            <w:top w:val="none" w:sz="0" w:space="0" w:color="auto"/>
            <w:left w:val="none" w:sz="0" w:space="0" w:color="auto"/>
            <w:bottom w:val="none" w:sz="0" w:space="0" w:color="auto"/>
            <w:right w:val="none" w:sz="0" w:space="0" w:color="auto"/>
          </w:divBdr>
        </w:div>
        <w:div w:id="1582981390">
          <w:marLeft w:val="0"/>
          <w:marRight w:val="0"/>
          <w:marTop w:val="45"/>
          <w:marBottom w:val="45"/>
          <w:divBdr>
            <w:top w:val="none" w:sz="0" w:space="0" w:color="auto"/>
            <w:left w:val="none" w:sz="0" w:space="0" w:color="auto"/>
            <w:bottom w:val="none" w:sz="0" w:space="0" w:color="auto"/>
            <w:right w:val="none" w:sz="0" w:space="0" w:color="auto"/>
          </w:divBdr>
        </w:div>
        <w:div w:id="2136174469">
          <w:marLeft w:val="0"/>
          <w:marRight w:val="0"/>
          <w:marTop w:val="45"/>
          <w:marBottom w:val="45"/>
          <w:divBdr>
            <w:top w:val="single" w:sz="6" w:space="4" w:color="000000"/>
            <w:left w:val="single" w:sz="6" w:space="4" w:color="000000"/>
            <w:bottom w:val="single" w:sz="6" w:space="4" w:color="000000"/>
            <w:right w:val="single" w:sz="6" w:space="4" w:color="000000"/>
          </w:divBdr>
        </w:div>
        <w:div w:id="526601132">
          <w:marLeft w:val="0"/>
          <w:marRight w:val="0"/>
          <w:marTop w:val="45"/>
          <w:marBottom w:val="45"/>
          <w:divBdr>
            <w:top w:val="none" w:sz="0" w:space="0" w:color="auto"/>
            <w:left w:val="none" w:sz="0" w:space="0" w:color="auto"/>
            <w:bottom w:val="none" w:sz="0" w:space="0" w:color="auto"/>
            <w:right w:val="none" w:sz="0" w:space="0" w:color="auto"/>
          </w:divBdr>
        </w:div>
        <w:div w:id="546375754">
          <w:marLeft w:val="0"/>
          <w:marRight w:val="0"/>
          <w:marTop w:val="45"/>
          <w:marBottom w:val="45"/>
          <w:divBdr>
            <w:top w:val="single" w:sz="6" w:space="4" w:color="000000"/>
            <w:left w:val="single" w:sz="6" w:space="4" w:color="000000"/>
            <w:bottom w:val="single" w:sz="6" w:space="4" w:color="000000"/>
            <w:right w:val="single" w:sz="6" w:space="4" w:color="000000"/>
          </w:divBdr>
        </w:div>
        <w:div w:id="95059796">
          <w:marLeft w:val="0"/>
          <w:marRight w:val="0"/>
          <w:marTop w:val="0"/>
          <w:marBottom w:val="0"/>
          <w:divBdr>
            <w:top w:val="none" w:sz="0" w:space="0" w:color="auto"/>
            <w:left w:val="none" w:sz="0" w:space="0" w:color="auto"/>
            <w:bottom w:val="none" w:sz="0" w:space="0" w:color="auto"/>
            <w:right w:val="none" w:sz="0" w:space="0" w:color="auto"/>
          </w:divBdr>
        </w:div>
        <w:div w:id="1920481496">
          <w:marLeft w:val="0"/>
          <w:marRight w:val="0"/>
          <w:marTop w:val="45"/>
          <w:marBottom w:val="45"/>
          <w:divBdr>
            <w:top w:val="none" w:sz="0" w:space="0" w:color="auto"/>
            <w:left w:val="none" w:sz="0" w:space="0" w:color="auto"/>
            <w:bottom w:val="none" w:sz="0" w:space="0" w:color="auto"/>
            <w:right w:val="none" w:sz="0" w:space="0" w:color="auto"/>
          </w:divBdr>
        </w:div>
        <w:div w:id="1265067519">
          <w:marLeft w:val="0"/>
          <w:marRight w:val="0"/>
          <w:marTop w:val="45"/>
          <w:marBottom w:val="45"/>
          <w:divBdr>
            <w:top w:val="single" w:sz="6" w:space="4" w:color="000000"/>
            <w:left w:val="single" w:sz="6" w:space="4" w:color="000000"/>
            <w:bottom w:val="single" w:sz="6" w:space="4" w:color="000000"/>
            <w:right w:val="single" w:sz="6" w:space="4" w:color="000000"/>
          </w:divBdr>
        </w:div>
        <w:div w:id="359165121">
          <w:marLeft w:val="0"/>
          <w:marRight w:val="0"/>
          <w:marTop w:val="45"/>
          <w:marBottom w:val="45"/>
          <w:divBdr>
            <w:top w:val="single" w:sz="6" w:space="4" w:color="000000"/>
            <w:left w:val="single" w:sz="6" w:space="4" w:color="000000"/>
            <w:bottom w:val="single" w:sz="6" w:space="4" w:color="000000"/>
            <w:right w:val="single" w:sz="6" w:space="4"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medienkompetenzrahmen.nrw/unterrichtsmaterialien/detail/erklaervideos-im-unterrich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dienkompetenzrahmen.nrw/unterrichtsmaterialien/detail/urheberrecht-rechtliche-grundlagen-und-open-conten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medienkompetenzrahmen.nrw/unterrichtsmaterialien/detail/informationen-aus-dem-netz-einstieg-in-die-quellenanalyse/"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https://zumpad.zum.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sefu-online.de)" TargetMode="External"/><Relationship Id="rId5" Type="http://schemas.openxmlformats.org/officeDocument/2006/relationships/webSettings" Target="webSettings.xml"/><Relationship Id="rId15" Type="http://schemas.openxmlformats.org/officeDocument/2006/relationships/hyperlink" Target="https://www.schulentwicklung.nrw.de/lehrplaene/front_content.php?idcat=6202" TargetMode="External"/><Relationship Id="rId23" Type="http://schemas.openxmlformats.org/officeDocument/2006/relationships/hyperlink" Target="https://www.medienberatung.schulministerium.nrw.de/Medienberatung/Datenschutz-und-Datensicherheit/" TargetMode="External"/><Relationship Id="rId10" Type="http://schemas.openxmlformats.org/officeDocument/2006/relationships/footer" Target="footer1.xml"/><Relationship Id="rId19" Type="http://schemas.openxmlformats.org/officeDocument/2006/relationships/hyperlink" Target="https://medienkompetenzrahmen.nrw/unterrichtsmaterialien/detail/das-mini-tonstudio-aufnehmen-schneiden-und-mischen-mit-audacity/"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chulministerium.nrw.de/BiPo/VZL/lernmittel" TargetMode="External"/><Relationship Id="rId22" Type="http://schemas.openxmlformats.org/officeDocument/2006/relationships/hyperlink" Target="https://medienkompetenzrahmen.nrw/unterrichtsmaterialien/detail/creative-commons-lizenzen-was-ist-cc/" TargetMode="External"/><Relationship Id="rId27" Type="http://schemas.openxmlformats.org/officeDocument/2006/relationships/theme" Target="theme/theme1.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U~1\AppData\Local\Temp\SiLP_Gym_SI_Fach_JJJJ-MM-T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1B6CC-4527-4E9A-B2B7-ABD2673AC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SiLP_Gym_SI_Fach_JJJJ-MM-TT-1</Template>
  <TotalTime>0</TotalTime>
  <Pages>57</Pages>
  <Words>15929</Words>
  <Characters>100355</Characters>
  <Application>Microsoft Office Word</Application>
  <DocSecurity>0</DocSecurity>
  <Lines>836</Lines>
  <Paragraphs>232</Paragraphs>
  <ScaleCrop>false</ScaleCrop>
  <HeadingPairs>
    <vt:vector size="2" baseType="variant">
      <vt:variant>
        <vt:lpstr>Titel</vt:lpstr>
      </vt:variant>
      <vt:variant>
        <vt:i4>1</vt:i4>
      </vt:variant>
    </vt:vector>
  </HeadingPairs>
  <TitlesOfParts>
    <vt:vector size="1" baseType="lpstr">
      <vt:lpstr/>
    </vt:vector>
  </TitlesOfParts>
  <Manager/>
  <Company>Schulministerium</Company>
  <LinksUpToDate>false</LinksUpToDate>
  <CharactersWithSpaces>116052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cp:lastPrinted>2019-12-17T14:18:00Z</cp:lastPrinted>
  <dcterms:created xsi:type="dcterms:W3CDTF">2022-01-26T13:10:00Z</dcterms:created>
  <dcterms:modified xsi:type="dcterms:W3CDTF">2022-01-28T01:22:00Z</dcterms:modified>
  <cp:category/>
</cp:coreProperties>
</file>