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11" w:rsidRDefault="00FE0911" w:rsidP="00FE0911">
      <w:pPr>
        <w:spacing w:before="79"/>
        <w:ind w:left="115"/>
        <w:rPr>
          <w:b/>
          <w:sz w:val="24"/>
        </w:rPr>
      </w:pPr>
      <w:bookmarkStart w:id="0" w:name="_GoBack"/>
      <w:bookmarkEnd w:id="0"/>
      <w:r>
        <w:rPr>
          <w:b/>
          <w:sz w:val="24"/>
          <w:u w:val="single"/>
        </w:rPr>
        <w:t>Wäschestücke</w:t>
      </w:r>
    </w:p>
    <w:p w:rsidR="00FE0911" w:rsidRDefault="00FE0911" w:rsidP="00FE0911">
      <w:pPr>
        <w:pStyle w:val="Textkrper"/>
        <w:spacing w:before="11"/>
        <w:rPr>
          <w:b/>
          <w:sz w:val="23"/>
        </w:rPr>
      </w:pPr>
    </w:p>
    <w:p w:rsidR="00FE0911" w:rsidRDefault="00FE0911" w:rsidP="00FE0911">
      <w:pPr>
        <w:spacing w:before="1" w:line="480" w:lineRule="auto"/>
        <w:ind w:left="115" w:right="1524"/>
        <w:rPr>
          <w:b/>
          <w:sz w:val="24"/>
        </w:rPr>
      </w:pPr>
      <w:r>
        <w:rPr>
          <w:b/>
          <w:sz w:val="24"/>
        </w:rPr>
        <w:t xml:space="preserve">Die Methode dient dazu, bereits erreichte Teilziele sichtbar zu </w:t>
      </w:r>
      <w:r>
        <w:rPr>
          <w:b/>
          <w:spacing w:val="-3"/>
          <w:sz w:val="24"/>
        </w:rPr>
        <w:t xml:space="preserve">machen. </w:t>
      </w:r>
      <w:r>
        <w:rPr>
          <w:b/>
          <w:sz w:val="24"/>
        </w:rPr>
        <w:t>Vorbereitung</w:t>
      </w:r>
    </w:p>
    <w:p w:rsidR="00FE0911" w:rsidRDefault="00FE0911" w:rsidP="00FE0911">
      <w:pPr>
        <w:pStyle w:val="Textkrper"/>
        <w:ind w:left="115" w:right="1347"/>
      </w:pPr>
      <w:r>
        <w:t>Im Raum werden mehrere Wäscheleinen gespannt und mit Wäscheklammern bestückt. Wäschestücke werden auf Papier gezeichnet und vervielfältigt.</w:t>
      </w:r>
    </w:p>
    <w:p w:rsidR="00FE0911" w:rsidRDefault="00FE0911" w:rsidP="00FE0911">
      <w:pPr>
        <w:pStyle w:val="Textkrper"/>
        <w:rPr>
          <w:sz w:val="28"/>
        </w:rPr>
      </w:pPr>
    </w:p>
    <w:p w:rsidR="00FE0911" w:rsidRDefault="00FE0911" w:rsidP="00FE0911">
      <w:pPr>
        <w:pStyle w:val="berschrift1"/>
        <w:spacing w:before="247"/>
      </w:pPr>
      <w:r>
        <w:t>Durchführung</w:t>
      </w:r>
    </w:p>
    <w:p w:rsidR="00FE0911" w:rsidRDefault="00FE0911" w:rsidP="00FE0911">
      <w:pPr>
        <w:pStyle w:val="Textkrper"/>
        <w:rPr>
          <w:b/>
        </w:rPr>
      </w:pPr>
    </w:p>
    <w:p w:rsidR="00FE0911" w:rsidRDefault="00FE0911" w:rsidP="00FE0911">
      <w:pPr>
        <w:pStyle w:val="Listenabsatz"/>
        <w:numPr>
          <w:ilvl w:val="0"/>
          <w:numId w:val="1"/>
        </w:numPr>
        <w:tabs>
          <w:tab w:val="left" w:pos="836"/>
        </w:tabs>
        <w:rPr>
          <w:b/>
          <w:sz w:val="24"/>
        </w:rPr>
      </w:pPr>
      <w:r>
        <w:rPr>
          <w:b/>
          <w:sz w:val="24"/>
        </w:rPr>
        <w:t>Murmelphase</w:t>
      </w:r>
    </w:p>
    <w:p w:rsidR="00FE0911" w:rsidRDefault="00FE0911" w:rsidP="00FE0911">
      <w:pPr>
        <w:pStyle w:val="Textkrper"/>
        <w:ind w:left="835" w:right="1204"/>
      </w:pPr>
      <w:r>
        <w:t xml:space="preserve">Die </w:t>
      </w:r>
      <w:r w:rsidR="009A3D9C">
        <w:t>Teilnehmenden</w:t>
      </w:r>
      <w:r>
        <w:t xml:space="preserve"> wählen sich pro Person ein Wäschestück aus und beschriften es mit einem Aspekt zur Frage: „Was haben wir schon fertig?“</w:t>
      </w:r>
    </w:p>
    <w:p w:rsidR="00FE0911" w:rsidRDefault="00FE0911" w:rsidP="00FE0911">
      <w:pPr>
        <w:pStyle w:val="berschrift1"/>
        <w:numPr>
          <w:ilvl w:val="0"/>
          <w:numId w:val="1"/>
        </w:numPr>
        <w:tabs>
          <w:tab w:val="left" w:pos="836"/>
        </w:tabs>
        <w:spacing w:line="293" w:lineRule="exact"/>
      </w:pPr>
      <w:r>
        <w:t>Präsentation</w:t>
      </w:r>
    </w:p>
    <w:p w:rsidR="00FE0911" w:rsidRDefault="00FE0911" w:rsidP="00FE0911">
      <w:pPr>
        <w:pStyle w:val="Textkrper"/>
        <w:ind w:left="835" w:right="1157"/>
      </w:pPr>
      <w:r>
        <w:t xml:space="preserve">Die </w:t>
      </w:r>
      <w:r w:rsidR="009A3D9C">
        <w:t xml:space="preserve">Teilnehmenden </w:t>
      </w:r>
      <w:r>
        <w:t>hängen ihre Wäschestücke auf und berichten von ihren fertig bearbeiteten Arbeitspaketen.</w:t>
      </w:r>
    </w:p>
    <w:p w:rsidR="00FE0911" w:rsidRDefault="00FE0911" w:rsidP="00FE0911">
      <w:pPr>
        <w:pStyle w:val="Textkrper"/>
        <w:spacing w:before="7"/>
        <w:rPr>
          <w:sz w:val="20"/>
        </w:rPr>
      </w:pPr>
      <w:r>
        <w:rPr>
          <w:noProof/>
          <w:lang w:eastAsia="de-DE"/>
        </w:rPr>
        <w:drawing>
          <wp:anchor distT="0" distB="0" distL="0" distR="0" simplePos="0" relativeHeight="251657216" behindDoc="0" locked="0" layoutInCell="1" allowOverlap="1" wp14:anchorId="299A1AB1" wp14:editId="17FEC5C8">
            <wp:simplePos x="0" y="0"/>
            <wp:positionH relativeFrom="page">
              <wp:posOffset>1369576</wp:posOffset>
            </wp:positionH>
            <wp:positionV relativeFrom="paragraph">
              <wp:posOffset>184629</wp:posOffset>
            </wp:positionV>
            <wp:extent cx="5754200" cy="431596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200" cy="431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911" w:rsidRDefault="00FE0911" w:rsidP="00FE0911">
      <w:pPr>
        <w:pStyle w:val="Textkrper"/>
        <w:rPr>
          <w:sz w:val="28"/>
        </w:rPr>
      </w:pPr>
    </w:p>
    <w:p w:rsidR="00FE0911" w:rsidRDefault="00FE0911" w:rsidP="00FE0911">
      <w:pPr>
        <w:spacing w:before="221"/>
        <w:ind w:left="1326"/>
      </w:pPr>
    </w:p>
    <w:p w:rsidR="009E3D61" w:rsidRDefault="009E3D61"/>
    <w:sectPr w:rsidR="009E3D61" w:rsidSect="00FE0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40" w:right="580" w:bottom="280" w:left="13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8D4" w:rsidRDefault="009A3D9C">
      <w:r>
        <w:separator/>
      </w:r>
    </w:p>
  </w:endnote>
  <w:endnote w:type="continuationSeparator" w:id="0">
    <w:p w:rsidR="005728D4" w:rsidRDefault="009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28" w:rsidRDefault="00BC3D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62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63301" w:rsidRDefault="00FE0911" w:rsidP="00863301">
        <w:pPr>
          <w:pStyle w:val="Fuzeile"/>
          <w:rPr>
            <w:color w:val="333333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g">
              <w:drawing>
                <wp:anchor distT="152400" distB="152400" distL="152400" distR="152400" simplePos="0" relativeHeight="251657216" behindDoc="1" locked="0" layoutInCell="1" allowOverlap="1">
                  <wp:simplePos x="0" y="0"/>
                  <wp:positionH relativeFrom="page">
                    <wp:posOffset>-95885</wp:posOffset>
                  </wp:positionH>
                  <wp:positionV relativeFrom="page">
                    <wp:posOffset>9766300</wp:posOffset>
                  </wp:positionV>
                  <wp:extent cx="7752715" cy="190500"/>
                  <wp:effectExtent l="0" t="0" r="19685" b="0"/>
                  <wp:wrapNone/>
                  <wp:docPr id="6" name="Gruppieren 6" descr="Grup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52715" cy="190500"/>
                            <a:chOff x="0" y="0"/>
                            <a:chExt cx="7753337" cy="190500"/>
                          </a:xfrm>
                        </wpg:grpSpPr>
                        <wps:wsp>
                          <wps:cNvPr id="7" name="Text Box 25"/>
                          <wps:cNvSpPr txBox="1"/>
                          <wps:spPr>
                            <a:xfrm>
                              <a:off x="6834705" y="7619"/>
                              <a:ext cx="416928" cy="18288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863301" w:rsidRDefault="00FE0911" w:rsidP="0086330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BC3D28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  <wpg:grpSp>
                          <wpg:cNvPr id="8" name="Group 31"/>
                          <wpg:cNvGrpSpPr/>
                          <wpg:grpSpPr>
                            <a:xfrm>
                              <a:off x="0" y="-1"/>
                              <a:ext cx="7753339" cy="146052"/>
                              <a:chOff x="0" y="0"/>
                              <a:chExt cx="7753337" cy="146050"/>
                            </a:xfrm>
                          </wpg:grpSpPr>
                          <wps:wsp>
                            <wps:cNvPr id="9" name="AutoShape 27"/>
                            <wps:cNvSpPr/>
                            <wps:spPr>
                              <a:xfrm rot="10800000">
                                <a:off x="6956177" y="0"/>
                                <a:ext cx="797161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AutoShape 28"/>
                            <wps:cNvSpPr/>
                            <wps:spPr>
                              <a:xfrm rot="10800000" flipH="1">
                                <a:off x="0" y="0"/>
                                <a:ext cx="6956178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0904" y="0"/>
                                    </a:lnTo>
                                    <a:lnTo>
                                      <a:pt x="20904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ieren 6" o:spid="_x0000_s1026" alt="Gruppe 33" style="position:absolute;margin-left:-7.55pt;margin-top:769pt;width:610.45pt;height:15pt;z-index:-251659264;mso-wrap-distance-left:12pt;mso-wrap-distance-top:12pt;mso-wrap-distance-right:12pt;mso-wrap-distance-bottom:12pt;mso-position-horizontal-relative:page;mso-position-vertical-relative:page" coordsize="775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68347;top:76;width:416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" filled="f" stroked="f" strokeweight="1pt">
                    <v:stroke miterlimit="4"/>
                    <v:textbox inset="0,0,0,0">
                      <w:txbxContent>
                        <w:p w:rsidR="00863301" w:rsidRDefault="00FE0911" w:rsidP="0086330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3D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width:77533;height:1460" coordsize="7753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AutoShape 27" o:spid="_x0000_s1029" style="position:absolute;left:69561;width:7972;height:14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" path="m,l10800,r,21600l21600,21600e" filled="f" strokecolor="#a5a5a5">
                      <v:stroke joinstyle="miter"/>
                      <v:path arrowok="t" o:extrusionok="f" o:connecttype="custom" o:connectlocs="398581,73026;398581,73026;398581,73026;398581,73026" o:connectangles="0,90,180,270"/>
                    </v:shape>
                    <v:shape id="AutoShape 28" o:spid="_x0000_s1030" style="position:absolute;width:69561;height:146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" path="m,l20904,r,21600l21600,21600e" filled="f" strokecolor="#a5a5a5">
                      <v:stroke joinstyle="miter"/>
                      <v:path arrowok="t" o:extrusionok="f" o:connecttype="custom" o:connectlocs="3478089,73026;3478089,73026;3478089,73026;3478089,73026" o:connectangles="0,90,180,270"/>
                    </v:shape>
                  </v:group>
                  <w10:wrap anchorx="page" anchory="page"/>
                </v:group>
              </w:pict>
            </mc:Fallback>
          </mc:AlternateContent>
        </w:r>
        <w:r w:rsidRPr="004B03DC">
          <w:rPr>
            <w:color w:val="333333"/>
            <w:sz w:val="18"/>
            <w:szCs w:val="18"/>
          </w:rPr>
          <w:t xml:space="preserve">Diese </w:t>
        </w:r>
        <w:r>
          <w:rPr>
            <w:color w:val="333333"/>
            <w:sz w:val="18"/>
            <w:szCs w:val="18"/>
          </w:rPr>
          <w:t>Beschreibung</w:t>
        </w:r>
        <w:r w:rsidRPr="004B03DC">
          <w:rPr>
            <w:color w:val="333333"/>
            <w:sz w:val="18"/>
            <w:szCs w:val="18"/>
          </w:rPr>
          <w:t xml:space="preserve"> (Titel, Untertitel, Text, Logo, etc.) steht unter der Lizenz </w:t>
        </w:r>
        <w:hyperlink r:id="rId1" w:tgtFrame="_blank" w:history="1">
          <w:r w:rsidRPr="004B03DC">
            <w:rPr>
              <w:rStyle w:val="Hyperlink"/>
              <w:sz w:val="18"/>
              <w:szCs w:val="18"/>
            </w:rPr>
            <w:t>CC BY-SA 4.0</w:t>
          </w:r>
        </w:hyperlink>
        <w:r w:rsidRPr="004B03DC">
          <w:rPr>
            <w:color w:val="333333"/>
            <w:sz w:val="18"/>
            <w:szCs w:val="18"/>
          </w:rPr>
          <w:t xml:space="preserve"> und kann unter deren Bedingungen kostenlos und frei verwendet, verändert und weitergegeben werden. </w:t>
        </w:r>
      </w:p>
      <w:p w:rsidR="00863301" w:rsidRDefault="00FE0911">
        <w:pPr>
          <w:pStyle w:val="Fuzeile"/>
          <w:rPr>
            <w:color w:val="333333"/>
            <w:sz w:val="18"/>
            <w:szCs w:val="18"/>
          </w:rPr>
        </w:pPr>
        <w:r w:rsidRPr="004B03DC">
          <w:rPr>
            <w:noProof/>
            <w:sz w:val="18"/>
            <w:szCs w:val="18"/>
            <w:lang w:eastAsia="de-DE"/>
          </w:rPr>
          <w:drawing>
            <wp:anchor distT="0" distB="0" distL="114300" distR="114300" simplePos="0" relativeHeight="251658240" behindDoc="0" locked="0" layoutInCell="1" allowOverlap="1" wp14:anchorId="3C3185D0" wp14:editId="52E74997">
              <wp:simplePos x="0" y="0"/>
              <wp:positionH relativeFrom="column">
                <wp:posOffset>5391785</wp:posOffset>
              </wp:positionH>
              <wp:positionV relativeFrom="paragraph">
                <wp:posOffset>1905</wp:posOffset>
              </wp:positionV>
              <wp:extent cx="907415" cy="31750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313" y="20736"/>
                  <wp:lineTo x="21313" y="0"/>
                  <wp:lineTo x="0" y="0"/>
                </wp:wrapPolygon>
              </wp:wrapThrough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y-sa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7415" cy="317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03DC">
          <w:rPr>
            <w:color w:val="333333"/>
            <w:sz w:val="18"/>
            <w:szCs w:val="18"/>
          </w:rPr>
          <w:t xml:space="preserve">Urheber im Sinne der Lizenz ist die </w:t>
        </w:r>
        <w:hyperlink r:id="rId3" w:tgtFrame="_blank" w:history="1">
          <w:r w:rsidRPr="004B03DC">
            <w:rPr>
              <w:rStyle w:val="Hyperlink"/>
              <w:sz w:val="18"/>
              <w:szCs w:val="18"/>
            </w:rPr>
            <w:t>QUA-LiS NRW</w:t>
          </w:r>
        </w:hyperlink>
        <w:r w:rsidRPr="004B03DC">
          <w:rPr>
            <w:color w:val="333333"/>
            <w:sz w:val="18"/>
            <w:szCs w:val="18"/>
          </w:rPr>
          <w:t>.</w:t>
        </w:r>
      </w:p>
      <w:p w:rsidR="00863301" w:rsidRPr="00863301" w:rsidRDefault="00BC3D28">
        <w:pPr>
          <w:pStyle w:val="Fuzeile"/>
          <w:rPr>
            <w:color w:val="333333"/>
            <w:sz w:val="18"/>
            <w:szCs w:val="18"/>
          </w:rPr>
        </w:pPr>
      </w:p>
    </w:sdtContent>
  </w:sdt>
  <w:p w:rsidR="00863301" w:rsidRDefault="00BC3D2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28" w:rsidRDefault="00BC3D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8D4" w:rsidRDefault="009A3D9C">
      <w:r>
        <w:separator/>
      </w:r>
    </w:p>
  </w:footnote>
  <w:footnote w:type="continuationSeparator" w:id="0">
    <w:p w:rsidR="005728D4" w:rsidRDefault="009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28" w:rsidRDefault="00BC3D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28" w:rsidRDefault="00BC3D2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28" w:rsidRDefault="00BC3D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35B0B"/>
    <w:multiLevelType w:val="hybridMultilevel"/>
    <w:tmpl w:val="D9402D08"/>
    <w:lvl w:ilvl="0" w:tplc="E752C1A4">
      <w:start w:val="1"/>
      <w:numFmt w:val="decimal"/>
      <w:lvlText w:val="%1)"/>
      <w:lvlJc w:val="left"/>
      <w:pPr>
        <w:ind w:left="835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4B009DBC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A08ECED0"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8AF2C6A6"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7AD48BD2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924A9A76">
      <w:numFmt w:val="bullet"/>
      <w:lvlText w:val="•"/>
      <w:lvlJc w:val="left"/>
      <w:pPr>
        <w:ind w:left="5422" w:hanging="360"/>
      </w:pPr>
      <w:rPr>
        <w:rFonts w:hint="default"/>
      </w:rPr>
    </w:lvl>
    <w:lvl w:ilvl="6" w:tplc="3FB6A8DE">
      <w:numFmt w:val="bullet"/>
      <w:lvlText w:val="•"/>
      <w:lvlJc w:val="left"/>
      <w:pPr>
        <w:ind w:left="6339" w:hanging="360"/>
      </w:pPr>
      <w:rPr>
        <w:rFonts w:hint="default"/>
      </w:rPr>
    </w:lvl>
    <w:lvl w:ilvl="7" w:tplc="BF1C2532">
      <w:numFmt w:val="bullet"/>
      <w:lvlText w:val="•"/>
      <w:lvlJc w:val="left"/>
      <w:pPr>
        <w:ind w:left="7255" w:hanging="360"/>
      </w:pPr>
      <w:rPr>
        <w:rFonts w:hint="default"/>
      </w:rPr>
    </w:lvl>
    <w:lvl w:ilvl="8" w:tplc="4F7837BA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11"/>
    <w:rsid w:val="005728D4"/>
    <w:rsid w:val="009A3D9C"/>
    <w:rsid w:val="009E3D61"/>
    <w:rsid w:val="00BC3D28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FE0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erschrift1">
    <w:name w:val="heading 1"/>
    <w:basedOn w:val="Standard"/>
    <w:link w:val="berschrift1Zchn"/>
    <w:uiPriority w:val="1"/>
    <w:qFormat/>
    <w:rsid w:val="00FE0911"/>
    <w:pPr>
      <w:ind w:left="11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E0911"/>
    <w:rPr>
      <w:rFonts w:ascii="Calibri" w:eastAsia="Calibri" w:hAnsi="Calibri" w:cs="Calibri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FE0911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FE0911"/>
    <w:rPr>
      <w:rFonts w:ascii="Calibri" w:eastAsia="Calibri" w:hAnsi="Calibri" w:cs="Calibri"/>
      <w:sz w:val="24"/>
      <w:szCs w:val="24"/>
    </w:rPr>
  </w:style>
  <w:style w:type="paragraph" w:styleId="Listenabsatz">
    <w:name w:val="List Paragraph"/>
    <w:basedOn w:val="Standard"/>
    <w:uiPriority w:val="1"/>
    <w:qFormat/>
    <w:rsid w:val="00FE0911"/>
    <w:pPr>
      <w:ind w:left="835" w:hanging="360"/>
    </w:pPr>
  </w:style>
  <w:style w:type="paragraph" w:styleId="Fuzeile">
    <w:name w:val="footer"/>
    <w:basedOn w:val="Standard"/>
    <w:link w:val="FuzeileZchn"/>
    <w:uiPriority w:val="99"/>
    <w:unhideWhenUsed/>
    <w:rsid w:val="00FE09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0911"/>
    <w:rPr>
      <w:rFonts w:ascii="Calibri" w:eastAsia="Calibri" w:hAnsi="Calibri" w:cs="Calibri"/>
    </w:rPr>
  </w:style>
  <w:style w:type="character" w:styleId="Hyperlink">
    <w:name w:val="Hyperlink"/>
    <w:basedOn w:val="Absatz-Standardschriftart"/>
    <w:uiPriority w:val="99"/>
    <w:semiHidden/>
    <w:unhideWhenUsed/>
    <w:rsid w:val="00FE091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C3D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3D2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-lis.nr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2022-10-14T09:58:00Z</dcterms:created>
  <dcterms:modified xsi:type="dcterms:W3CDTF">2022-10-14T09:58:00Z</dcterms:modified>
</cp:coreProperties>
</file>